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39" w:rsidRDefault="00B20404" w:rsidP="00B204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Тематический час</w:t>
      </w:r>
    </w:p>
    <w:p w:rsidR="00B20404" w:rsidRDefault="00B20404" w:rsidP="00B204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0404">
        <w:rPr>
          <w:rFonts w:ascii="Times New Roman" w:hAnsi="Times New Roman" w:cs="Times New Roman"/>
          <w:b/>
          <w:sz w:val="40"/>
          <w:szCs w:val="40"/>
        </w:rPr>
        <w:t>«Осторожно, грипп»</w:t>
      </w:r>
    </w:p>
    <w:p w:rsidR="00B20404" w:rsidRDefault="00B20404" w:rsidP="00B204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4748" w:rsidRDefault="00C74748" w:rsidP="00C74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целью профилактики гриппа и ОРВИ, а так же формирования устойчивых ориентиров на ведение здорового образа жизни 27 октября 2016г. для учащихся 4-х классов МБОУ лицей № 4 г. Данкова</w:t>
      </w:r>
      <w:r w:rsidR="003B6A90">
        <w:rPr>
          <w:rFonts w:ascii="Times New Roman" w:hAnsi="Times New Roman" w:cs="Times New Roman"/>
          <w:sz w:val="28"/>
          <w:szCs w:val="28"/>
        </w:rPr>
        <w:t xml:space="preserve"> врачом – эпидемиологом ГУЗ «Данковская МРБ» Фроловым А.А. совместно с инструктором по гигиеническому воспитанию Масляненко О.А. 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тематический час на тему «Осторожно, грипп».</w:t>
      </w:r>
    </w:p>
    <w:p w:rsidR="00C74748" w:rsidRDefault="00C74748" w:rsidP="00C74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ходе данного мероприятия </w:t>
      </w:r>
      <w:r w:rsidR="003B6A90">
        <w:rPr>
          <w:rFonts w:ascii="Times New Roman" w:hAnsi="Times New Roman" w:cs="Times New Roman"/>
          <w:sz w:val="28"/>
          <w:szCs w:val="28"/>
        </w:rPr>
        <w:t>учащиеся узнали историю происхождения вируса гриппа, его строение и способах борьбы с вирусами.</w:t>
      </w:r>
    </w:p>
    <w:p w:rsidR="003B6A90" w:rsidRDefault="003B6A90" w:rsidP="00C74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Детям рассказали о таких важных методах и способах профилактики как вакцинация и личная гигиена.</w:t>
      </w:r>
    </w:p>
    <w:p w:rsidR="003B6A90" w:rsidRDefault="003B6A90" w:rsidP="00C74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ходе тематического часа осуществлялась трансляция профилактических видеороликов «Профилактика гриппа и ОРВИ». По окончании мероприятия каждый желающий смог получить полиграфическую продукцию профилактической направленности.</w:t>
      </w:r>
    </w:p>
    <w:p w:rsidR="00CE6440" w:rsidRDefault="00CE6440" w:rsidP="00C74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мероприятии приняли участие – 45 человек.</w:t>
      </w:r>
    </w:p>
    <w:p w:rsidR="003B6A90" w:rsidRDefault="003B6A90" w:rsidP="00C747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A90" w:rsidRDefault="003B6A90" w:rsidP="00C747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404" w:rsidRPr="00B20404" w:rsidRDefault="00B204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B20404" w:rsidRPr="00B20404" w:rsidSect="009D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0404"/>
    <w:rsid w:val="002E01F1"/>
    <w:rsid w:val="00347A4F"/>
    <w:rsid w:val="003B6A90"/>
    <w:rsid w:val="003F6D5A"/>
    <w:rsid w:val="004542CD"/>
    <w:rsid w:val="00605799"/>
    <w:rsid w:val="00995976"/>
    <w:rsid w:val="009D2139"/>
    <w:rsid w:val="00A36411"/>
    <w:rsid w:val="00B20404"/>
    <w:rsid w:val="00BA73C9"/>
    <w:rsid w:val="00C74748"/>
    <w:rsid w:val="00CE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2016-11-23T07:20:00Z</dcterms:created>
  <dcterms:modified xsi:type="dcterms:W3CDTF">2016-11-28T06:44:00Z</dcterms:modified>
</cp:coreProperties>
</file>