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AF" w:rsidRDefault="009453AF"/>
    <w:p w:rsidR="0016499B" w:rsidRDefault="005D0187" w:rsidP="00164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18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D0187" w:rsidRDefault="005D0187" w:rsidP="001649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D0187">
        <w:rPr>
          <w:rFonts w:ascii="Times New Roman" w:hAnsi="Times New Roman" w:cs="Times New Roman"/>
          <w:sz w:val="28"/>
          <w:szCs w:val="28"/>
        </w:rPr>
        <w:t xml:space="preserve">  </w:t>
      </w:r>
      <w:r w:rsidRPr="005D0187">
        <w:rPr>
          <w:rFonts w:ascii="Times New Roman" w:hAnsi="Times New Roman" w:cs="Times New Roman"/>
          <w:color w:val="000000"/>
          <w:sz w:val="28"/>
          <w:szCs w:val="28"/>
        </w:rPr>
        <w:t>необходимости соблюдения запрета получать подарки</w:t>
      </w:r>
    </w:p>
    <w:p w:rsidR="0016499B" w:rsidRPr="005D0187" w:rsidRDefault="0016499B" w:rsidP="00164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56A" w:rsidRDefault="005D0187" w:rsidP="005D0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D0187">
        <w:rPr>
          <w:rFonts w:ascii="Times New Roman" w:hAnsi="Times New Roman" w:cs="Times New Roman"/>
          <w:color w:val="000000"/>
          <w:sz w:val="28"/>
          <w:szCs w:val="28"/>
        </w:rPr>
        <w:t>В связи с предстоящими новогодними и рождественскими праздниками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187">
        <w:rPr>
          <w:rFonts w:ascii="Times New Roman" w:hAnsi="Times New Roman" w:cs="Times New Roman"/>
          <w:color w:val="000000"/>
          <w:sz w:val="28"/>
          <w:szCs w:val="28"/>
        </w:rPr>
        <w:t>необходимо соблюд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ать </w:t>
      </w:r>
      <w:r w:rsidRPr="005D0187">
        <w:rPr>
          <w:rFonts w:ascii="Times New Roman" w:hAnsi="Times New Roman" w:cs="Times New Roman"/>
          <w:color w:val="000000"/>
          <w:sz w:val="28"/>
          <w:szCs w:val="28"/>
        </w:rPr>
        <w:t>запрет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5D0187">
        <w:rPr>
          <w:rFonts w:ascii="Times New Roman" w:hAnsi="Times New Roman" w:cs="Times New Roman"/>
          <w:color w:val="000000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color w:val="000000"/>
          <w:sz w:val="28"/>
          <w:szCs w:val="28"/>
        </w:rPr>
        <w:t>ении подарков</w:t>
      </w:r>
      <w:r w:rsidRPr="005D0187">
        <w:rPr>
          <w:rFonts w:ascii="Times New Roman" w:hAnsi="Times New Roman" w:cs="Times New Roman"/>
          <w:color w:val="000000"/>
          <w:sz w:val="28"/>
          <w:szCs w:val="28"/>
        </w:rPr>
        <w:t xml:space="preserve"> лицам,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187">
        <w:rPr>
          <w:rFonts w:ascii="Times New Roman" w:hAnsi="Times New Roman" w:cs="Times New Roman"/>
          <w:color w:val="000000"/>
          <w:sz w:val="28"/>
          <w:szCs w:val="28"/>
        </w:rPr>
        <w:t>замещающим должности государственной гражданской службы в связи с выполнением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187">
        <w:rPr>
          <w:rFonts w:ascii="Times New Roman" w:hAnsi="Times New Roman" w:cs="Times New Roman"/>
          <w:color w:val="000000"/>
          <w:sz w:val="28"/>
          <w:szCs w:val="28"/>
        </w:rPr>
        <w:t>служебных обязанностей на основании пункта 7 части 3 статьи 12.1 Федерального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187">
        <w:rPr>
          <w:rFonts w:ascii="Times New Roman" w:hAnsi="Times New Roman" w:cs="Times New Roman"/>
          <w:color w:val="000000"/>
          <w:sz w:val="28"/>
          <w:szCs w:val="28"/>
        </w:rPr>
        <w:t>закона от 25 декабря 2008 года № 273-ФЗ «О противодействии коррупции», пункта 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187">
        <w:rPr>
          <w:rFonts w:ascii="Times New Roman" w:hAnsi="Times New Roman" w:cs="Times New Roman"/>
          <w:color w:val="000000"/>
          <w:sz w:val="28"/>
          <w:szCs w:val="28"/>
        </w:rPr>
        <w:t>части 1 статьи 17 Федерального закона от 27 июля 2004 года № 79-ФЗ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187">
        <w:rPr>
          <w:rFonts w:ascii="Times New Roman" w:hAnsi="Times New Roman" w:cs="Times New Roman"/>
          <w:color w:val="000000"/>
          <w:sz w:val="28"/>
          <w:szCs w:val="28"/>
        </w:rPr>
        <w:t>«О</w:t>
      </w:r>
      <w:proofErr w:type="gramEnd"/>
      <w:r w:rsidRPr="005D0187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гражданской службе Российской Федерации».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8556A" w:rsidRDefault="005D0187" w:rsidP="005D0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187">
        <w:rPr>
          <w:rFonts w:ascii="Times New Roman" w:hAnsi="Times New Roman" w:cs="Times New Roman"/>
          <w:color w:val="000000"/>
          <w:sz w:val="28"/>
          <w:szCs w:val="28"/>
        </w:rPr>
        <w:t>Исключением являются подлежащие сдаче подарки, которые получены в связи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187">
        <w:rPr>
          <w:rFonts w:ascii="Times New Roman" w:hAnsi="Times New Roman" w:cs="Times New Roman"/>
          <w:color w:val="000000"/>
          <w:sz w:val="28"/>
          <w:szCs w:val="28"/>
        </w:rPr>
        <w:t>протокольными мероприятиями, со служебными командировками и другими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187">
        <w:rPr>
          <w:rFonts w:ascii="Times New Roman" w:hAnsi="Times New Roman" w:cs="Times New Roman"/>
          <w:color w:val="000000"/>
          <w:sz w:val="28"/>
          <w:szCs w:val="28"/>
        </w:rPr>
        <w:t>официальными мероприятиями.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8556A" w:rsidRDefault="005D0187" w:rsidP="005D0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187">
        <w:rPr>
          <w:rFonts w:ascii="Times New Roman" w:hAnsi="Times New Roman" w:cs="Times New Roman"/>
          <w:color w:val="000000"/>
          <w:sz w:val="28"/>
          <w:szCs w:val="28"/>
        </w:rPr>
        <w:t>Получение подарков в иных случаях является нарушением запрета, создает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187">
        <w:rPr>
          <w:rFonts w:ascii="Times New Roman" w:hAnsi="Times New Roman" w:cs="Times New Roman"/>
          <w:color w:val="000000"/>
          <w:sz w:val="28"/>
          <w:szCs w:val="28"/>
        </w:rPr>
        <w:t>условия для возникновения конфликта интересов, ставит под сомнение объективность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187">
        <w:rPr>
          <w:rFonts w:ascii="Times New Roman" w:hAnsi="Times New Roman" w:cs="Times New Roman"/>
          <w:color w:val="000000"/>
          <w:sz w:val="28"/>
          <w:szCs w:val="28"/>
        </w:rPr>
        <w:t>принимаемых им решений, а также влечет ответственность, предусмотренную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187">
        <w:rPr>
          <w:rFonts w:ascii="Times New Roman" w:hAnsi="Times New Roman" w:cs="Times New Roman"/>
          <w:color w:val="000000"/>
          <w:sz w:val="28"/>
          <w:szCs w:val="28"/>
        </w:rPr>
        <w:t>законодательством, вплоть до увольнения в связи с утратой доверия, а в случае, когда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187">
        <w:rPr>
          <w:rFonts w:ascii="Times New Roman" w:hAnsi="Times New Roman" w:cs="Times New Roman"/>
          <w:color w:val="000000"/>
          <w:sz w:val="28"/>
          <w:szCs w:val="28"/>
        </w:rPr>
        <w:t>подарок расценивается как взятка - уголовную ответственность.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8556A" w:rsidRDefault="0018556A" w:rsidP="005D0187">
      <w:pPr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18556A" w:rsidRDefault="0018556A" w:rsidP="005D0187">
      <w:pPr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18556A" w:rsidRDefault="0018556A" w:rsidP="005D0187">
      <w:pPr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18556A" w:rsidRDefault="0018556A" w:rsidP="005D0187">
      <w:pPr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18556A" w:rsidRDefault="0018556A" w:rsidP="005D0187">
      <w:pPr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5D0187" w:rsidRPr="005D0187" w:rsidRDefault="005D0187" w:rsidP="005D018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0187" w:rsidRPr="005D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D7"/>
    <w:rsid w:val="0016499B"/>
    <w:rsid w:val="0018556A"/>
    <w:rsid w:val="001911D7"/>
    <w:rsid w:val="001E2AC0"/>
    <w:rsid w:val="00481080"/>
    <w:rsid w:val="005D0187"/>
    <w:rsid w:val="009453AF"/>
    <w:rsid w:val="00A255BB"/>
    <w:rsid w:val="00E1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Узало</dc:creator>
  <cp:keywords/>
  <dc:description/>
  <cp:lastModifiedBy>Узало</cp:lastModifiedBy>
  <cp:revision>9</cp:revision>
  <cp:lastPrinted>2022-12-28T13:22:00Z</cp:lastPrinted>
  <dcterms:created xsi:type="dcterms:W3CDTF">2022-12-27T13:36:00Z</dcterms:created>
  <dcterms:modified xsi:type="dcterms:W3CDTF">2022-12-28T13:23:00Z</dcterms:modified>
</cp:coreProperties>
</file>