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16B" w:rsidRPr="00CD416B" w:rsidRDefault="00CD416B" w:rsidP="00CD416B">
      <w:pPr>
        <w:spacing w:after="72" w:line="240" w:lineRule="auto"/>
        <w:rPr>
          <w:rFonts w:ascii="Arial" w:eastAsia="Times New Roman" w:hAnsi="Arial" w:cs="Arial"/>
          <w:vanish/>
          <w:color w:val="D2D2D4"/>
          <w:sz w:val="19"/>
          <w:szCs w:val="19"/>
          <w:lang w:eastAsia="ru-RU"/>
        </w:rPr>
      </w:pPr>
      <w:r w:rsidRPr="00CD416B">
        <w:rPr>
          <w:rFonts w:ascii="Arial" w:eastAsia="Times New Roman" w:hAnsi="Arial" w:cs="Arial"/>
          <w:vanish/>
          <w:color w:val="D2D2D4"/>
          <w:sz w:val="19"/>
          <w:szCs w:val="19"/>
          <w:lang w:eastAsia="ru-RU"/>
        </w:rPr>
        <w:t>Удалить закладки</w:t>
      </w:r>
    </w:p>
    <w:p w:rsidR="00CD416B" w:rsidRPr="00CD416B" w:rsidRDefault="00CD416B" w:rsidP="00CD416B">
      <w:pPr>
        <w:spacing w:after="72" w:line="240" w:lineRule="auto"/>
        <w:rPr>
          <w:rFonts w:ascii="Arial" w:eastAsia="Times New Roman" w:hAnsi="Arial" w:cs="Arial"/>
          <w:vanish/>
          <w:color w:val="D2D2D4"/>
          <w:sz w:val="19"/>
          <w:szCs w:val="19"/>
          <w:lang w:eastAsia="ru-RU"/>
        </w:rPr>
      </w:pPr>
      <w:r w:rsidRPr="00CD416B">
        <w:rPr>
          <w:rFonts w:ascii="Arial" w:eastAsia="Times New Roman" w:hAnsi="Arial" w:cs="Arial"/>
          <w:vanish/>
          <w:color w:val="D2D2D4"/>
          <w:sz w:val="19"/>
          <w:szCs w:val="19"/>
          <w:lang w:eastAsia="ru-RU"/>
        </w:rPr>
        <w:t>Удалить закладки</w:t>
      </w:r>
    </w:p>
    <w:p w:rsidR="00CD416B" w:rsidRPr="00CD416B" w:rsidRDefault="00CD416B" w:rsidP="00CD416B">
      <w:pPr>
        <w:spacing w:after="0" w:line="240" w:lineRule="auto"/>
        <w:rPr>
          <w:rFonts w:ascii="Times New Roman" w:eastAsia="Times New Roman" w:hAnsi="Times New Roman" w:cs="Times New Roman"/>
          <w:vanish/>
          <w:color w:val="CCCCCC"/>
          <w:sz w:val="24"/>
          <w:szCs w:val="24"/>
          <w:lang w:eastAsia="ru-RU"/>
        </w:rPr>
      </w:pPr>
      <w:r w:rsidRPr="00CD416B">
        <w:rPr>
          <w:rFonts w:ascii="Times New Roman" w:eastAsia="Times New Roman" w:hAnsi="Times New Roman" w:cs="Times New Roman"/>
          <w:vanish/>
          <w:color w:val="CCCCCC"/>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49.5pt;height:18pt" o:ole="">
            <v:imagedata r:id="rId5" o:title=""/>
          </v:shape>
          <w:control r:id="rId6" w:name="DefaultOcxName" w:shapeid="_x0000_i1058"/>
        </w:object>
      </w:r>
    </w:p>
    <w:p w:rsidR="00CD416B" w:rsidRPr="00CD416B" w:rsidRDefault="00CD416B" w:rsidP="00CD416B">
      <w:pPr>
        <w:spacing w:after="0" w:line="240" w:lineRule="auto"/>
        <w:rPr>
          <w:rFonts w:ascii="Arial" w:eastAsia="Times New Roman" w:hAnsi="Arial" w:cs="Arial"/>
          <w:vanish/>
          <w:color w:val="D2D2D4"/>
          <w:sz w:val="18"/>
          <w:szCs w:val="18"/>
          <w:lang w:eastAsia="ru-RU"/>
        </w:rPr>
      </w:pPr>
      <w:r w:rsidRPr="00CD416B">
        <w:rPr>
          <w:rFonts w:ascii="Arial" w:eastAsia="Times New Roman" w:hAnsi="Arial" w:cs="Arial"/>
          <w:vanish/>
          <w:color w:val="D2D2D4"/>
          <w:sz w:val="18"/>
          <w:szCs w:val="18"/>
          <w:lang w:eastAsia="ru-RU"/>
        </w:rPr>
        <w:t>0 из 0</w:t>
      </w:r>
    </w:p>
    <w:p w:rsidR="00CD416B" w:rsidRPr="00CD416B" w:rsidRDefault="00CD416B" w:rsidP="00CD416B">
      <w:pPr>
        <w:shd w:val="clear" w:color="auto" w:fill="FFFFFF"/>
        <w:spacing w:before="312" w:after="48" w:line="240" w:lineRule="auto"/>
        <w:outlineLvl w:val="2"/>
        <w:rPr>
          <w:rFonts w:ascii="Times New Roman" w:eastAsia="Times New Roman" w:hAnsi="Times New Roman" w:cs="Times New Roman"/>
          <w:b/>
          <w:bCs/>
          <w:caps/>
          <w:vanish/>
          <w:spacing w:val="36"/>
          <w:lang w:eastAsia="ru-RU"/>
        </w:rPr>
      </w:pPr>
      <w:r w:rsidRPr="00CD416B">
        <w:rPr>
          <w:rFonts w:ascii="Times New Roman" w:eastAsia="Times New Roman" w:hAnsi="Times New Roman" w:cs="Times New Roman"/>
          <w:b/>
          <w:bCs/>
          <w:caps/>
          <w:vanish/>
          <w:spacing w:val="36"/>
          <w:lang w:eastAsia="ru-RU"/>
        </w:rPr>
        <w:t>Раздел первый</w:t>
      </w:r>
    </w:p>
    <w:p w:rsidR="00CD416B" w:rsidRPr="00CD416B" w:rsidRDefault="00CD416B" w:rsidP="00CD416B">
      <w:pPr>
        <w:numPr>
          <w:ilvl w:val="0"/>
          <w:numId w:val="1"/>
        </w:numPr>
        <w:shd w:val="clear" w:color="auto" w:fill="FFFFFF"/>
        <w:spacing w:before="100" w:beforeAutospacing="1" w:after="120" w:line="336" w:lineRule="atLeast"/>
        <w:ind w:left="1080"/>
        <w:rPr>
          <w:rFonts w:ascii="Arial" w:eastAsia="Times New Roman" w:hAnsi="Arial" w:cs="Arial"/>
          <w:vanish/>
          <w:sz w:val="19"/>
          <w:szCs w:val="19"/>
          <w:lang w:eastAsia="ru-RU"/>
        </w:rPr>
      </w:pPr>
      <w:r w:rsidRPr="00CD416B">
        <w:rPr>
          <w:rFonts w:ascii="Arial" w:eastAsia="Times New Roman" w:hAnsi="Arial" w:cs="Arial"/>
          <w:vanish/>
          <w:sz w:val="19"/>
          <w:szCs w:val="19"/>
          <w:lang w:eastAsia="ru-RU"/>
        </w:rPr>
        <w:t>Глава 1.</w:t>
      </w:r>
      <w:hyperlink r:id="rId7" w:anchor="chapter-1" w:history="1">
        <w:r w:rsidRPr="00CD416B">
          <w:rPr>
            <w:rFonts w:ascii="Arial" w:eastAsia="Times New Roman" w:hAnsi="Arial" w:cs="Arial"/>
            <w:vanish/>
            <w:color w:val="006699"/>
            <w:sz w:val="19"/>
            <w:szCs w:val="19"/>
            <w:bdr w:val="none" w:sz="0" w:space="0" w:color="auto" w:frame="1"/>
            <w:lang w:eastAsia="ru-RU"/>
          </w:rPr>
          <w:t>Основы конституционного строя</w:t>
        </w:r>
      </w:hyperlink>
      <w:r w:rsidRPr="00CD416B">
        <w:rPr>
          <w:rFonts w:ascii="Arial" w:eastAsia="Times New Roman" w:hAnsi="Arial" w:cs="Arial"/>
          <w:vanish/>
          <w:sz w:val="16"/>
          <w:lang w:eastAsia="ru-RU"/>
        </w:rPr>
        <w:t>статьи 1…16</w:t>
      </w:r>
    </w:p>
    <w:p w:rsidR="00CD416B" w:rsidRPr="00CD416B" w:rsidRDefault="00CD416B" w:rsidP="00CD416B">
      <w:pPr>
        <w:numPr>
          <w:ilvl w:val="0"/>
          <w:numId w:val="1"/>
        </w:numPr>
        <w:shd w:val="clear" w:color="auto" w:fill="FFFFFF"/>
        <w:spacing w:before="100" w:beforeAutospacing="1" w:after="120" w:line="336" w:lineRule="atLeast"/>
        <w:ind w:left="1080"/>
        <w:rPr>
          <w:rFonts w:ascii="Arial" w:eastAsia="Times New Roman" w:hAnsi="Arial" w:cs="Arial"/>
          <w:vanish/>
          <w:sz w:val="19"/>
          <w:szCs w:val="19"/>
          <w:lang w:eastAsia="ru-RU"/>
        </w:rPr>
      </w:pPr>
      <w:r w:rsidRPr="00CD416B">
        <w:rPr>
          <w:rFonts w:ascii="Arial" w:eastAsia="Times New Roman" w:hAnsi="Arial" w:cs="Arial"/>
          <w:vanish/>
          <w:sz w:val="19"/>
          <w:szCs w:val="19"/>
          <w:lang w:eastAsia="ru-RU"/>
        </w:rPr>
        <w:t>2.</w:t>
      </w:r>
      <w:hyperlink r:id="rId8" w:anchor="chapter-2" w:history="1">
        <w:r w:rsidRPr="00CD416B">
          <w:rPr>
            <w:rFonts w:ascii="Arial" w:eastAsia="Times New Roman" w:hAnsi="Arial" w:cs="Arial"/>
            <w:vanish/>
            <w:color w:val="006699"/>
            <w:sz w:val="19"/>
            <w:szCs w:val="19"/>
            <w:bdr w:val="none" w:sz="0" w:space="0" w:color="auto" w:frame="1"/>
            <w:lang w:eastAsia="ru-RU"/>
          </w:rPr>
          <w:t xml:space="preserve">Права и свободы человека и гражданина </w:t>
        </w:r>
      </w:hyperlink>
      <w:r w:rsidRPr="00CD416B">
        <w:rPr>
          <w:rFonts w:ascii="Arial" w:eastAsia="Times New Roman" w:hAnsi="Arial" w:cs="Arial"/>
          <w:vanish/>
          <w:sz w:val="16"/>
          <w:lang w:eastAsia="ru-RU"/>
        </w:rPr>
        <w:t>17…64</w:t>
      </w:r>
    </w:p>
    <w:p w:rsidR="00CD416B" w:rsidRPr="00CD416B" w:rsidRDefault="00CD416B" w:rsidP="00CD416B">
      <w:pPr>
        <w:numPr>
          <w:ilvl w:val="0"/>
          <w:numId w:val="1"/>
        </w:numPr>
        <w:shd w:val="clear" w:color="auto" w:fill="FFFFFF"/>
        <w:spacing w:before="100" w:beforeAutospacing="1" w:after="120" w:line="336" w:lineRule="atLeast"/>
        <w:ind w:left="1080"/>
        <w:rPr>
          <w:rFonts w:ascii="Arial" w:eastAsia="Times New Roman" w:hAnsi="Arial" w:cs="Arial"/>
          <w:vanish/>
          <w:sz w:val="19"/>
          <w:szCs w:val="19"/>
          <w:lang w:eastAsia="ru-RU"/>
        </w:rPr>
      </w:pPr>
      <w:r w:rsidRPr="00CD416B">
        <w:rPr>
          <w:rFonts w:ascii="Arial" w:eastAsia="Times New Roman" w:hAnsi="Arial" w:cs="Arial"/>
          <w:vanish/>
          <w:sz w:val="19"/>
          <w:szCs w:val="19"/>
          <w:lang w:eastAsia="ru-RU"/>
        </w:rPr>
        <w:t>3.</w:t>
      </w:r>
      <w:hyperlink r:id="rId9" w:anchor="chapter-3" w:history="1">
        <w:r w:rsidRPr="00CD416B">
          <w:rPr>
            <w:rFonts w:ascii="Arial" w:eastAsia="Times New Roman" w:hAnsi="Arial" w:cs="Arial"/>
            <w:vanish/>
            <w:color w:val="006699"/>
            <w:sz w:val="19"/>
            <w:szCs w:val="19"/>
            <w:bdr w:val="none" w:sz="0" w:space="0" w:color="auto" w:frame="1"/>
            <w:lang w:eastAsia="ru-RU"/>
          </w:rPr>
          <w:t xml:space="preserve">Федеративное устройство </w:t>
        </w:r>
      </w:hyperlink>
      <w:r w:rsidRPr="00CD416B">
        <w:rPr>
          <w:rFonts w:ascii="Arial" w:eastAsia="Times New Roman" w:hAnsi="Arial" w:cs="Arial"/>
          <w:vanish/>
          <w:sz w:val="16"/>
          <w:lang w:eastAsia="ru-RU"/>
        </w:rPr>
        <w:t>65…79</w:t>
      </w:r>
    </w:p>
    <w:p w:rsidR="00CD416B" w:rsidRPr="00CD416B" w:rsidRDefault="00CD416B" w:rsidP="00CD416B">
      <w:pPr>
        <w:numPr>
          <w:ilvl w:val="0"/>
          <w:numId w:val="1"/>
        </w:numPr>
        <w:shd w:val="clear" w:color="auto" w:fill="FFFFFF"/>
        <w:spacing w:before="100" w:beforeAutospacing="1" w:after="120" w:line="336" w:lineRule="atLeast"/>
        <w:ind w:left="1080"/>
        <w:rPr>
          <w:rFonts w:ascii="Arial" w:eastAsia="Times New Roman" w:hAnsi="Arial" w:cs="Arial"/>
          <w:vanish/>
          <w:sz w:val="19"/>
          <w:szCs w:val="19"/>
          <w:lang w:eastAsia="ru-RU"/>
        </w:rPr>
      </w:pPr>
      <w:r w:rsidRPr="00CD416B">
        <w:rPr>
          <w:rFonts w:ascii="Arial" w:eastAsia="Times New Roman" w:hAnsi="Arial" w:cs="Arial"/>
          <w:vanish/>
          <w:sz w:val="19"/>
          <w:szCs w:val="19"/>
          <w:lang w:eastAsia="ru-RU"/>
        </w:rPr>
        <w:t>4.</w:t>
      </w:r>
      <w:hyperlink r:id="rId10" w:anchor="chapter-4" w:history="1">
        <w:r w:rsidRPr="00CD416B">
          <w:rPr>
            <w:rFonts w:ascii="Arial" w:eastAsia="Times New Roman" w:hAnsi="Arial" w:cs="Arial"/>
            <w:vanish/>
            <w:color w:val="006699"/>
            <w:sz w:val="19"/>
            <w:szCs w:val="19"/>
            <w:bdr w:val="none" w:sz="0" w:space="0" w:color="auto" w:frame="1"/>
            <w:lang w:eastAsia="ru-RU"/>
          </w:rPr>
          <w:t xml:space="preserve">Президент Российской Федерации </w:t>
        </w:r>
      </w:hyperlink>
      <w:r w:rsidRPr="00CD416B">
        <w:rPr>
          <w:rFonts w:ascii="Arial" w:eastAsia="Times New Roman" w:hAnsi="Arial" w:cs="Arial"/>
          <w:vanish/>
          <w:sz w:val="16"/>
          <w:lang w:eastAsia="ru-RU"/>
        </w:rPr>
        <w:t>80…93</w:t>
      </w:r>
    </w:p>
    <w:p w:rsidR="00CD416B" w:rsidRPr="00CD416B" w:rsidRDefault="00CD416B" w:rsidP="00CD416B">
      <w:pPr>
        <w:numPr>
          <w:ilvl w:val="0"/>
          <w:numId w:val="1"/>
        </w:numPr>
        <w:shd w:val="clear" w:color="auto" w:fill="FFFFFF"/>
        <w:spacing w:before="100" w:beforeAutospacing="1" w:after="120" w:line="336" w:lineRule="atLeast"/>
        <w:ind w:left="1080"/>
        <w:rPr>
          <w:rFonts w:ascii="Arial" w:eastAsia="Times New Roman" w:hAnsi="Arial" w:cs="Arial"/>
          <w:vanish/>
          <w:sz w:val="19"/>
          <w:szCs w:val="19"/>
          <w:lang w:eastAsia="ru-RU"/>
        </w:rPr>
      </w:pPr>
      <w:r w:rsidRPr="00CD416B">
        <w:rPr>
          <w:rFonts w:ascii="Arial" w:eastAsia="Times New Roman" w:hAnsi="Arial" w:cs="Arial"/>
          <w:vanish/>
          <w:sz w:val="19"/>
          <w:szCs w:val="19"/>
          <w:lang w:eastAsia="ru-RU"/>
        </w:rPr>
        <w:t>5.</w:t>
      </w:r>
      <w:hyperlink r:id="rId11" w:anchor="chapter-5" w:history="1">
        <w:r w:rsidRPr="00CD416B">
          <w:rPr>
            <w:rFonts w:ascii="Arial" w:eastAsia="Times New Roman" w:hAnsi="Arial" w:cs="Arial"/>
            <w:vanish/>
            <w:color w:val="006699"/>
            <w:sz w:val="19"/>
            <w:szCs w:val="19"/>
            <w:bdr w:val="none" w:sz="0" w:space="0" w:color="auto" w:frame="1"/>
            <w:lang w:eastAsia="ru-RU"/>
          </w:rPr>
          <w:t xml:space="preserve">Федеральное Собрание </w:t>
        </w:r>
      </w:hyperlink>
      <w:r w:rsidRPr="00CD416B">
        <w:rPr>
          <w:rFonts w:ascii="Arial" w:eastAsia="Times New Roman" w:hAnsi="Arial" w:cs="Arial"/>
          <w:vanish/>
          <w:sz w:val="16"/>
          <w:lang w:eastAsia="ru-RU"/>
        </w:rPr>
        <w:t>94…109</w:t>
      </w:r>
    </w:p>
    <w:p w:rsidR="00CD416B" w:rsidRPr="00CD416B" w:rsidRDefault="00CD416B" w:rsidP="00CD416B">
      <w:pPr>
        <w:numPr>
          <w:ilvl w:val="0"/>
          <w:numId w:val="1"/>
        </w:numPr>
        <w:shd w:val="clear" w:color="auto" w:fill="FFFFFF"/>
        <w:spacing w:before="100" w:beforeAutospacing="1" w:after="120" w:line="336" w:lineRule="atLeast"/>
        <w:ind w:left="1080"/>
        <w:rPr>
          <w:rFonts w:ascii="Arial" w:eastAsia="Times New Roman" w:hAnsi="Arial" w:cs="Arial"/>
          <w:vanish/>
          <w:sz w:val="19"/>
          <w:szCs w:val="19"/>
          <w:lang w:eastAsia="ru-RU"/>
        </w:rPr>
      </w:pPr>
      <w:r w:rsidRPr="00CD416B">
        <w:rPr>
          <w:rFonts w:ascii="Arial" w:eastAsia="Times New Roman" w:hAnsi="Arial" w:cs="Arial"/>
          <w:vanish/>
          <w:sz w:val="19"/>
          <w:szCs w:val="19"/>
          <w:lang w:eastAsia="ru-RU"/>
        </w:rPr>
        <w:t>6.</w:t>
      </w:r>
      <w:hyperlink r:id="rId12" w:anchor="chapter-6" w:history="1">
        <w:r w:rsidRPr="00CD416B">
          <w:rPr>
            <w:rFonts w:ascii="Arial" w:eastAsia="Times New Roman" w:hAnsi="Arial" w:cs="Arial"/>
            <w:vanish/>
            <w:color w:val="006699"/>
            <w:sz w:val="19"/>
            <w:szCs w:val="19"/>
            <w:bdr w:val="none" w:sz="0" w:space="0" w:color="auto" w:frame="1"/>
            <w:lang w:eastAsia="ru-RU"/>
          </w:rPr>
          <w:t xml:space="preserve">Правительство Российской Федерации </w:t>
        </w:r>
      </w:hyperlink>
      <w:r w:rsidRPr="00CD416B">
        <w:rPr>
          <w:rFonts w:ascii="Arial" w:eastAsia="Times New Roman" w:hAnsi="Arial" w:cs="Arial"/>
          <w:vanish/>
          <w:sz w:val="16"/>
          <w:lang w:eastAsia="ru-RU"/>
        </w:rPr>
        <w:t>110…117</w:t>
      </w:r>
    </w:p>
    <w:p w:rsidR="00CD416B" w:rsidRPr="00CD416B" w:rsidRDefault="00CD416B" w:rsidP="00CD416B">
      <w:pPr>
        <w:numPr>
          <w:ilvl w:val="0"/>
          <w:numId w:val="1"/>
        </w:numPr>
        <w:shd w:val="clear" w:color="auto" w:fill="FFFFFF"/>
        <w:spacing w:before="100" w:beforeAutospacing="1" w:after="120" w:line="336" w:lineRule="atLeast"/>
        <w:ind w:left="1080"/>
        <w:rPr>
          <w:rFonts w:ascii="Arial" w:eastAsia="Times New Roman" w:hAnsi="Arial" w:cs="Arial"/>
          <w:vanish/>
          <w:sz w:val="19"/>
          <w:szCs w:val="19"/>
          <w:lang w:eastAsia="ru-RU"/>
        </w:rPr>
      </w:pPr>
      <w:r w:rsidRPr="00CD416B">
        <w:rPr>
          <w:rFonts w:ascii="Arial" w:eastAsia="Times New Roman" w:hAnsi="Arial" w:cs="Arial"/>
          <w:vanish/>
          <w:sz w:val="19"/>
          <w:szCs w:val="19"/>
          <w:lang w:eastAsia="ru-RU"/>
        </w:rPr>
        <w:t>7.</w:t>
      </w:r>
      <w:hyperlink r:id="rId13" w:anchor="chapter-7" w:history="1">
        <w:r w:rsidRPr="00CD416B">
          <w:rPr>
            <w:rFonts w:ascii="Arial" w:eastAsia="Times New Roman" w:hAnsi="Arial" w:cs="Arial"/>
            <w:vanish/>
            <w:color w:val="006699"/>
            <w:sz w:val="19"/>
            <w:szCs w:val="19"/>
            <w:bdr w:val="none" w:sz="0" w:space="0" w:color="auto" w:frame="1"/>
            <w:lang w:eastAsia="ru-RU"/>
          </w:rPr>
          <w:t xml:space="preserve">Судебная власть </w:t>
        </w:r>
      </w:hyperlink>
      <w:r w:rsidRPr="00CD416B">
        <w:rPr>
          <w:rFonts w:ascii="Arial" w:eastAsia="Times New Roman" w:hAnsi="Arial" w:cs="Arial"/>
          <w:vanish/>
          <w:sz w:val="16"/>
          <w:lang w:eastAsia="ru-RU"/>
        </w:rPr>
        <w:t>118…129</w:t>
      </w:r>
    </w:p>
    <w:p w:rsidR="00CD416B" w:rsidRPr="00CD416B" w:rsidRDefault="00CD416B" w:rsidP="00CD416B">
      <w:pPr>
        <w:numPr>
          <w:ilvl w:val="0"/>
          <w:numId w:val="1"/>
        </w:numPr>
        <w:shd w:val="clear" w:color="auto" w:fill="FFFFFF"/>
        <w:spacing w:before="100" w:beforeAutospacing="1" w:after="120" w:line="336" w:lineRule="atLeast"/>
        <w:ind w:left="1080"/>
        <w:rPr>
          <w:rFonts w:ascii="Arial" w:eastAsia="Times New Roman" w:hAnsi="Arial" w:cs="Arial"/>
          <w:vanish/>
          <w:sz w:val="19"/>
          <w:szCs w:val="19"/>
          <w:lang w:eastAsia="ru-RU"/>
        </w:rPr>
      </w:pPr>
      <w:r w:rsidRPr="00CD416B">
        <w:rPr>
          <w:rFonts w:ascii="Arial" w:eastAsia="Times New Roman" w:hAnsi="Arial" w:cs="Arial"/>
          <w:vanish/>
          <w:sz w:val="19"/>
          <w:szCs w:val="19"/>
          <w:lang w:eastAsia="ru-RU"/>
        </w:rPr>
        <w:t>8.</w:t>
      </w:r>
      <w:hyperlink r:id="rId14" w:anchor="chapter-8" w:history="1">
        <w:r w:rsidRPr="00CD416B">
          <w:rPr>
            <w:rFonts w:ascii="Arial" w:eastAsia="Times New Roman" w:hAnsi="Arial" w:cs="Arial"/>
            <w:vanish/>
            <w:color w:val="006699"/>
            <w:sz w:val="19"/>
            <w:szCs w:val="19"/>
            <w:bdr w:val="none" w:sz="0" w:space="0" w:color="auto" w:frame="1"/>
            <w:lang w:eastAsia="ru-RU"/>
          </w:rPr>
          <w:t>Местное самоуправление</w:t>
        </w:r>
      </w:hyperlink>
      <w:r w:rsidRPr="00CD416B">
        <w:rPr>
          <w:rFonts w:ascii="Arial" w:eastAsia="Times New Roman" w:hAnsi="Arial" w:cs="Arial"/>
          <w:vanish/>
          <w:sz w:val="16"/>
          <w:lang w:eastAsia="ru-RU"/>
        </w:rPr>
        <w:t>130…133</w:t>
      </w:r>
    </w:p>
    <w:p w:rsidR="00CD416B" w:rsidRPr="00CD416B" w:rsidRDefault="00CD416B" w:rsidP="00CD416B">
      <w:pPr>
        <w:numPr>
          <w:ilvl w:val="0"/>
          <w:numId w:val="1"/>
        </w:numPr>
        <w:shd w:val="clear" w:color="auto" w:fill="FFFFFF"/>
        <w:spacing w:before="100" w:beforeAutospacing="1" w:after="120" w:line="336" w:lineRule="atLeast"/>
        <w:ind w:left="1080"/>
        <w:rPr>
          <w:rFonts w:ascii="Arial" w:eastAsia="Times New Roman" w:hAnsi="Arial" w:cs="Arial"/>
          <w:vanish/>
          <w:sz w:val="19"/>
          <w:szCs w:val="19"/>
          <w:lang w:eastAsia="ru-RU"/>
        </w:rPr>
      </w:pPr>
      <w:r w:rsidRPr="00CD416B">
        <w:rPr>
          <w:rFonts w:ascii="Arial" w:eastAsia="Times New Roman" w:hAnsi="Arial" w:cs="Arial"/>
          <w:vanish/>
          <w:sz w:val="19"/>
          <w:szCs w:val="19"/>
          <w:lang w:eastAsia="ru-RU"/>
        </w:rPr>
        <w:t>9.</w:t>
      </w:r>
      <w:hyperlink r:id="rId15" w:anchor="chapter-9" w:history="1">
        <w:r w:rsidRPr="00CD416B">
          <w:rPr>
            <w:rFonts w:ascii="Arial" w:eastAsia="Times New Roman" w:hAnsi="Arial" w:cs="Arial"/>
            <w:vanish/>
            <w:color w:val="006699"/>
            <w:sz w:val="19"/>
            <w:szCs w:val="19"/>
            <w:bdr w:val="none" w:sz="0" w:space="0" w:color="auto" w:frame="1"/>
            <w:lang w:eastAsia="ru-RU"/>
          </w:rPr>
          <w:t>Конституционные поправки и пересмотр Конституции</w:t>
        </w:r>
      </w:hyperlink>
      <w:r w:rsidRPr="00CD416B">
        <w:rPr>
          <w:rFonts w:ascii="Arial" w:eastAsia="Times New Roman" w:hAnsi="Arial" w:cs="Arial"/>
          <w:vanish/>
          <w:sz w:val="16"/>
          <w:lang w:eastAsia="ru-RU"/>
        </w:rPr>
        <w:t>134…137</w:t>
      </w:r>
    </w:p>
    <w:p w:rsidR="00CD416B" w:rsidRPr="00CD416B" w:rsidRDefault="00CD416B" w:rsidP="00CD416B">
      <w:pPr>
        <w:shd w:val="clear" w:color="auto" w:fill="FFFFFF"/>
        <w:spacing w:before="312" w:after="48" w:line="240" w:lineRule="auto"/>
        <w:outlineLvl w:val="2"/>
        <w:rPr>
          <w:rFonts w:ascii="Times New Roman" w:eastAsia="Times New Roman" w:hAnsi="Times New Roman" w:cs="Times New Roman"/>
          <w:b/>
          <w:bCs/>
          <w:caps/>
          <w:vanish/>
          <w:spacing w:val="36"/>
          <w:lang w:eastAsia="ru-RU"/>
        </w:rPr>
      </w:pPr>
      <w:r w:rsidRPr="00CD416B">
        <w:rPr>
          <w:rFonts w:ascii="Times New Roman" w:eastAsia="Times New Roman" w:hAnsi="Times New Roman" w:cs="Times New Roman"/>
          <w:b/>
          <w:bCs/>
          <w:caps/>
          <w:vanish/>
          <w:spacing w:val="36"/>
          <w:lang w:eastAsia="ru-RU"/>
        </w:rPr>
        <w:t>Раздел второй</w:t>
      </w:r>
    </w:p>
    <w:p w:rsidR="00CD416B" w:rsidRPr="00CD416B" w:rsidRDefault="00CD416B" w:rsidP="00CD416B">
      <w:pPr>
        <w:numPr>
          <w:ilvl w:val="0"/>
          <w:numId w:val="2"/>
        </w:numPr>
        <w:shd w:val="clear" w:color="auto" w:fill="FFFFFF"/>
        <w:spacing w:before="100" w:beforeAutospacing="1" w:after="120" w:line="336" w:lineRule="atLeast"/>
        <w:ind w:left="1080"/>
        <w:rPr>
          <w:rFonts w:ascii="Arial" w:eastAsia="Times New Roman" w:hAnsi="Arial" w:cs="Arial"/>
          <w:vanish/>
          <w:sz w:val="19"/>
          <w:szCs w:val="19"/>
          <w:lang w:eastAsia="ru-RU"/>
        </w:rPr>
      </w:pPr>
      <w:hyperlink r:id="rId16" w:anchor="conclusion" w:history="1">
        <w:r w:rsidRPr="00CD416B">
          <w:rPr>
            <w:rFonts w:ascii="Arial" w:eastAsia="Times New Roman" w:hAnsi="Arial" w:cs="Arial"/>
            <w:vanish/>
            <w:color w:val="006699"/>
            <w:sz w:val="19"/>
            <w:szCs w:val="19"/>
            <w:bdr w:val="none" w:sz="0" w:space="0" w:color="auto" w:frame="1"/>
            <w:lang w:eastAsia="ru-RU"/>
          </w:rPr>
          <w:t>Заключительные и переходные положения</w:t>
        </w:r>
      </w:hyperlink>
    </w:p>
    <w:p w:rsidR="00CD416B" w:rsidRPr="00CD416B" w:rsidRDefault="00CD416B" w:rsidP="00CD416B">
      <w:pPr>
        <w:numPr>
          <w:ilvl w:val="0"/>
          <w:numId w:val="3"/>
        </w:numPr>
        <w:shd w:val="clear" w:color="auto" w:fill="FFFFFF"/>
        <w:spacing w:before="100" w:beforeAutospacing="1" w:after="168" w:line="336" w:lineRule="atLeast"/>
        <w:ind w:left="0"/>
        <w:rPr>
          <w:rFonts w:ascii="Arial" w:eastAsia="Times New Roman" w:hAnsi="Arial" w:cs="Arial"/>
          <w:vanish/>
          <w:sz w:val="17"/>
          <w:szCs w:val="17"/>
          <w:lang w:eastAsia="ru-RU"/>
        </w:rPr>
      </w:pPr>
      <w:hyperlink r:id="rId17" w:history="1">
        <w:r w:rsidRPr="00CD416B">
          <w:rPr>
            <w:rFonts w:ascii="Arial" w:eastAsia="Times New Roman" w:hAnsi="Arial" w:cs="Arial"/>
            <w:vanish/>
            <w:color w:val="006699"/>
            <w:sz w:val="17"/>
            <w:u w:val="single"/>
            <w:lang w:eastAsia="ru-RU"/>
          </w:rPr>
          <w:t>Справка об опубликовании и внесении изменений в Конституцию</w:t>
        </w:r>
      </w:hyperlink>
    </w:p>
    <w:p w:rsidR="00CD416B" w:rsidRPr="00CD416B" w:rsidRDefault="00CD416B" w:rsidP="00CD416B">
      <w:pPr>
        <w:numPr>
          <w:ilvl w:val="0"/>
          <w:numId w:val="3"/>
        </w:numPr>
        <w:shd w:val="clear" w:color="auto" w:fill="FFFFFF"/>
        <w:spacing w:before="100" w:beforeAutospacing="1" w:after="168" w:line="336" w:lineRule="atLeast"/>
        <w:ind w:left="0"/>
        <w:rPr>
          <w:rFonts w:ascii="Arial" w:eastAsia="Times New Roman" w:hAnsi="Arial" w:cs="Arial"/>
          <w:vanish/>
          <w:sz w:val="17"/>
          <w:szCs w:val="17"/>
          <w:lang w:eastAsia="ru-RU"/>
        </w:rPr>
      </w:pPr>
      <w:hyperlink r:id="rId18" w:history="1">
        <w:r w:rsidRPr="00CD416B">
          <w:rPr>
            <w:rFonts w:ascii="Arial" w:eastAsia="Times New Roman" w:hAnsi="Arial" w:cs="Arial"/>
            <w:vanish/>
            <w:color w:val="006699"/>
            <w:sz w:val="17"/>
            <w:u w:val="single"/>
            <w:lang w:eastAsia="ru-RU"/>
          </w:rPr>
          <w:t>Конституционный процесс в России</w:t>
        </w:r>
      </w:hyperlink>
    </w:p>
    <w:p w:rsidR="00CD416B" w:rsidRPr="00CD416B" w:rsidRDefault="00CD416B" w:rsidP="00CD416B">
      <w:pPr>
        <w:shd w:val="clear" w:color="auto" w:fill="FFFFFF"/>
        <w:spacing w:before="312" w:after="48" w:line="240" w:lineRule="auto"/>
        <w:outlineLvl w:val="3"/>
        <w:rPr>
          <w:rFonts w:ascii="Times New Roman" w:eastAsia="Times New Roman" w:hAnsi="Times New Roman" w:cs="Times New Roman"/>
          <w:b/>
          <w:bCs/>
          <w:caps/>
          <w:vanish/>
          <w:spacing w:val="36"/>
          <w:lang w:eastAsia="ru-RU"/>
        </w:rPr>
      </w:pPr>
      <w:r w:rsidRPr="00CD416B">
        <w:rPr>
          <w:rFonts w:ascii="Times New Roman" w:eastAsia="Times New Roman" w:hAnsi="Times New Roman" w:cs="Times New Roman"/>
          <w:b/>
          <w:bCs/>
          <w:caps/>
          <w:vanish/>
          <w:spacing w:val="36"/>
          <w:lang w:eastAsia="ru-RU"/>
        </w:rPr>
        <w:t>На других сайтах</w:t>
      </w:r>
    </w:p>
    <w:p w:rsidR="00CD416B" w:rsidRPr="00CD416B" w:rsidRDefault="00CD416B" w:rsidP="00CD416B">
      <w:pPr>
        <w:numPr>
          <w:ilvl w:val="0"/>
          <w:numId w:val="4"/>
        </w:numPr>
        <w:shd w:val="clear" w:color="auto" w:fill="FFFFFF"/>
        <w:spacing w:before="100" w:beforeAutospacing="1" w:after="168" w:line="336" w:lineRule="atLeast"/>
        <w:ind w:left="0"/>
        <w:rPr>
          <w:rFonts w:ascii="Arial" w:eastAsia="Times New Roman" w:hAnsi="Arial" w:cs="Arial"/>
          <w:vanish/>
          <w:sz w:val="17"/>
          <w:szCs w:val="17"/>
          <w:lang w:eastAsia="ru-RU"/>
        </w:rPr>
      </w:pPr>
      <w:hyperlink r:id="rId19" w:history="1">
        <w:r w:rsidRPr="00CD416B">
          <w:rPr>
            <w:rFonts w:ascii="Arial" w:eastAsia="Times New Roman" w:hAnsi="Arial" w:cs="Arial"/>
            <w:vanish/>
            <w:color w:val="006699"/>
            <w:sz w:val="17"/>
            <w:u w:val="single"/>
            <w:lang w:eastAsia="ru-RU"/>
          </w:rPr>
          <w:t>Разъяснения отдельных положений Конституции РФ 1993 года</w:t>
        </w:r>
      </w:hyperlink>
      <w:r w:rsidRPr="00CD416B">
        <w:rPr>
          <w:rFonts w:ascii="Arial" w:eastAsia="Times New Roman" w:hAnsi="Arial" w:cs="Arial"/>
          <w:vanish/>
          <w:sz w:val="17"/>
          <w:lang w:eastAsia="ru-RU"/>
        </w:rPr>
        <w:t xml:space="preserve"> (</w:t>
      </w:r>
      <w:r w:rsidRPr="00CD416B">
        <w:rPr>
          <w:rFonts w:ascii="Arial" w:eastAsia="Times New Roman" w:hAnsi="Arial" w:cs="Arial"/>
          <w:vanish/>
          <w:sz w:val="17"/>
          <w:szCs w:val="17"/>
          <w:lang w:eastAsia="ru-RU"/>
        </w:rPr>
        <w:t>федеральные конституционные законы; федеральные законы и постановления Конституционного Суда РФ, содержащие толкование норм Конституции)</w:t>
      </w:r>
    </w:p>
    <w:p w:rsidR="00CD416B" w:rsidRPr="00CD416B" w:rsidRDefault="00CD416B" w:rsidP="00CD416B">
      <w:pPr>
        <w:numPr>
          <w:ilvl w:val="0"/>
          <w:numId w:val="4"/>
        </w:numPr>
        <w:shd w:val="clear" w:color="auto" w:fill="FFFFFF"/>
        <w:spacing w:before="100" w:beforeAutospacing="1" w:after="168" w:line="336" w:lineRule="atLeast"/>
        <w:ind w:left="0"/>
        <w:rPr>
          <w:rFonts w:ascii="Arial" w:eastAsia="Times New Roman" w:hAnsi="Arial" w:cs="Arial"/>
          <w:vanish/>
          <w:sz w:val="17"/>
          <w:szCs w:val="17"/>
          <w:lang w:eastAsia="ru-RU"/>
        </w:rPr>
      </w:pPr>
      <w:hyperlink r:id="rId20" w:history="1">
        <w:r w:rsidRPr="00CD416B">
          <w:rPr>
            <w:rFonts w:ascii="Arial" w:eastAsia="Times New Roman" w:hAnsi="Arial" w:cs="Arial"/>
            <w:vanish/>
            <w:color w:val="006699"/>
            <w:sz w:val="17"/>
            <w:u w:val="single"/>
            <w:lang w:eastAsia="ru-RU"/>
          </w:rPr>
          <w:t>Рассмотренные Государственной Думой предложения о поправках</w:t>
        </w:r>
      </w:hyperlink>
      <w:r w:rsidRPr="00CD416B">
        <w:rPr>
          <w:rFonts w:ascii="Arial" w:eastAsia="Times New Roman" w:hAnsi="Arial" w:cs="Arial"/>
          <w:vanish/>
          <w:sz w:val="17"/>
          <w:szCs w:val="17"/>
          <w:lang w:eastAsia="ru-RU"/>
        </w:rPr>
        <w:t xml:space="preserve"> к Конституции с сопровождающими их материалами.</w:t>
      </w:r>
    </w:p>
    <w:p w:rsidR="00CD416B" w:rsidRPr="00CD416B" w:rsidRDefault="00CD416B" w:rsidP="00CD416B">
      <w:pPr>
        <w:numPr>
          <w:ilvl w:val="0"/>
          <w:numId w:val="4"/>
        </w:numPr>
        <w:shd w:val="clear" w:color="auto" w:fill="FFFFFF"/>
        <w:spacing w:before="100" w:beforeAutospacing="1" w:after="168" w:line="336" w:lineRule="atLeast"/>
        <w:ind w:left="0"/>
        <w:rPr>
          <w:rFonts w:ascii="Arial" w:eastAsia="Times New Roman" w:hAnsi="Arial" w:cs="Arial"/>
          <w:vanish/>
          <w:sz w:val="17"/>
          <w:szCs w:val="17"/>
          <w:lang w:eastAsia="ru-RU"/>
        </w:rPr>
      </w:pPr>
      <w:hyperlink r:id="rId21" w:history="1">
        <w:r w:rsidRPr="00CD416B">
          <w:rPr>
            <w:rFonts w:ascii="Arial" w:eastAsia="Times New Roman" w:hAnsi="Arial" w:cs="Arial"/>
            <w:vanish/>
            <w:color w:val="006699"/>
            <w:sz w:val="17"/>
            <w:u w:val="single"/>
            <w:lang w:eastAsia="ru-RU"/>
          </w:rPr>
          <w:t>Конституции и уставы субъектов Российской Федерации.</w:t>
        </w:r>
      </w:hyperlink>
    </w:p>
    <w:p w:rsidR="00CD416B" w:rsidRPr="00CD416B" w:rsidRDefault="00CD416B" w:rsidP="00CD416B">
      <w:pPr>
        <w:numPr>
          <w:ilvl w:val="0"/>
          <w:numId w:val="4"/>
        </w:numPr>
        <w:shd w:val="clear" w:color="auto" w:fill="FFFFFF"/>
        <w:spacing w:before="100" w:beforeAutospacing="1" w:after="168" w:line="336" w:lineRule="atLeast"/>
        <w:ind w:left="0"/>
        <w:rPr>
          <w:rFonts w:ascii="Arial" w:eastAsia="Times New Roman" w:hAnsi="Arial" w:cs="Arial"/>
          <w:vanish/>
          <w:sz w:val="17"/>
          <w:szCs w:val="17"/>
          <w:lang w:eastAsia="ru-RU"/>
        </w:rPr>
      </w:pPr>
      <w:hyperlink r:id="rId22" w:history="1">
        <w:r w:rsidRPr="00CD416B">
          <w:rPr>
            <w:rFonts w:ascii="Arial" w:eastAsia="Times New Roman" w:hAnsi="Arial" w:cs="Arial"/>
            <w:vanish/>
            <w:color w:val="006699"/>
            <w:sz w:val="17"/>
            <w:u w:val="single"/>
            <w:lang w:eastAsia="ru-RU"/>
          </w:rPr>
          <w:t>Тексты конституций СССР (1924, 1936 и 1977 гг.) и РСФСР (1918, 1925, 1937, 1978 гг.)</w:t>
        </w:r>
      </w:hyperlink>
      <w:r w:rsidRPr="00CD416B">
        <w:rPr>
          <w:rFonts w:ascii="Arial" w:eastAsia="Times New Roman" w:hAnsi="Arial" w:cs="Arial"/>
          <w:vanish/>
          <w:sz w:val="17"/>
          <w:szCs w:val="17"/>
          <w:lang w:eastAsia="ru-RU"/>
        </w:rPr>
        <w:t xml:space="preserve"> во всех редакциях.</w:t>
      </w:r>
    </w:p>
    <w:p w:rsidR="00CD416B" w:rsidRPr="00CD416B" w:rsidRDefault="00CD416B" w:rsidP="00CD416B">
      <w:pPr>
        <w:numPr>
          <w:ilvl w:val="0"/>
          <w:numId w:val="4"/>
        </w:numPr>
        <w:shd w:val="clear" w:color="auto" w:fill="FFFFFF"/>
        <w:spacing w:before="100" w:beforeAutospacing="1" w:after="168" w:line="336" w:lineRule="atLeast"/>
        <w:ind w:left="0"/>
        <w:rPr>
          <w:rFonts w:ascii="Arial" w:eastAsia="Times New Roman" w:hAnsi="Arial" w:cs="Arial"/>
          <w:vanish/>
          <w:sz w:val="17"/>
          <w:szCs w:val="17"/>
          <w:lang w:eastAsia="ru-RU"/>
        </w:rPr>
      </w:pPr>
      <w:hyperlink r:id="rId23" w:history="1">
        <w:r w:rsidRPr="00CD416B">
          <w:rPr>
            <w:rFonts w:ascii="Arial" w:eastAsia="Times New Roman" w:hAnsi="Arial" w:cs="Arial"/>
            <w:vanish/>
            <w:color w:val="006699"/>
            <w:sz w:val="17"/>
            <w:u w:val="single"/>
            <w:lang w:eastAsia="ru-RU"/>
          </w:rPr>
          <w:t>Тексты конституций зарубежных стран.</w:t>
        </w:r>
      </w:hyperlink>
    </w:p>
    <w:p w:rsidR="00CD416B" w:rsidRPr="00CD416B" w:rsidRDefault="00CD416B" w:rsidP="00CD416B">
      <w:pPr>
        <w:numPr>
          <w:ilvl w:val="0"/>
          <w:numId w:val="4"/>
        </w:numPr>
        <w:shd w:val="clear" w:color="auto" w:fill="FFFFFF"/>
        <w:spacing w:before="100" w:beforeAutospacing="1" w:after="168" w:line="336" w:lineRule="atLeast"/>
        <w:ind w:left="0"/>
        <w:rPr>
          <w:rFonts w:ascii="Arial" w:eastAsia="Times New Roman" w:hAnsi="Arial" w:cs="Arial"/>
          <w:vanish/>
          <w:sz w:val="17"/>
          <w:szCs w:val="17"/>
          <w:lang w:eastAsia="ru-RU"/>
        </w:rPr>
      </w:pPr>
      <w:hyperlink r:id="rId24" w:history="1">
        <w:r w:rsidRPr="00CD416B">
          <w:rPr>
            <w:rFonts w:ascii="Arial" w:eastAsia="Times New Roman" w:hAnsi="Arial" w:cs="Arial"/>
            <w:vanish/>
            <w:color w:val="006699"/>
            <w:sz w:val="17"/>
            <w:u w:val="single"/>
            <w:lang w:eastAsia="ru-RU"/>
          </w:rPr>
          <w:t xml:space="preserve">Основные международные акты по правам и свободам человека. </w:t>
        </w:r>
      </w:hyperlink>
    </w:p>
    <w:p w:rsidR="00CD416B" w:rsidRPr="00CD416B" w:rsidRDefault="00CD416B" w:rsidP="00CD416B">
      <w:pPr>
        <w:shd w:val="clear" w:color="auto" w:fill="FFFFFF"/>
        <w:spacing w:before="312" w:after="48" w:line="240" w:lineRule="auto"/>
        <w:outlineLvl w:val="3"/>
        <w:rPr>
          <w:rFonts w:ascii="Times New Roman" w:eastAsia="Times New Roman" w:hAnsi="Times New Roman" w:cs="Times New Roman"/>
          <w:b/>
          <w:bCs/>
          <w:caps/>
          <w:vanish/>
          <w:spacing w:val="36"/>
          <w:lang w:eastAsia="ru-RU"/>
        </w:rPr>
      </w:pPr>
      <w:r w:rsidRPr="00CD416B">
        <w:rPr>
          <w:rFonts w:ascii="Times New Roman" w:eastAsia="Times New Roman" w:hAnsi="Times New Roman" w:cs="Times New Roman"/>
          <w:b/>
          <w:bCs/>
          <w:caps/>
          <w:vanish/>
          <w:spacing w:val="36"/>
          <w:lang w:eastAsia="ru-RU"/>
        </w:rPr>
        <w:t>Официальные издания</w:t>
      </w:r>
    </w:p>
    <w:p w:rsidR="00CD416B" w:rsidRPr="00CD416B" w:rsidRDefault="00CD416B" w:rsidP="00CD416B">
      <w:pPr>
        <w:numPr>
          <w:ilvl w:val="0"/>
          <w:numId w:val="5"/>
        </w:numPr>
        <w:shd w:val="clear" w:color="auto" w:fill="FFFFFF"/>
        <w:spacing w:before="100" w:beforeAutospacing="1" w:after="168" w:line="336" w:lineRule="atLeast"/>
        <w:ind w:left="0"/>
        <w:rPr>
          <w:rFonts w:ascii="Arial" w:eastAsia="Times New Roman" w:hAnsi="Arial" w:cs="Arial"/>
          <w:vanish/>
          <w:sz w:val="17"/>
          <w:szCs w:val="17"/>
          <w:lang w:eastAsia="ru-RU"/>
        </w:rPr>
      </w:pPr>
      <w:r w:rsidRPr="00CD416B">
        <w:rPr>
          <w:rFonts w:ascii="Arial" w:eastAsia="Times New Roman" w:hAnsi="Arial" w:cs="Arial"/>
          <w:vanish/>
          <w:sz w:val="17"/>
          <w:szCs w:val="17"/>
          <w:lang w:eastAsia="ru-RU"/>
        </w:rPr>
        <w:t>Конституция Российской Федерации, М.,</w:t>
      </w:r>
      <w:r w:rsidRPr="00CD416B">
        <w:rPr>
          <w:rFonts w:ascii="Arial" w:eastAsia="Times New Roman" w:hAnsi="Arial" w:cs="Arial"/>
          <w:vanish/>
          <w:sz w:val="17"/>
          <w:lang w:eastAsia="ru-RU"/>
        </w:rPr>
        <w:t xml:space="preserve"> «</w:t>
      </w:r>
      <w:r w:rsidRPr="00CD416B">
        <w:rPr>
          <w:rFonts w:ascii="Arial" w:eastAsia="Times New Roman" w:hAnsi="Arial" w:cs="Arial"/>
          <w:vanish/>
          <w:sz w:val="17"/>
          <w:szCs w:val="17"/>
          <w:lang w:eastAsia="ru-RU"/>
        </w:rPr>
        <w:t>Юридическая литература», 1993, 1997, 2005, 2009 гг.</w:t>
      </w:r>
    </w:p>
    <w:p w:rsidR="00CD416B" w:rsidRPr="00CD416B" w:rsidRDefault="00CD416B" w:rsidP="00CD416B">
      <w:pPr>
        <w:shd w:val="clear" w:color="auto" w:fill="FFFFFF"/>
        <w:spacing w:before="100" w:beforeAutospacing="1" w:after="100" w:afterAutospacing="1" w:line="240" w:lineRule="auto"/>
        <w:outlineLvl w:val="3"/>
        <w:rPr>
          <w:rFonts w:ascii="Arial" w:eastAsia="Times New Roman" w:hAnsi="Arial" w:cs="Arial"/>
          <w:b/>
          <w:bCs/>
          <w:vanish/>
          <w:sz w:val="19"/>
          <w:szCs w:val="19"/>
          <w:lang w:eastAsia="ru-RU"/>
        </w:rPr>
      </w:pPr>
      <w:r w:rsidRPr="00CD416B">
        <w:rPr>
          <w:rFonts w:ascii="Arial" w:eastAsia="Times New Roman" w:hAnsi="Arial" w:cs="Arial"/>
          <w:b/>
          <w:bCs/>
          <w:vanish/>
          <w:sz w:val="19"/>
          <w:szCs w:val="19"/>
          <w:lang w:eastAsia="ru-RU"/>
        </w:rPr>
        <w:t>А</w:t>
      </w:r>
    </w:p>
    <w:p w:rsidR="00CD416B" w:rsidRPr="00CD416B" w:rsidRDefault="00CD416B" w:rsidP="00CD416B">
      <w:pPr>
        <w:shd w:val="clear" w:color="auto" w:fill="FFFFFF"/>
        <w:spacing w:after="0" w:line="240" w:lineRule="auto"/>
        <w:rPr>
          <w:rFonts w:ascii="Arial" w:eastAsia="Times New Roman" w:hAnsi="Arial" w:cs="Arial"/>
          <w:vanish/>
          <w:sz w:val="24"/>
          <w:szCs w:val="24"/>
          <w:lang w:eastAsia="ru-RU"/>
        </w:rPr>
      </w:pPr>
      <w:hyperlink r:id="rId25" w:anchor="other_info" w:history="1">
        <w:r w:rsidRPr="00CD416B">
          <w:rPr>
            <w:rFonts w:ascii="Arial" w:eastAsia="Times New Roman" w:hAnsi="Arial" w:cs="Arial"/>
            <w:vanish/>
            <w:color w:val="006699"/>
            <w:sz w:val="24"/>
            <w:szCs w:val="24"/>
            <w:u w:val="single"/>
            <w:lang w:eastAsia="ru-RU"/>
          </w:rPr>
          <w:t>См. также</w:t>
        </w:r>
      </w:hyperlink>
    </w:p>
    <w:p w:rsidR="00CD416B" w:rsidRPr="00CD416B" w:rsidRDefault="00CD416B" w:rsidP="00CD416B">
      <w:pPr>
        <w:shd w:val="clear" w:color="auto" w:fill="FFFFF8"/>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drawing>
          <wp:inline distT="0" distB="0" distL="0" distR="0">
            <wp:extent cx="800100" cy="857250"/>
            <wp:effectExtent l="19050" t="0" r="0" b="0"/>
            <wp:docPr id="1" name="Рисунок 1" descr="Герб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оссийской Федерации"/>
                    <pic:cNvPicPr>
                      <a:picLocks noChangeAspect="1" noChangeArrowheads="1"/>
                    </pic:cNvPicPr>
                  </pic:nvPicPr>
                  <pic:blipFill>
                    <a:blip r:embed="rId26" cstate="print"/>
                    <a:srcRect/>
                    <a:stretch>
                      <a:fillRect/>
                    </a:stretch>
                  </pic:blipFill>
                  <pic:spPr bwMode="auto">
                    <a:xfrm>
                      <a:off x="0" y="0"/>
                      <a:ext cx="800100" cy="857250"/>
                    </a:xfrm>
                    <a:prstGeom prst="rect">
                      <a:avLst/>
                    </a:prstGeom>
                    <a:noFill/>
                    <a:ln w="9525">
                      <a:noFill/>
                      <a:miter lim="800000"/>
                      <a:headEnd/>
                      <a:tailEnd/>
                    </a:ln>
                  </pic:spPr>
                </pic:pic>
              </a:graphicData>
            </a:graphic>
          </wp:inline>
        </w:drawing>
      </w:r>
    </w:p>
    <w:p w:rsidR="00CD416B" w:rsidRPr="00CD416B" w:rsidRDefault="00CD416B" w:rsidP="00CD416B">
      <w:pPr>
        <w:shd w:val="clear" w:color="auto" w:fill="FFFFF8"/>
        <w:spacing w:before="120" w:after="240" w:line="240" w:lineRule="auto"/>
        <w:jc w:val="center"/>
        <w:outlineLvl w:val="1"/>
        <w:rPr>
          <w:rFonts w:ascii="Arial" w:eastAsia="Times New Roman" w:hAnsi="Arial" w:cs="Arial"/>
          <w:b/>
          <w:bCs/>
          <w:color w:val="333333"/>
          <w:kern w:val="36"/>
          <w:sz w:val="55"/>
          <w:szCs w:val="55"/>
          <w:lang w:eastAsia="ru-RU"/>
        </w:rPr>
      </w:pPr>
      <w:r w:rsidRPr="00CD416B">
        <w:rPr>
          <w:rFonts w:ascii="Arial" w:eastAsia="Times New Roman" w:hAnsi="Arial" w:cs="Arial"/>
          <w:b/>
          <w:bCs/>
          <w:color w:val="333333"/>
          <w:kern w:val="36"/>
          <w:sz w:val="55"/>
          <w:szCs w:val="55"/>
          <w:lang w:eastAsia="ru-RU"/>
        </w:rPr>
        <w:t>Конституция Российской Федерации</w:t>
      </w:r>
    </w:p>
    <w:p w:rsidR="00CD416B" w:rsidRPr="00CD416B" w:rsidRDefault="00CD416B" w:rsidP="00CD416B">
      <w:pPr>
        <w:shd w:val="clear" w:color="auto" w:fill="FFFFF8"/>
        <w:spacing w:before="100" w:beforeAutospacing="1" w:after="1200" w:line="240" w:lineRule="auto"/>
        <w:jc w:val="center"/>
        <w:rPr>
          <w:rFonts w:ascii="Times New Roman" w:eastAsia="Times New Roman" w:hAnsi="Times New Roman" w:cs="Times New Roman"/>
          <w:color w:val="333333"/>
          <w:lang w:eastAsia="ru-RU"/>
        </w:rPr>
      </w:pPr>
      <w:r w:rsidRPr="00CD416B">
        <w:rPr>
          <w:rFonts w:ascii="Times New Roman" w:eastAsia="Times New Roman" w:hAnsi="Times New Roman" w:cs="Times New Roman"/>
          <w:color w:val="333333"/>
          <w:lang w:eastAsia="ru-RU"/>
        </w:rPr>
        <w:t>Принята всенародным голосованием 12 декабря 1993 г.</w:t>
      </w:r>
    </w:p>
    <w:p w:rsidR="00CD416B" w:rsidRPr="00CD416B" w:rsidRDefault="00CD416B" w:rsidP="00CD416B">
      <w:pPr>
        <w:shd w:val="clear" w:color="auto" w:fill="FFFFF8"/>
        <w:spacing w:before="100" w:beforeAutospacing="1" w:after="72" w:line="240" w:lineRule="auto"/>
        <w:rPr>
          <w:rFonts w:ascii="Times New Roman" w:eastAsia="Times New Roman" w:hAnsi="Times New Roman" w:cs="Times New Roman"/>
          <w:color w:val="333333"/>
          <w:lang w:eastAsia="ru-RU"/>
        </w:rPr>
      </w:pPr>
      <w:r w:rsidRPr="00CD416B">
        <w:rPr>
          <w:rFonts w:ascii="Times New Roman" w:eastAsia="Times New Roman" w:hAnsi="Times New Roman" w:cs="Times New Roman"/>
          <w:color w:val="333333"/>
          <w:lang w:eastAsia="ru-RU"/>
        </w:rPr>
        <w:t>Мы, многонациональный народ Российской Федерации,</w:t>
      </w:r>
    </w:p>
    <w:p w:rsidR="00CD416B" w:rsidRPr="00CD416B" w:rsidRDefault="00CD416B" w:rsidP="00CD416B">
      <w:pPr>
        <w:shd w:val="clear" w:color="auto" w:fill="FFFFF8"/>
        <w:spacing w:before="100" w:beforeAutospacing="1" w:after="72" w:line="240" w:lineRule="auto"/>
        <w:rPr>
          <w:rFonts w:ascii="Times New Roman" w:eastAsia="Times New Roman" w:hAnsi="Times New Roman" w:cs="Times New Roman"/>
          <w:color w:val="333333"/>
          <w:lang w:eastAsia="ru-RU"/>
        </w:rPr>
      </w:pPr>
      <w:r w:rsidRPr="00CD416B">
        <w:rPr>
          <w:rFonts w:ascii="Times New Roman" w:eastAsia="Times New Roman" w:hAnsi="Times New Roman" w:cs="Times New Roman"/>
          <w:color w:val="333333"/>
          <w:lang w:eastAsia="ru-RU"/>
        </w:rPr>
        <w:t>соединенные общей судьбой на</w:t>
      </w:r>
      <w:r w:rsidRPr="00CD416B">
        <w:rPr>
          <w:rFonts w:ascii="Times New Roman" w:eastAsia="Times New Roman" w:hAnsi="Times New Roman" w:cs="Times New Roman"/>
          <w:color w:val="333333"/>
          <w:lang w:eastAsia="ru-RU"/>
        </w:rPr>
        <w:t> </w:t>
      </w:r>
      <w:r w:rsidRPr="00CD416B">
        <w:rPr>
          <w:rFonts w:ascii="Times New Roman" w:eastAsia="Times New Roman" w:hAnsi="Times New Roman" w:cs="Times New Roman"/>
          <w:color w:val="333333"/>
          <w:lang w:eastAsia="ru-RU"/>
        </w:rPr>
        <w:t>своей земле,</w:t>
      </w:r>
    </w:p>
    <w:p w:rsidR="00CD416B" w:rsidRPr="00CD416B" w:rsidRDefault="00CD416B" w:rsidP="00CD416B">
      <w:pPr>
        <w:shd w:val="clear" w:color="auto" w:fill="FFFFF8"/>
        <w:spacing w:before="100" w:beforeAutospacing="1" w:after="72" w:line="240" w:lineRule="auto"/>
        <w:rPr>
          <w:rFonts w:ascii="Times New Roman" w:eastAsia="Times New Roman" w:hAnsi="Times New Roman" w:cs="Times New Roman"/>
          <w:color w:val="333333"/>
          <w:lang w:eastAsia="ru-RU"/>
        </w:rPr>
      </w:pPr>
      <w:r w:rsidRPr="00CD416B">
        <w:rPr>
          <w:rFonts w:ascii="Times New Roman" w:eastAsia="Times New Roman" w:hAnsi="Times New Roman" w:cs="Times New Roman"/>
          <w:color w:val="333333"/>
          <w:lang w:eastAsia="ru-RU"/>
        </w:rPr>
        <w:t>утверждая права и</w:t>
      </w:r>
      <w:r w:rsidRPr="00CD416B">
        <w:rPr>
          <w:rFonts w:ascii="Times New Roman" w:eastAsia="Times New Roman" w:hAnsi="Times New Roman" w:cs="Times New Roman"/>
          <w:color w:val="333333"/>
          <w:lang w:eastAsia="ru-RU"/>
        </w:rPr>
        <w:t> </w:t>
      </w:r>
      <w:r w:rsidRPr="00CD416B">
        <w:rPr>
          <w:rFonts w:ascii="Times New Roman" w:eastAsia="Times New Roman" w:hAnsi="Times New Roman" w:cs="Times New Roman"/>
          <w:color w:val="333333"/>
          <w:lang w:eastAsia="ru-RU"/>
        </w:rPr>
        <w:t>свободы человека, гражданский мир и</w:t>
      </w:r>
      <w:r w:rsidRPr="00CD416B">
        <w:rPr>
          <w:rFonts w:ascii="Times New Roman" w:eastAsia="Times New Roman" w:hAnsi="Times New Roman" w:cs="Times New Roman"/>
          <w:color w:val="333333"/>
          <w:lang w:eastAsia="ru-RU"/>
        </w:rPr>
        <w:t> </w:t>
      </w:r>
      <w:r w:rsidRPr="00CD416B">
        <w:rPr>
          <w:rFonts w:ascii="Times New Roman" w:eastAsia="Times New Roman" w:hAnsi="Times New Roman" w:cs="Times New Roman"/>
          <w:color w:val="333333"/>
          <w:lang w:eastAsia="ru-RU"/>
        </w:rPr>
        <w:t>согласие,</w:t>
      </w:r>
    </w:p>
    <w:p w:rsidR="00CD416B" w:rsidRPr="00CD416B" w:rsidRDefault="00CD416B" w:rsidP="00CD416B">
      <w:pPr>
        <w:shd w:val="clear" w:color="auto" w:fill="FFFFF8"/>
        <w:spacing w:before="100" w:beforeAutospacing="1" w:after="72" w:line="240" w:lineRule="auto"/>
        <w:rPr>
          <w:rFonts w:ascii="Times New Roman" w:eastAsia="Times New Roman" w:hAnsi="Times New Roman" w:cs="Times New Roman"/>
          <w:color w:val="333333"/>
          <w:lang w:eastAsia="ru-RU"/>
        </w:rPr>
      </w:pPr>
      <w:r w:rsidRPr="00CD416B">
        <w:rPr>
          <w:rFonts w:ascii="Times New Roman" w:eastAsia="Times New Roman" w:hAnsi="Times New Roman" w:cs="Times New Roman"/>
          <w:color w:val="333333"/>
          <w:lang w:eastAsia="ru-RU"/>
        </w:rPr>
        <w:t>сохраняя исторически сложившееся государственное единство,</w:t>
      </w:r>
    </w:p>
    <w:p w:rsidR="00CD416B" w:rsidRPr="00CD416B" w:rsidRDefault="00CD416B" w:rsidP="00CD416B">
      <w:pPr>
        <w:shd w:val="clear" w:color="auto" w:fill="FFFFF8"/>
        <w:spacing w:before="100" w:beforeAutospacing="1" w:after="72" w:line="240" w:lineRule="auto"/>
        <w:rPr>
          <w:rFonts w:ascii="Times New Roman" w:eastAsia="Times New Roman" w:hAnsi="Times New Roman" w:cs="Times New Roman"/>
          <w:color w:val="333333"/>
          <w:lang w:eastAsia="ru-RU"/>
        </w:rPr>
      </w:pPr>
      <w:r w:rsidRPr="00CD416B">
        <w:rPr>
          <w:rFonts w:ascii="Times New Roman" w:eastAsia="Times New Roman" w:hAnsi="Times New Roman" w:cs="Times New Roman"/>
          <w:color w:val="333333"/>
          <w:lang w:eastAsia="ru-RU"/>
        </w:rPr>
        <w:t>исходя из</w:t>
      </w:r>
      <w:r w:rsidRPr="00CD416B">
        <w:rPr>
          <w:rFonts w:ascii="Times New Roman" w:eastAsia="Times New Roman" w:hAnsi="Times New Roman" w:cs="Times New Roman"/>
          <w:color w:val="333333"/>
          <w:lang w:eastAsia="ru-RU"/>
        </w:rPr>
        <w:t> </w:t>
      </w:r>
      <w:r w:rsidRPr="00CD416B">
        <w:rPr>
          <w:rFonts w:ascii="Times New Roman" w:eastAsia="Times New Roman" w:hAnsi="Times New Roman" w:cs="Times New Roman"/>
          <w:color w:val="333333"/>
          <w:lang w:eastAsia="ru-RU"/>
        </w:rPr>
        <w:t>общепризнанных принципов равноправия и</w:t>
      </w:r>
      <w:r w:rsidRPr="00CD416B">
        <w:rPr>
          <w:rFonts w:ascii="Times New Roman" w:eastAsia="Times New Roman" w:hAnsi="Times New Roman" w:cs="Times New Roman"/>
          <w:color w:val="333333"/>
          <w:lang w:eastAsia="ru-RU"/>
        </w:rPr>
        <w:t> </w:t>
      </w:r>
      <w:r w:rsidRPr="00CD416B">
        <w:rPr>
          <w:rFonts w:ascii="Times New Roman" w:eastAsia="Times New Roman" w:hAnsi="Times New Roman" w:cs="Times New Roman"/>
          <w:color w:val="333333"/>
          <w:lang w:eastAsia="ru-RU"/>
        </w:rPr>
        <w:t>самоопределения народов,</w:t>
      </w:r>
    </w:p>
    <w:p w:rsidR="00CD416B" w:rsidRPr="00CD416B" w:rsidRDefault="00CD416B" w:rsidP="00CD416B">
      <w:pPr>
        <w:shd w:val="clear" w:color="auto" w:fill="FFFFF8"/>
        <w:spacing w:before="100" w:beforeAutospacing="1" w:after="72" w:line="240" w:lineRule="auto"/>
        <w:rPr>
          <w:rFonts w:ascii="Times New Roman" w:eastAsia="Times New Roman" w:hAnsi="Times New Roman" w:cs="Times New Roman"/>
          <w:color w:val="333333"/>
          <w:lang w:eastAsia="ru-RU"/>
        </w:rPr>
      </w:pPr>
      <w:r w:rsidRPr="00CD416B">
        <w:rPr>
          <w:rFonts w:ascii="Times New Roman" w:eastAsia="Times New Roman" w:hAnsi="Times New Roman" w:cs="Times New Roman"/>
          <w:color w:val="333333"/>
          <w:lang w:eastAsia="ru-RU"/>
        </w:rPr>
        <w:t>чтя память предков, передавших нам любовь и</w:t>
      </w:r>
      <w:r w:rsidRPr="00CD416B">
        <w:rPr>
          <w:rFonts w:ascii="Times New Roman" w:eastAsia="Times New Roman" w:hAnsi="Times New Roman" w:cs="Times New Roman"/>
          <w:color w:val="333333"/>
          <w:lang w:eastAsia="ru-RU"/>
        </w:rPr>
        <w:t> </w:t>
      </w:r>
      <w:r w:rsidRPr="00CD416B">
        <w:rPr>
          <w:rFonts w:ascii="Times New Roman" w:eastAsia="Times New Roman" w:hAnsi="Times New Roman" w:cs="Times New Roman"/>
          <w:color w:val="333333"/>
          <w:lang w:eastAsia="ru-RU"/>
        </w:rPr>
        <w:t>уважение к</w:t>
      </w:r>
      <w:r w:rsidRPr="00CD416B">
        <w:rPr>
          <w:rFonts w:ascii="Times New Roman" w:eastAsia="Times New Roman" w:hAnsi="Times New Roman" w:cs="Times New Roman"/>
          <w:color w:val="333333"/>
          <w:lang w:eastAsia="ru-RU"/>
        </w:rPr>
        <w:t> </w:t>
      </w:r>
      <w:r w:rsidRPr="00CD416B">
        <w:rPr>
          <w:rFonts w:ascii="Times New Roman" w:eastAsia="Times New Roman" w:hAnsi="Times New Roman" w:cs="Times New Roman"/>
          <w:color w:val="333333"/>
          <w:lang w:eastAsia="ru-RU"/>
        </w:rPr>
        <w:t>Отечеству, веру в</w:t>
      </w:r>
      <w:r w:rsidRPr="00CD416B">
        <w:rPr>
          <w:rFonts w:ascii="Times New Roman" w:eastAsia="Times New Roman" w:hAnsi="Times New Roman" w:cs="Times New Roman"/>
          <w:color w:val="333333"/>
          <w:lang w:eastAsia="ru-RU"/>
        </w:rPr>
        <w:t> </w:t>
      </w:r>
      <w:r w:rsidRPr="00CD416B">
        <w:rPr>
          <w:rFonts w:ascii="Times New Roman" w:eastAsia="Times New Roman" w:hAnsi="Times New Roman" w:cs="Times New Roman"/>
          <w:color w:val="333333"/>
          <w:lang w:eastAsia="ru-RU"/>
        </w:rPr>
        <w:t>добро и</w:t>
      </w:r>
      <w:r w:rsidRPr="00CD416B">
        <w:rPr>
          <w:rFonts w:ascii="Times New Roman" w:eastAsia="Times New Roman" w:hAnsi="Times New Roman" w:cs="Times New Roman"/>
          <w:color w:val="333333"/>
          <w:lang w:eastAsia="ru-RU"/>
        </w:rPr>
        <w:t> </w:t>
      </w:r>
      <w:r w:rsidRPr="00CD416B">
        <w:rPr>
          <w:rFonts w:ascii="Times New Roman" w:eastAsia="Times New Roman" w:hAnsi="Times New Roman" w:cs="Times New Roman"/>
          <w:color w:val="333333"/>
          <w:lang w:eastAsia="ru-RU"/>
        </w:rPr>
        <w:t>справедливость,</w:t>
      </w:r>
    </w:p>
    <w:p w:rsidR="00CD416B" w:rsidRPr="00CD416B" w:rsidRDefault="00CD416B" w:rsidP="00CD416B">
      <w:pPr>
        <w:shd w:val="clear" w:color="auto" w:fill="FFFFF8"/>
        <w:spacing w:before="100" w:beforeAutospacing="1" w:after="72" w:line="240" w:lineRule="auto"/>
        <w:rPr>
          <w:rFonts w:ascii="Times New Roman" w:eastAsia="Times New Roman" w:hAnsi="Times New Roman" w:cs="Times New Roman"/>
          <w:color w:val="333333"/>
          <w:lang w:eastAsia="ru-RU"/>
        </w:rPr>
      </w:pPr>
      <w:r w:rsidRPr="00CD416B">
        <w:rPr>
          <w:rFonts w:ascii="Times New Roman" w:eastAsia="Times New Roman" w:hAnsi="Times New Roman" w:cs="Times New Roman"/>
          <w:color w:val="333333"/>
          <w:lang w:eastAsia="ru-RU"/>
        </w:rPr>
        <w:t>возрождая суверенную государственность России и</w:t>
      </w:r>
      <w:r w:rsidRPr="00CD416B">
        <w:rPr>
          <w:rFonts w:ascii="Times New Roman" w:eastAsia="Times New Roman" w:hAnsi="Times New Roman" w:cs="Times New Roman"/>
          <w:color w:val="333333"/>
          <w:lang w:eastAsia="ru-RU"/>
        </w:rPr>
        <w:t> </w:t>
      </w:r>
      <w:r w:rsidRPr="00CD416B">
        <w:rPr>
          <w:rFonts w:ascii="Times New Roman" w:eastAsia="Times New Roman" w:hAnsi="Times New Roman" w:cs="Times New Roman"/>
          <w:color w:val="333333"/>
          <w:lang w:eastAsia="ru-RU"/>
        </w:rPr>
        <w:t>утверждая незыблемость ее демократической основы,</w:t>
      </w:r>
    </w:p>
    <w:p w:rsidR="00CD416B" w:rsidRPr="00CD416B" w:rsidRDefault="00CD416B" w:rsidP="00CD416B">
      <w:pPr>
        <w:shd w:val="clear" w:color="auto" w:fill="FFFFF8"/>
        <w:spacing w:before="100" w:beforeAutospacing="1" w:after="72" w:line="240" w:lineRule="auto"/>
        <w:rPr>
          <w:rFonts w:ascii="Times New Roman" w:eastAsia="Times New Roman" w:hAnsi="Times New Roman" w:cs="Times New Roman"/>
          <w:color w:val="333333"/>
          <w:lang w:eastAsia="ru-RU"/>
        </w:rPr>
      </w:pPr>
      <w:r w:rsidRPr="00CD416B">
        <w:rPr>
          <w:rFonts w:ascii="Times New Roman" w:eastAsia="Times New Roman" w:hAnsi="Times New Roman" w:cs="Times New Roman"/>
          <w:color w:val="333333"/>
          <w:lang w:eastAsia="ru-RU"/>
        </w:rPr>
        <w:t>стремясь обеспечить благополучие и</w:t>
      </w:r>
      <w:r w:rsidRPr="00CD416B">
        <w:rPr>
          <w:rFonts w:ascii="Times New Roman" w:eastAsia="Times New Roman" w:hAnsi="Times New Roman" w:cs="Times New Roman"/>
          <w:color w:val="333333"/>
          <w:lang w:eastAsia="ru-RU"/>
        </w:rPr>
        <w:t> </w:t>
      </w:r>
      <w:r w:rsidRPr="00CD416B">
        <w:rPr>
          <w:rFonts w:ascii="Times New Roman" w:eastAsia="Times New Roman" w:hAnsi="Times New Roman" w:cs="Times New Roman"/>
          <w:color w:val="333333"/>
          <w:lang w:eastAsia="ru-RU"/>
        </w:rPr>
        <w:t>процветание России,</w:t>
      </w:r>
    </w:p>
    <w:p w:rsidR="00CD416B" w:rsidRPr="00CD416B" w:rsidRDefault="00CD416B" w:rsidP="00CD416B">
      <w:pPr>
        <w:shd w:val="clear" w:color="auto" w:fill="FFFFF8"/>
        <w:spacing w:before="100" w:beforeAutospacing="1" w:after="72" w:line="240" w:lineRule="auto"/>
        <w:rPr>
          <w:rFonts w:ascii="Times New Roman" w:eastAsia="Times New Roman" w:hAnsi="Times New Roman" w:cs="Times New Roman"/>
          <w:color w:val="333333"/>
          <w:lang w:eastAsia="ru-RU"/>
        </w:rPr>
      </w:pPr>
      <w:r w:rsidRPr="00CD416B">
        <w:rPr>
          <w:rFonts w:ascii="Times New Roman" w:eastAsia="Times New Roman" w:hAnsi="Times New Roman" w:cs="Times New Roman"/>
          <w:color w:val="333333"/>
          <w:lang w:eastAsia="ru-RU"/>
        </w:rPr>
        <w:t>исходя из</w:t>
      </w:r>
      <w:r w:rsidRPr="00CD416B">
        <w:rPr>
          <w:rFonts w:ascii="Times New Roman" w:eastAsia="Times New Roman" w:hAnsi="Times New Roman" w:cs="Times New Roman"/>
          <w:color w:val="333333"/>
          <w:lang w:eastAsia="ru-RU"/>
        </w:rPr>
        <w:t> </w:t>
      </w:r>
      <w:r w:rsidRPr="00CD416B">
        <w:rPr>
          <w:rFonts w:ascii="Times New Roman" w:eastAsia="Times New Roman" w:hAnsi="Times New Roman" w:cs="Times New Roman"/>
          <w:color w:val="333333"/>
          <w:lang w:eastAsia="ru-RU"/>
        </w:rPr>
        <w:t>ответственности за</w:t>
      </w:r>
      <w:r w:rsidRPr="00CD416B">
        <w:rPr>
          <w:rFonts w:ascii="Times New Roman" w:eastAsia="Times New Roman" w:hAnsi="Times New Roman" w:cs="Times New Roman"/>
          <w:color w:val="333333"/>
          <w:lang w:eastAsia="ru-RU"/>
        </w:rPr>
        <w:t> </w:t>
      </w:r>
      <w:r w:rsidRPr="00CD416B">
        <w:rPr>
          <w:rFonts w:ascii="Times New Roman" w:eastAsia="Times New Roman" w:hAnsi="Times New Roman" w:cs="Times New Roman"/>
          <w:color w:val="333333"/>
          <w:lang w:eastAsia="ru-RU"/>
        </w:rPr>
        <w:t>свою Родину перед</w:t>
      </w:r>
      <w:r w:rsidRPr="00CD416B">
        <w:rPr>
          <w:rFonts w:ascii="Times New Roman" w:eastAsia="Times New Roman" w:hAnsi="Times New Roman" w:cs="Times New Roman"/>
          <w:color w:val="333333"/>
          <w:lang w:eastAsia="ru-RU"/>
        </w:rPr>
        <w:t> </w:t>
      </w:r>
      <w:r w:rsidRPr="00CD416B">
        <w:rPr>
          <w:rFonts w:ascii="Times New Roman" w:eastAsia="Times New Roman" w:hAnsi="Times New Roman" w:cs="Times New Roman"/>
          <w:color w:val="333333"/>
          <w:lang w:eastAsia="ru-RU"/>
        </w:rPr>
        <w:t>нынешним и</w:t>
      </w:r>
      <w:r w:rsidRPr="00CD416B">
        <w:rPr>
          <w:rFonts w:ascii="Times New Roman" w:eastAsia="Times New Roman" w:hAnsi="Times New Roman" w:cs="Times New Roman"/>
          <w:color w:val="333333"/>
          <w:lang w:eastAsia="ru-RU"/>
        </w:rPr>
        <w:t> </w:t>
      </w:r>
      <w:r w:rsidRPr="00CD416B">
        <w:rPr>
          <w:rFonts w:ascii="Times New Roman" w:eastAsia="Times New Roman" w:hAnsi="Times New Roman" w:cs="Times New Roman"/>
          <w:color w:val="333333"/>
          <w:lang w:eastAsia="ru-RU"/>
        </w:rPr>
        <w:t>будущими поколениями,</w:t>
      </w:r>
    </w:p>
    <w:p w:rsidR="00CD416B" w:rsidRPr="00CD416B" w:rsidRDefault="00CD416B" w:rsidP="00CD416B">
      <w:pPr>
        <w:shd w:val="clear" w:color="auto" w:fill="FFFFF8"/>
        <w:spacing w:before="100" w:beforeAutospacing="1" w:after="72" w:line="240" w:lineRule="auto"/>
        <w:rPr>
          <w:rFonts w:ascii="Times New Roman" w:eastAsia="Times New Roman" w:hAnsi="Times New Roman" w:cs="Times New Roman"/>
          <w:color w:val="333333"/>
          <w:lang w:eastAsia="ru-RU"/>
        </w:rPr>
      </w:pPr>
      <w:r w:rsidRPr="00CD416B">
        <w:rPr>
          <w:rFonts w:ascii="Times New Roman" w:eastAsia="Times New Roman" w:hAnsi="Times New Roman" w:cs="Times New Roman"/>
          <w:color w:val="333333"/>
          <w:lang w:eastAsia="ru-RU"/>
        </w:rPr>
        <w:t>сознавая себя частью мирового сообщества,</w:t>
      </w:r>
    </w:p>
    <w:p w:rsidR="00CD416B" w:rsidRPr="00CD416B" w:rsidRDefault="00CD416B" w:rsidP="00CD416B">
      <w:pPr>
        <w:shd w:val="clear" w:color="auto" w:fill="FFFFF8"/>
        <w:spacing w:before="100" w:beforeAutospacing="1" w:line="240" w:lineRule="auto"/>
        <w:rPr>
          <w:rFonts w:ascii="Times New Roman" w:eastAsia="Times New Roman" w:hAnsi="Times New Roman" w:cs="Times New Roman"/>
          <w:color w:val="333333"/>
          <w:lang w:eastAsia="ru-RU"/>
        </w:rPr>
      </w:pPr>
      <w:r w:rsidRPr="00CD416B">
        <w:rPr>
          <w:rFonts w:ascii="Times New Roman" w:eastAsia="Times New Roman" w:hAnsi="Times New Roman" w:cs="Times New Roman"/>
          <w:color w:val="333333"/>
          <w:lang w:eastAsia="ru-RU"/>
        </w:rPr>
        <w:t>принимаем Конституцию Российской Федерации.</w:t>
      </w:r>
    </w:p>
    <w:p w:rsidR="00CD416B" w:rsidRPr="00CD416B" w:rsidRDefault="00CD416B" w:rsidP="00CD416B">
      <w:pPr>
        <w:shd w:val="clear" w:color="auto" w:fill="FFFFF8"/>
        <w:spacing w:before="1200" w:after="0" w:line="240" w:lineRule="auto"/>
        <w:jc w:val="center"/>
        <w:outlineLvl w:val="2"/>
        <w:rPr>
          <w:rFonts w:ascii="Times New Roman" w:eastAsia="Times New Roman" w:hAnsi="Times New Roman" w:cs="Times New Roman"/>
          <w:b/>
          <w:bCs/>
          <w:caps/>
          <w:color w:val="333333"/>
          <w:spacing w:val="48"/>
          <w:sz w:val="36"/>
          <w:szCs w:val="36"/>
          <w:lang w:eastAsia="ru-RU"/>
        </w:rPr>
      </w:pPr>
      <w:r w:rsidRPr="00CD416B">
        <w:rPr>
          <w:rFonts w:ascii="Times New Roman" w:eastAsia="Times New Roman" w:hAnsi="Times New Roman" w:cs="Times New Roman"/>
          <w:b/>
          <w:bCs/>
          <w:caps/>
          <w:color w:val="333333"/>
          <w:spacing w:val="48"/>
          <w:sz w:val="36"/>
          <w:szCs w:val="36"/>
          <w:lang w:eastAsia="ru-RU"/>
        </w:rPr>
        <w:t>РАЗДЕЛ ПЕРВЫЙ</w:t>
      </w:r>
    </w:p>
    <w:p w:rsidR="00CD416B" w:rsidRPr="00CD416B" w:rsidRDefault="00CD416B" w:rsidP="00CD416B">
      <w:pPr>
        <w:shd w:val="clear" w:color="auto" w:fill="FFFFF8"/>
        <w:spacing w:before="720" w:after="48" w:line="240" w:lineRule="auto"/>
        <w:jc w:val="center"/>
        <w:outlineLvl w:val="2"/>
        <w:rPr>
          <w:rFonts w:ascii="Times New Roman" w:eastAsia="Times New Roman" w:hAnsi="Times New Roman" w:cs="Times New Roman"/>
          <w:b/>
          <w:bCs/>
          <w:color w:val="333333"/>
          <w:sz w:val="36"/>
          <w:szCs w:val="36"/>
          <w:lang w:eastAsia="ru-RU"/>
        </w:rPr>
      </w:pPr>
      <w:bookmarkStart w:id="0" w:name="chapter-1"/>
      <w:bookmarkEnd w:id="0"/>
      <w:r w:rsidRPr="00CD416B">
        <w:rPr>
          <w:rFonts w:ascii="Times New Roman" w:eastAsia="Times New Roman" w:hAnsi="Times New Roman" w:cs="Times New Roman"/>
          <w:b/>
          <w:bCs/>
          <w:color w:val="333333"/>
          <w:sz w:val="36"/>
          <w:szCs w:val="36"/>
          <w:lang w:eastAsia="ru-RU"/>
        </w:rPr>
        <w:t>Глава</w:t>
      </w:r>
      <w:r w:rsidRPr="00CD416B">
        <w:rPr>
          <w:rFonts w:ascii="Times New Roman" w:eastAsia="Times New Roman" w:hAnsi="Times New Roman" w:cs="Times New Roman"/>
          <w:b/>
          <w:bCs/>
          <w:color w:val="333333"/>
          <w:sz w:val="36"/>
          <w:szCs w:val="36"/>
          <w:lang w:eastAsia="ru-RU"/>
        </w:rPr>
        <w:t> </w:t>
      </w:r>
      <w:r w:rsidRPr="00CD416B">
        <w:rPr>
          <w:rFonts w:ascii="Times New Roman" w:eastAsia="Times New Roman" w:hAnsi="Times New Roman" w:cs="Times New Roman"/>
          <w:b/>
          <w:bCs/>
          <w:color w:val="333333"/>
          <w:sz w:val="36"/>
          <w:szCs w:val="36"/>
          <w:lang w:eastAsia="ru-RU"/>
        </w:rPr>
        <w:t>1. Основы конституционного строя</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 w:name="article-1"/>
      <w:bookmarkEnd w:id="1"/>
      <w:r w:rsidRPr="00CD416B">
        <w:rPr>
          <w:rFonts w:ascii="Arial" w:eastAsia="Times New Roman" w:hAnsi="Arial" w:cs="Arial"/>
          <w:b/>
          <w:bCs/>
          <w:color w:val="333333"/>
          <w:sz w:val="24"/>
          <w:szCs w:val="24"/>
          <w:lang w:eastAsia="ru-RU"/>
        </w:rPr>
        <w:t>Статья 1</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 w:name="article-1-1"/>
      <w:bookmarkEnd w:id="2"/>
      <w:r w:rsidRPr="00CD416B">
        <w:rPr>
          <w:rFonts w:ascii="Times New Roman" w:eastAsia="Times New Roman" w:hAnsi="Times New Roman" w:cs="Times New Roman"/>
          <w:color w:val="333333"/>
          <w:sz w:val="19"/>
          <w:lang w:eastAsia="ru-RU"/>
        </w:rPr>
        <w:lastRenderedPageBreak/>
        <w:t xml:space="preserve">1. </w:t>
      </w:r>
      <w:r w:rsidRPr="00CD416B">
        <w:rPr>
          <w:rFonts w:ascii="Times New Roman" w:eastAsia="Times New Roman" w:hAnsi="Times New Roman" w:cs="Times New Roman"/>
          <w:color w:val="333333"/>
          <w:sz w:val="24"/>
          <w:szCs w:val="24"/>
          <w:lang w:eastAsia="ru-RU"/>
        </w:rPr>
        <w:t>Российская Федерация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Россия есть демократическое федеративное правовое государство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республиканской формой правления.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 w:name="article-1-2"/>
      <w:bookmarkEnd w:id="3"/>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Наименования Российская Федерация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Россия равнозначны.</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4" w:name="article-2"/>
      <w:bookmarkEnd w:id="4"/>
      <w:r w:rsidRPr="00CD416B">
        <w:rPr>
          <w:rFonts w:ascii="Arial" w:eastAsia="Times New Roman" w:hAnsi="Arial" w:cs="Arial"/>
          <w:b/>
          <w:bCs/>
          <w:color w:val="333333"/>
          <w:sz w:val="24"/>
          <w:szCs w:val="24"/>
          <w:lang w:eastAsia="ru-RU"/>
        </w:rPr>
        <w:t>Статья 2</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 w:name="article-2-1"/>
      <w:bookmarkEnd w:id="5"/>
      <w:r w:rsidRPr="00CD416B">
        <w:rPr>
          <w:rFonts w:ascii="Times New Roman" w:eastAsia="Times New Roman" w:hAnsi="Times New Roman" w:cs="Times New Roman"/>
          <w:color w:val="333333"/>
          <w:sz w:val="24"/>
          <w:szCs w:val="24"/>
          <w:lang w:eastAsia="ru-RU"/>
        </w:rPr>
        <w:t>Человек, его права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свободы являются высшей ценностью. Признание, соблюдение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защита прав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 человека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гражданина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обязанность государства.</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6" w:name="article-3"/>
      <w:bookmarkEnd w:id="6"/>
      <w:r w:rsidRPr="00CD416B">
        <w:rPr>
          <w:rFonts w:ascii="Arial" w:eastAsia="Times New Roman" w:hAnsi="Arial" w:cs="Arial"/>
          <w:b/>
          <w:bCs/>
          <w:color w:val="333333"/>
          <w:sz w:val="24"/>
          <w:szCs w:val="24"/>
          <w:lang w:eastAsia="ru-RU"/>
        </w:rPr>
        <w:t>Статья 3</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7" w:name="article-3-1"/>
      <w:bookmarkEnd w:id="7"/>
      <w:r w:rsidRPr="00CD416B">
        <w:rPr>
          <w:rFonts w:ascii="Times New Roman" w:eastAsia="Times New Roman" w:hAnsi="Times New Roman" w:cs="Times New Roman"/>
          <w:color w:val="333333"/>
          <w:sz w:val="19"/>
          <w:lang w:eastAsia="ru-RU"/>
        </w:rPr>
        <w:t>1.</w:t>
      </w:r>
      <w:r w:rsidRPr="00CD416B">
        <w:rPr>
          <w:rFonts w:ascii="Times New Roman" w:eastAsia="Times New Roman" w:hAnsi="Times New Roman" w:cs="Times New Roman"/>
          <w:color w:val="333333"/>
          <w:sz w:val="24"/>
          <w:szCs w:val="24"/>
          <w:lang w:eastAsia="ru-RU"/>
        </w:rPr>
        <w:t xml:space="preserve"> Носителем суверенитета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единственным источником власти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является ее многонациональный народ.</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8" w:name="article-3-2"/>
      <w:bookmarkEnd w:id="8"/>
      <w:r w:rsidRPr="00CD416B">
        <w:rPr>
          <w:rFonts w:ascii="Times New Roman" w:eastAsia="Times New Roman" w:hAnsi="Times New Roman" w:cs="Times New Roman"/>
          <w:color w:val="333333"/>
          <w:sz w:val="19"/>
          <w:lang w:eastAsia="ru-RU"/>
        </w:rPr>
        <w:t>2.</w:t>
      </w:r>
      <w:r w:rsidRPr="00CD416B">
        <w:rPr>
          <w:rFonts w:ascii="Times New Roman" w:eastAsia="Times New Roman" w:hAnsi="Times New Roman" w:cs="Times New Roman"/>
          <w:color w:val="333333"/>
          <w:sz w:val="24"/>
          <w:szCs w:val="24"/>
          <w:lang w:eastAsia="ru-RU"/>
        </w:rPr>
        <w:t xml:space="preserve"> Народ осуществляет свою власть непосредственно, 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также через органы государственной власти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органы местного самоуправления.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9" w:name="article-3-3"/>
      <w:bookmarkEnd w:id="9"/>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Высшим непосредственным выражением власти народа являются референдум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свободные выборы.</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0" w:name="article-3-4"/>
      <w:bookmarkEnd w:id="10"/>
      <w:r w:rsidRPr="00CD416B">
        <w:rPr>
          <w:rFonts w:ascii="Times New Roman" w:eastAsia="Times New Roman" w:hAnsi="Times New Roman" w:cs="Times New Roman"/>
          <w:color w:val="333333"/>
          <w:sz w:val="19"/>
          <w:lang w:eastAsia="ru-RU"/>
        </w:rPr>
        <w:t>4.</w:t>
      </w:r>
      <w:r w:rsidRPr="00CD416B">
        <w:rPr>
          <w:rFonts w:ascii="Times New Roman" w:eastAsia="Times New Roman" w:hAnsi="Times New Roman" w:cs="Times New Roman"/>
          <w:color w:val="333333"/>
          <w:sz w:val="24"/>
          <w:szCs w:val="24"/>
          <w:lang w:eastAsia="ru-RU"/>
        </w:rPr>
        <w:t xml:space="preserve"> Никто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 присваивать власть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Захват власти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присвоение властных полномочий преследуются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федеральному закону.</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1" w:name="article-4"/>
      <w:bookmarkEnd w:id="11"/>
      <w:r w:rsidRPr="00CD416B">
        <w:rPr>
          <w:rFonts w:ascii="Arial" w:eastAsia="Times New Roman" w:hAnsi="Arial" w:cs="Arial"/>
          <w:b/>
          <w:bCs/>
          <w:color w:val="333333"/>
          <w:sz w:val="24"/>
          <w:szCs w:val="24"/>
          <w:lang w:eastAsia="ru-RU"/>
        </w:rPr>
        <w:t>Статья 4</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2" w:name="article-4-1"/>
      <w:bookmarkEnd w:id="12"/>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Суверенитет Российской Федерации распространяется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всю ее территорию.</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3" w:name="article-4-2"/>
      <w:bookmarkEnd w:id="13"/>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Конституция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федеральные законы имеют верховенство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всей территории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4" w:name="article-4-3"/>
      <w:bookmarkEnd w:id="14"/>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Российская Федерация обеспечивает целостность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неприкосновенность своей территории.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5" w:name="article-5"/>
      <w:bookmarkEnd w:id="15"/>
      <w:r w:rsidRPr="00CD416B">
        <w:rPr>
          <w:rFonts w:ascii="Arial" w:eastAsia="Times New Roman" w:hAnsi="Arial" w:cs="Arial"/>
          <w:b/>
          <w:bCs/>
          <w:color w:val="333333"/>
          <w:sz w:val="24"/>
          <w:szCs w:val="24"/>
          <w:lang w:eastAsia="ru-RU"/>
        </w:rPr>
        <w:t>Статья 5</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6" w:name="article-5-1"/>
      <w:bookmarkEnd w:id="16"/>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Российская Федерация состоит из</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республик, краев, областей, городов федерального значения, автономной области, автономных округов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равноправных субъектов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7" w:name="article-5-2"/>
      <w:bookmarkEnd w:id="17"/>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Республика (государство) имеет свою конституцию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законодательство. Край, область, город федерального значения, автономная область, автономный округ имеет свой устав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законодательство.</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8" w:name="article-5-3"/>
      <w:bookmarkEnd w:id="18"/>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Федеративное устройство Российской Федерации основано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ее государственной целостности, единстве системы государственной власти, разграничении предметов ведения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xml:space="preserve">полномочий между органами государственной власти Российской Федерации </w:t>
      </w:r>
      <w:r w:rsidRPr="00CD416B">
        <w:rPr>
          <w:rFonts w:ascii="Times New Roman" w:eastAsia="Times New Roman" w:hAnsi="Times New Roman" w:cs="Times New Roman"/>
          <w:color w:val="333333"/>
          <w:sz w:val="24"/>
          <w:szCs w:val="24"/>
          <w:lang w:eastAsia="ru-RU"/>
        </w:rPr>
        <w:lastRenderedPageBreak/>
        <w:t>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органами государственной власти субъектов Российской Федерации, равноправии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самоопределении народов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9" w:name="article-5-4"/>
      <w:bookmarkEnd w:id="19"/>
      <w:r w:rsidRPr="00CD416B">
        <w:rPr>
          <w:rFonts w:ascii="Times New Roman" w:eastAsia="Times New Roman" w:hAnsi="Times New Roman" w:cs="Times New Roman"/>
          <w:color w:val="333333"/>
          <w:sz w:val="19"/>
          <w:lang w:eastAsia="ru-RU"/>
        </w:rPr>
        <w:t xml:space="preserve">4. </w:t>
      </w:r>
      <w:r w:rsidRPr="00CD416B">
        <w:rPr>
          <w:rFonts w:ascii="Times New Roman" w:eastAsia="Times New Roman" w:hAnsi="Times New Roman" w:cs="Times New Roman"/>
          <w:color w:val="333333"/>
          <w:sz w:val="24"/>
          <w:szCs w:val="24"/>
          <w:lang w:eastAsia="ru-RU"/>
        </w:rPr>
        <w:t>Во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взаимоотношениях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федеральными органами государственной власти все субъекты Российской Федерации между собой равноправны.</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20" w:name="article-6"/>
      <w:bookmarkEnd w:id="20"/>
      <w:r w:rsidRPr="00CD416B">
        <w:rPr>
          <w:rFonts w:ascii="Arial" w:eastAsia="Times New Roman" w:hAnsi="Arial" w:cs="Arial"/>
          <w:b/>
          <w:bCs/>
          <w:color w:val="333333"/>
          <w:sz w:val="24"/>
          <w:szCs w:val="24"/>
          <w:lang w:eastAsia="ru-RU"/>
        </w:rPr>
        <w:t>Статья 6</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1" w:name="article-6-1"/>
      <w:bookmarkEnd w:id="21"/>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Гражданство Российской Федерации приобретается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прекращается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федеральным законом, является единым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равным независимо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оснований приобретения.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2" w:name="article-6-2"/>
      <w:bookmarkEnd w:id="22"/>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Каждый гражданин Российской Федерации обладает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ее территории всеми правами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свободами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несет равные обязанности, предусмотренные Конституцией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3" w:name="article-6-3"/>
      <w:bookmarkEnd w:id="23"/>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Гражданин Российской Федерации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лишен своего гражданства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права изменить его.</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24" w:name="article-7"/>
      <w:bookmarkEnd w:id="24"/>
      <w:r w:rsidRPr="00CD416B">
        <w:rPr>
          <w:rFonts w:ascii="Arial" w:eastAsia="Times New Roman" w:hAnsi="Arial" w:cs="Arial"/>
          <w:b/>
          <w:bCs/>
          <w:color w:val="333333"/>
          <w:sz w:val="24"/>
          <w:szCs w:val="24"/>
          <w:lang w:eastAsia="ru-RU"/>
        </w:rPr>
        <w:t>Статья 7</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5" w:name="article-7-1"/>
      <w:bookmarkEnd w:id="25"/>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Российская Федерация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социальное государство, политика которого направлена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создание условий, обеспечивающих достойную жизнь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свободное развитие человека.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6" w:name="article-7-2"/>
      <w:bookmarkEnd w:id="26"/>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охраняются труд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детства, инвалидов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пожилых граждан, развивается система социальных служб, устанавливаются государственные пенсии, пособия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иные гарантии социальной защиты.</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27" w:name="article-8"/>
      <w:bookmarkEnd w:id="27"/>
      <w:r w:rsidRPr="00CD416B">
        <w:rPr>
          <w:rFonts w:ascii="Arial" w:eastAsia="Times New Roman" w:hAnsi="Arial" w:cs="Arial"/>
          <w:b/>
          <w:bCs/>
          <w:color w:val="333333"/>
          <w:sz w:val="24"/>
          <w:szCs w:val="24"/>
          <w:lang w:eastAsia="ru-RU"/>
        </w:rPr>
        <w:t>Статья 8</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8" w:name="article-8-1"/>
      <w:bookmarkEnd w:id="28"/>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гарантируются единство экономического пространства, свободное перемещение товаров, услуг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финансовых средств, поддержка конкуренции, свобода экономической деятельности.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9" w:name="article-8-2"/>
      <w:bookmarkEnd w:id="29"/>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признаются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защищаются равным образом частная, государственная, муниципальная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иные формы собственности.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0" w:name="article-9"/>
      <w:bookmarkEnd w:id="30"/>
      <w:r w:rsidRPr="00CD416B">
        <w:rPr>
          <w:rFonts w:ascii="Arial" w:eastAsia="Times New Roman" w:hAnsi="Arial" w:cs="Arial"/>
          <w:b/>
          <w:bCs/>
          <w:color w:val="333333"/>
          <w:sz w:val="24"/>
          <w:szCs w:val="24"/>
          <w:lang w:eastAsia="ru-RU"/>
        </w:rPr>
        <w:t>Статья 9</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1" w:name="article-9-1"/>
      <w:bookmarkEnd w:id="31"/>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Земля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другие природные ресурсы используются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охраняются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как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основа жизни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деятельности народов, проживающих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соответствующей территории.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2" w:name="article-9-2"/>
      <w:bookmarkEnd w:id="32"/>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Земля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другие природные ресурсы могут находиться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частной, государственной, муниципальной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иных формах собственности.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3" w:name="article-10"/>
      <w:bookmarkEnd w:id="33"/>
      <w:r w:rsidRPr="00CD416B">
        <w:rPr>
          <w:rFonts w:ascii="Arial" w:eastAsia="Times New Roman" w:hAnsi="Arial" w:cs="Arial"/>
          <w:b/>
          <w:bCs/>
          <w:color w:val="333333"/>
          <w:sz w:val="24"/>
          <w:szCs w:val="24"/>
          <w:lang w:eastAsia="ru-RU"/>
        </w:rPr>
        <w:lastRenderedPageBreak/>
        <w:t>Статья 10</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4" w:name="article-10-1"/>
      <w:bookmarkEnd w:id="34"/>
      <w:r w:rsidRPr="00CD416B">
        <w:rPr>
          <w:rFonts w:ascii="Times New Roman" w:eastAsia="Times New Roman" w:hAnsi="Times New Roman" w:cs="Times New Roman"/>
          <w:color w:val="333333"/>
          <w:sz w:val="24"/>
          <w:szCs w:val="24"/>
          <w:lang w:eastAsia="ru-RU"/>
        </w:rPr>
        <w:t>Государственная власть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осуществляется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основе разделения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законодательную, исполнительную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судебную. Органы законодательной, исполнительной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судебной власти самостоятельны.</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5" w:name="article-11"/>
      <w:bookmarkEnd w:id="35"/>
      <w:r w:rsidRPr="00CD416B">
        <w:rPr>
          <w:rFonts w:ascii="Arial" w:eastAsia="Times New Roman" w:hAnsi="Arial" w:cs="Arial"/>
          <w:b/>
          <w:bCs/>
          <w:color w:val="333333"/>
          <w:sz w:val="24"/>
          <w:szCs w:val="24"/>
          <w:lang w:eastAsia="ru-RU"/>
        </w:rPr>
        <w:t>Статья 11</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6" w:name="article-11-1"/>
      <w:bookmarkEnd w:id="36"/>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Государственную власть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осуществляют Президент Российской Федерации, Федеральное Собрание (Совет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Государственная Дума), Правительство Российской Федерации, суды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7" w:name="article-11-2"/>
      <w:bookmarkEnd w:id="37"/>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Государственную власть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субъектах Российской Федерации осуществляют образуемые ими органы государственной власти.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8" w:name="article-11-3"/>
      <w:bookmarkEnd w:id="38"/>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Разграничение предметов ведения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полномочий между органами государственной власти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органами государственной власти субъектов Российской Федерации осуществляется настоящей Конституцией, Федеративным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иными договорами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разграничении предметов ведения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полномочий.</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9" w:name="article-12"/>
      <w:bookmarkEnd w:id="39"/>
      <w:r w:rsidRPr="00CD416B">
        <w:rPr>
          <w:rFonts w:ascii="Arial" w:eastAsia="Times New Roman" w:hAnsi="Arial" w:cs="Arial"/>
          <w:b/>
          <w:bCs/>
          <w:color w:val="333333"/>
          <w:sz w:val="24"/>
          <w:szCs w:val="24"/>
          <w:lang w:eastAsia="ru-RU"/>
        </w:rPr>
        <w:t>Статья 12</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0" w:name="article-12-1"/>
      <w:bookmarkEnd w:id="40"/>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признается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гарантируется местное самоуправление. Местное самоуправление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пределах своих полномочий самостоятельно. Органы местного самоуправления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входят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систему органов государственной власти.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41" w:name="article-13"/>
      <w:bookmarkEnd w:id="41"/>
      <w:r w:rsidRPr="00CD416B">
        <w:rPr>
          <w:rFonts w:ascii="Arial" w:eastAsia="Times New Roman" w:hAnsi="Arial" w:cs="Arial"/>
          <w:b/>
          <w:bCs/>
          <w:color w:val="333333"/>
          <w:sz w:val="24"/>
          <w:szCs w:val="24"/>
          <w:lang w:eastAsia="ru-RU"/>
        </w:rPr>
        <w:t>Статья 13</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2" w:name="article-13-1"/>
      <w:bookmarkEnd w:id="42"/>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признается идеологическое многообразие.</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3" w:name="article-13-2"/>
      <w:bookmarkEnd w:id="43"/>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Никакая идеология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 устанавливаться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качестве государственной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обязательной.</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4" w:name="article-13-3"/>
      <w:bookmarkEnd w:id="44"/>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признаются политическое многообразие, многопартийность.</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5" w:name="article-13-4"/>
      <w:bookmarkEnd w:id="45"/>
      <w:r w:rsidRPr="00CD416B">
        <w:rPr>
          <w:rFonts w:ascii="Times New Roman" w:eastAsia="Times New Roman" w:hAnsi="Times New Roman" w:cs="Times New Roman"/>
          <w:color w:val="333333"/>
          <w:sz w:val="19"/>
          <w:lang w:eastAsia="ru-RU"/>
        </w:rPr>
        <w:t xml:space="preserve">4. </w:t>
      </w:r>
      <w:r w:rsidRPr="00CD416B">
        <w:rPr>
          <w:rFonts w:ascii="Times New Roman" w:eastAsia="Times New Roman" w:hAnsi="Times New Roman" w:cs="Times New Roman"/>
          <w:color w:val="333333"/>
          <w:sz w:val="24"/>
          <w:szCs w:val="24"/>
          <w:lang w:eastAsia="ru-RU"/>
        </w:rPr>
        <w:t>Общественные объединения равны перед</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законом.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6" w:name="article-13-5"/>
      <w:bookmarkEnd w:id="46"/>
      <w:r w:rsidRPr="00CD416B">
        <w:rPr>
          <w:rFonts w:ascii="Times New Roman" w:eastAsia="Times New Roman" w:hAnsi="Times New Roman" w:cs="Times New Roman"/>
          <w:color w:val="333333"/>
          <w:sz w:val="19"/>
          <w:lang w:eastAsia="ru-RU"/>
        </w:rPr>
        <w:t xml:space="preserve">5. </w:t>
      </w:r>
      <w:r w:rsidRPr="00CD416B">
        <w:rPr>
          <w:rFonts w:ascii="Times New Roman" w:eastAsia="Times New Roman" w:hAnsi="Times New Roman" w:cs="Times New Roman"/>
          <w:color w:val="333333"/>
          <w:sz w:val="24"/>
          <w:szCs w:val="24"/>
          <w:lang w:eastAsia="ru-RU"/>
        </w:rPr>
        <w:t>Запрещается создание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деятельность общественных объединений, цели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действия которых направлены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насильственное изменение основ конституционного строя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религиозной розни.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47" w:name="article-14"/>
      <w:bookmarkEnd w:id="47"/>
      <w:r w:rsidRPr="00CD416B">
        <w:rPr>
          <w:rFonts w:ascii="Arial" w:eastAsia="Times New Roman" w:hAnsi="Arial" w:cs="Arial"/>
          <w:b/>
          <w:bCs/>
          <w:color w:val="333333"/>
          <w:sz w:val="24"/>
          <w:szCs w:val="24"/>
          <w:lang w:eastAsia="ru-RU"/>
        </w:rPr>
        <w:t>Статья 14</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8" w:name="article-14-1"/>
      <w:bookmarkEnd w:id="48"/>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Российская Федерация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светское государство. Никакая религия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 устанавливаться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качестве государственной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обязательной.</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9" w:name="article-14-2"/>
      <w:bookmarkEnd w:id="49"/>
      <w:r w:rsidRPr="00CD416B">
        <w:rPr>
          <w:rFonts w:ascii="Times New Roman" w:eastAsia="Times New Roman" w:hAnsi="Times New Roman" w:cs="Times New Roman"/>
          <w:color w:val="333333"/>
          <w:sz w:val="19"/>
          <w:lang w:eastAsia="ru-RU"/>
        </w:rPr>
        <w:lastRenderedPageBreak/>
        <w:t xml:space="preserve">2. </w:t>
      </w:r>
      <w:r w:rsidRPr="00CD416B">
        <w:rPr>
          <w:rFonts w:ascii="Times New Roman" w:eastAsia="Times New Roman" w:hAnsi="Times New Roman" w:cs="Times New Roman"/>
          <w:color w:val="333333"/>
          <w:sz w:val="24"/>
          <w:szCs w:val="24"/>
          <w:lang w:eastAsia="ru-RU"/>
        </w:rPr>
        <w:t>Религиозные объединения отделены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равны перед</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законом.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0" w:name="article-15"/>
      <w:bookmarkEnd w:id="50"/>
      <w:r w:rsidRPr="00CD416B">
        <w:rPr>
          <w:rFonts w:ascii="Arial" w:eastAsia="Times New Roman" w:hAnsi="Arial" w:cs="Arial"/>
          <w:b/>
          <w:bCs/>
          <w:color w:val="333333"/>
          <w:sz w:val="24"/>
          <w:szCs w:val="24"/>
          <w:lang w:eastAsia="ru-RU"/>
        </w:rPr>
        <w:t>Статья 15</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1" w:name="article-15-1"/>
      <w:bookmarkEnd w:id="51"/>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Конституция Российской Федерации имеет высшую юридическую силу, прямое действие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применяется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всей территории Российской Федерации. Законы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иные правовые акты, принимаемые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должны противоречить Конституции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2" w:name="article-15-2"/>
      <w:bookmarkEnd w:id="52"/>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Органы государственной власти, органы местного самоуправления, должностные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лица, граждане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их объединения обязаны соблюдать Конституцию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законы.</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3" w:name="article-15-3"/>
      <w:bookmarkEnd w:id="53"/>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Законы подлежат официальному опубликованию. Неопубликованные законы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применяются. Любые нормативные правовые акты, затрагивающие права, свободы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обязанности человека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гражданина,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могут применяться, если они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опубликованы официально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всеобщего сведения.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4" w:name="article-15-4"/>
      <w:bookmarkEnd w:id="54"/>
      <w:r w:rsidRPr="00CD416B">
        <w:rPr>
          <w:rFonts w:ascii="Times New Roman" w:eastAsia="Times New Roman" w:hAnsi="Times New Roman" w:cs="Times New Roman"/>
          <w:color w:val="333333"/>
          <w:sz w:val="19"/>
          <w:lang w:eastAsia="ru-RU"/>
        </w:rPr>
        <w:t xml:space="preserve">4. </w:t>
      </w:r>
      <w:r w:rsidRPr="00CD416B">
        <w:rPr>
          <w:rFonts w:ascii="Times New Roman" w:eastAsia="Times New Roman" w:hAnsi="Times New Roman" w:cs="Times New Roman"/>
          <w:color w:val="333333"/>
          <w:sz w:val="24"/>
          <w:szCs w:val="24"/>
          <w:lang w:eastAsia="ru-RU"/>
        </w:rPr>
        <w:t>Общепризнанные принципы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нормы международного права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5" w:name="article-16"/>
      <w:bookmarkEnd w:id="55"/>
      <w:r w:rsidRPr="00CD416B">
        <w:rPr>
          <w:rFonts w:ascii="Arial" w:eastAsia="Times New Roman" w:hAnsi="Arial" w:cs="Arial"/>
          <w:b/>
          <w:bCs/>
          <w:color w:val="333333"/>
          <w:sz w:val="24"/>
          <w:szCs w:val="24"/>
          <w:lang w:eastAsia="ru-RU"/>
        </w:rPr>
        <w:t>Статья 16</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6" w:name="article-16-1"/>
      <w:bookmarkEnd w:id="56"/>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Положения настоящей главы Конституции составляют основы конституционного строя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могут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изменены иначе как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порядке, установленном настоящей Конституцией.</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7" w:name="article-16-2"/>
      <w:bookmarkEnd w:id="57"/>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Никакие другие положения настоящей Конституции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могут противоречить основам конституционного строя Российской Федерации.</w:t>
      </w:r>
    </w:p>
    <w:p w:rsidR="00CD416B" w:rsidRPr="00CD416B" w:rsidRDefault="00CD416B" w:rsidP="00CD416B">
      <w:pPr>
        <w:shd w:val="clear" w:color="auto" w:fill="FFFFF8"/>
        <w:spacing w:before="720" w:after="48" w:line="240" w:lineRule="auto"/>
        <w:jc w:val="center"/>
        <w:outlineLvl w:val="2"/>
        <w:rPr>
          <w:rFonts w:ascii="Times New Roman" w:eastAsia="Times New Roman" w:hAnsi="Times New Roman" w:cs="Times New Roman"/>
          <w:b/>
          <w:bCs/>
          <w:color w:val="333333"/>
          <w:sz w:val="36"/>
          <w:szCs w:val="36"/>
          <w:lang w:eastAsia="ru-RU"/>
        </w:rPr>
      </w:pPr>
      <w:bookmarkStart w:id="58" w:name="chapter-2"/>
      <w:bookmarkEnd w:id="58"/>
      <w:r w:rsidRPr="00CD416B">
        <w:rPr>
          <w:rFonts w:ascii="Times New Roman" w:eastAsia="Times New Roman" w:hAnsi="Times New Roman" w:cs="Times New Roman"/>
          <w:b/>
          <w:bCs/>
          <w:color w:val="333333"/>
          <w:sz w:val="36"/>
          <w:szCs w:val="36"/>
          <w:lang w:eastAsia="ru-RU"/>
        </w:rPr>
        <w:t>Глава</w:t>
      </w:r>
      <w:r w:rsidRPr="00CD416B">
        <w:rPr>
          <w:rFonts w:ascii="Times New Roman" w:eastAsia="Times New Roman" w:hAnsi="Times New Roman" w:cs="Times New Roman"/>
          <w:b/>
          <w:bCs/>
          <w:color w:val="333333"/>
          <w:sz w:val="36"/>
          <w:szCs w:val="36"/>
          <w:lang w:eastAsia="ru-RU"/>
        </w:rPr>
        <w:t> </w:t>
      </w:r>
      <w:r w:rsidRPr="00CD416B">
        <w:rPr>
          <w:rFonts w:ascii="Times New Roman" w:eastAsia="Times New Roman" w:hAnsi="Times New Roman" w:cs="Times New Roman"/>
          <w:b/>
          <w:bCs/>
          <w:color w:val="333333"/>
          <w:sz w:val="36"/>
          <w:szCs w:val="36"/>
          <w:lang w:eastAsia="ru-RU"/>
        </w:rPr>
        <w:t>2. Права и</w:t>
      </w:r>
      <w:r w:rsidRPr="00CD416B">
        <w:rPr>
          <w:rFonts w:ascii="Times New Roman" w:eastAsia="Times New Roman" w:hAnsi="Times New Roman" w:cs="Times New Roman"/>
          <w:b/>
          <w:bCs/>
          <w:color w:val="333333"/>
          <w:sz w:val="36"/>
          <w:szCs w:val="36"/>
          <w:lang w:eastAsia="ru-RU"/>
        </w:rPr>
        <w:t> </w:t>
      </w:r>
      <w:r w:rsidRPr="00CD416B">
        <w:rPr>
          <w:rFonts w:ascii="Times New Roman" w:eastAsia="Times New Roman" w:hAnsi="Times New Roman" w:cs="Times New Roman"/>
          <w:b/>
          <w:bCs/>
          <w:color w:val="333333"/>
          <w:sz w:val="36"/>
          <w:szCs w:val="36"/>
          <w:lang w:eastAsia="ru-RU"/>
        </w:rPr>
        <w:t>свободы человека и</w:t>
      </w:r>
      <w:r w:rsidRPr="00CD416B">
        <w:rPr>
          <w:rFonts w:ascii="Times New Roman" w:eastAsia="Times New Roman" w:hAnsi="Times New Roman" w:cs="Times New Roman"/>
          <w:b/>
          <w:bCs/>
          <w:color w:val="333333"/>
          <w:sz w:val="36"/>
          <w:szCs w:val="36"/>
          <w:lang w:eastAsia="ru-RU"/>
        </w:rPr>
        <w:t> </w:t>
      </w:r>
      <w:r w:rsidRPr="00CD416B">
        <w:rPr>
          <w:rFonts w:ascii="Times New Roman" w:eastAsia="Times New Roman" w:hAnsi="Times New Roman" w:cs="Times New Roman"/>
          <w:b/>
          <w:bCs/>
          <w:color w:val="333333"/>
          <w:sz w:val="36"/>
          <w:szCs w:val="36"/>
          <w:lang w:eastAsia="ru-RU"/>
        </w:rPr>
        <w:t>гражданина</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9" w:name="article-17"/>
      <w:bookmarkEnd w:id="59"/>
      <w:r w:rsidRPr="00CD416B">
        <w:rPr>
          <w:rFonts w:ascii="Arial" w:eastAsia="Times New Roman" w:hAnsi="Arial" w:cs="Arial"/>
          <w:b/>
          <w:bCs/>
          <w:color w:val="333333"/>
          <w:sz w:val="24"/>
          <w:szCs w:val="24"/>
          <w:lang w:eastAsia="ru-RU"/>
        </w:rPr>
        <w:t>Статья 17</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60" w:name="article-17-1"/>
      <w:bookmarkEnd w:id="60"/>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признаются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гарантируются права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свободы человека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гражданина согласно общепризнанным принципам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нормам международного права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настоящей Конституцией.</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61" w:name="article-17-2"/>
      <w:bookmarkEnd w:id="61"/>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Основные права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свободы человека неотчуждаемы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принадлежат каждому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рождения.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62" w:name="article-17-3"/>
      <w:bookmarkEnd w:id="62"/>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Осуществление прав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 человека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гражданина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 нарушать права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свободы других</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лиц.</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63" w:name="article-18"/>
      <w:bookmarkEnd w:id="63"/>
      <w:r w:rsidRPr="00CD416B">
        <w:rPr>
          <w:rFonts w:ascii="Arial" w:eastAsia="Times New Roman" w:hAnsi="Arial" w:cs="Arial"/>
          <w:b/>
          <w:bCs/>
          <w:color w:val="333333"/>
          <w:sz w:val="24"/>
          <w:szCs w:val="24"/>
          <w:lang w:eastAsia="ru-RU"/>
        </w:rPr>
        <w:lastRenderedPageBreak/>
        <w:t>Статья 18</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64" w:name="article-18-1"/>
      <w:bookmarkEnd w:id="64"/>
      <w:r w:rsidRPr="00CD416B">
        <w:rPr>
          <w:rFonts w:ascii="Times New Roman" w:eastAsia="Times New Roman" w:hAnsi="Times New Roman" w:cs="Times New Roman"/>
          <w:color w:val="333333"/>
          <w:sz w:val="24"/>
          <w:szCs w:val="24"/>
          <w:lang w:eastAsia="ru-RU"/>
        </w:rPr>
        <w:t>Права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свободы человека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гражданина являются непосредственно действующими. Они определяют смысл, содержание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применение законов, деятельность законодательной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исполнительной власти, местного самоуправления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обеспечиваются правосудием.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65" w:name="article-19"/>
      <w:bookmarkEnd w:id="65"/>
      <w:r w:rsidRPr="00CD416B">
        <w:rPr>
          <w:rFonts w:ascii="Arial" w:eastAsia="Times New Roman" w:hAnsi="Arial" w:cs="Arial"/>
          <w:b/>
          <w:bCs/>
          <w:color w:val="333333"/>
          <w:sz w:val="24"/>
          <w:szCs w:val="24"/>
          <w:lang w:eastAsia="ru-RU"/>
        </w:rPr>
        <w:t>Статья 19</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66" w:name="article-19-1"/>
      <w:bookmarkEnd w:id="66"/>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Все равны перед</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законом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судом.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67" w:name="article-19-2"/>
      <w:bookmarkEnd w:id="67"/>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Государство гарантирует равенство прав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 человека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гражданина независимо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пола, расы, национальности, языка, происхождения, имущественного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должностного положения, места жительства, отношения 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религии, убеждений, принадлежности 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общественным объединениям, 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также других обстоятельств. Запрещаются любые формы ограничения прав граждан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признакам социальной, расовой, национальной, языковой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религиозной принадлежности.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68" w:name="article-19-3"/>
      <w:bookmarkEnd w:id="68"/>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Мужчина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женщина имеют равные права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равные возможности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их реализации.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69" w:name="article-20"/>
      <w:bookmarkEnd w:id="69"/>
      <w:r w:rsidRPr="00CD416B">
        <w:rPr>
          <w:rFonts w:ascii="Arial" w:eastAsia="Times New Roman" w:hAnsi="Arial" w:cs="Arial"/>
          <w:b/>
          <w:bCs/>
          <w:color w:val="333333"/>
          <w:sz w:val="24"/>
          <w:szCs w:val="24"/>
          <w:lang w:eastAsia="ru-RU"/>
        </w:rPr>
        <w:t>Статья 20</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70" w:name="article-20-1"/>
      <w:bookmarkEnd w:id="70"/>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Каждый имеет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жизнь.</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71" w:name="article-20-2"/>
      <w:bookmarkEnd w:id="71"/>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Смертная казнь впредь до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ее отмены может устанавливаться федеральным законом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качестве исключительной меры наказания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особо тяжкие преступления против жизни при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предоставлении обвиняемому права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рассмотрение его дела судом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участием присяжных заседателей.</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72" w:name="article-21"/>
      <w:bookmarkEnd w:id="72"/>
      <w:r w:rsidRPr="00CD416B">
        <w:rPr>
          <w:rFonts w:ascii="Arial" w:eastAsia="Times New Roman" w:hAnsi="Arial" w:cs="Arial"/>
          <w:b/>
          <w:bCs/>
          <w:color w:val="333333"/>
          <w:sz w:val="24"/>
          <w:szCs w:val="24"/>
          <w:lang w:eastAsia="ru-RU"/>
        </w:rPr>
        <w:t>Статья 21</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73" w:name="article-21-1"/>
      <w:bookmarkEnd w:id="73"/>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Достоинство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личности охраняется государством. Ничто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основанием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его умаления.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74" w:name="article-21-2"/>
      <w:bookmarkEnd w:id="74"/>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Никто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должен подвергаться пыткам, насилию, другому</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жестокому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унижающему человеческое достоинство обращению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наказанию. Никто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без</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добровольного согласия подвергнут медицинским, научным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иным опытам.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75" w:name="article-22"/>
      <w:bookmarkEnd w:id="75"/>
      <w:r w:rsidRPr="00CD416B">
        <w:rPr>
          <w:rFonts w:ascii="Arial" w:eastAsia="Times New Roman" w:hAnsi="Arial" w:cs="Arial"/>
          <w:b/>
          <w:bCs/>
          <w:color w:val="333333"/>
          <w:sz w:val="24"/>
          <w:szCs w:val="24"/>
          <w:lang w:eastAsia="ru-RU"/>
        </w:rPr>
        <w:t>Статья 22</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76" w:name="article-22-1"/>
      <w:bookmarkEnd w:id="76"/>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Каждый имеет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свободу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личную неприкосновенность.</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77" w:name="article-22-2"/>
      <w:bookmarkEnd w:id="77"/>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Арест, заключение под</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стражу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содержание под</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стражей допускаются только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судебному решению. До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судебного решения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лицо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подвергнуто задержанию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срок более 48 часов.</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78" w:name="article-23"/>
      <w:bookmarkEnd w:id="78"/>
      <w:r w:rsidRPr="00CD416B">
        <w:rPr>
          <w:rFonts w:ascii="Arial" w:eastAsia="Times New Roman" w:hAnsi="Arial" w:cs="Arial"/>
          <w:b/>
          <w:bCs/>
          <w:color w:val="333333"/>
          <w:sz w:val="24"/>
          <w:szCs w:val="24"/>
          <w:lang w:eastAsia="ru-RU"/>
        </w:rPr>
        <w:lastRenderedPageBreak/>
        <w:t>Статья 23</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79" w:name="article-23-1"/>
      <w:bookmarkEnd w:id="79"/>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Каждый имеет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неприкосновенность частной жизни,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личную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семейную тайну, защиту своей чести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доброго имени.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80" w:name="article-23-2"/>
      <w:bookmarkEnd w:id="80"/>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Каждый имеет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тайну переписки, телефонных переговоров, почтовых, телеграфных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иных сообщений. Ограничение этого права допускается только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основании судебного решения.</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81" w:name="article-24"/>
      <w:bookmarkEnd w:id="81"/>
      <w:r w:rsidRPr="00CD416B">
        <w:rPr>
          <w:rFonts w:ascii="Arial" w:eastAsia="Times New Roman" w:hAnsi="Arial" w:cs="Arial"/>
          <w:b/>
          <w:bCs/>
          <w:color w:val="333333"/>
          <w:sz w:val="24"/>
          <w:szCs w:val="24"/>
          <w:lang w:eastAsia="ru-RU"/>
        </w:rPr>
        <w:t>Статья 24</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82" w:name="article-24-1"/>
      <w:bookmarkEnd w:id="82"/>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Сбор, хранение, использование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распространение информации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частной жизни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лица без</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его согласия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допускаются.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83" w:name="article-24-2"/>
      <w:bookmarkEnd w:id="83"/>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Органы государственной власти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органы местного самоуправления, их должностные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лица обязаны обеспечить каждому возможность ознакомления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документами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материалами, непосредственно затрагивающими его права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свободы, если иное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предусмотрено законом.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84" w:name="article-25"/>
      <w:bookmarkEnd w:id="84"/>
      <w:r w:rsidRPr="00CD416B">
        <w:rPr>
          <w:rFonts w:ascii="Arial" w:eastAsia="Times New Roman" w:hAnsi="Arial" w:cs="Arial"/>
          <w:b/>
          <w:bCs/>
          <w:color w:val="333333"/>
          <w:sz w:val="24"/>
          <w:szCs w:val="24"/>
          <w:lang w:eastAsia="ru-RU"/>
        </w:rPr>
        <w:t>Статья 25</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85" w:name="article-25-1"/>
      <w:bookmarkEnd w:id="85"/>
      <w:r w:rsidRPr="00CD416B">
        <w:rPr>
          <w:rFonts w:ascii="Times New Roman" w:eastAsia="Times New Roman" w:hAnsi="Times New Roman" w:cs="Times New Roman"/>
          <w:color w:val="333333"/>
          <w:sz w:val="24"/>
          <w:szCs w:val="24"/>
          <w:lang w:eastAsia="ru-RU"/>
        </w:rPr>
        <w:t>Жилище неприкосновенно. Никто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вправе проникать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жилище против воли проживающих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нем</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лиц иначе как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случаях, установленных федеральным законом,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основании судебного решения.</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86" w:name="article-26"/>
      <w:bookmarkEnd w:id="86"/>
      <w:r w:rsidRPr="00CD416B">
        <w:rPr>
          <w:rFonts w:ascii="Arial" w:eastAsia="Times New Roman" w:hAnsi="Arial" w:cs="Arial"/>
          <w:b/>
          <w:bCs/>
          <w:color w:val="333333"/>
          <w:sz w:val="24"/>
          <w:szCs w:val="24"/>
          <w:lang w:eastAsia="ru-RU"/>
        </w:rPr>
        <w:t>Статья 26</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87" w:name="article-26-1"/>
      <w:bookmarkEnd w:id="87"/>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Каждый вправе определять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указывать свою национальную принадлежность. Никто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принужден 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определению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указанию своей национальной принадлежности.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88" w:name="article-26-2"/>
      <w:bookmarkEnd w:id="88"/>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Каждый имеет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пользование родным языком,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свободный выбор языка общения, воспитания, обучения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творчества.</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89" w:name="article-27"/>
      <w:bookmarkEnd w:id="89"/>
      <w:r w:rsidRPr="00CD416B">
        <w:rPr>
          <w:rFonts w:ascii="Arial" w:eastAsia="Times New Roman" w:hAnsi="Arial" w:cs="Arial"/>
          <w:b/>
          <w:bCs/>
          <w:color w:val="333333"/>
          <w:sz w:val="24"/>
          <w:szCs w:val="24"/>
          <w:lang w:eastAsia="ru-RU"/>
        </w:rPr>
        <w:t>Статья 27</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90" w:name="article-27-1"/>
      <w:bookmarkEnd w:id="90"/>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Каждый, кто законно находится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территории Российской Федерации, имеет право свободно передвигаться, выбирать место пребывания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жительства.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91" w:name="article-27-2"/>
      <w:bookmarkEnd w:id="91"/>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Каждый может свободно выезжать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пределы Российской Федерации. Гражданин Российской Федерации имеет право беспрепятственно возвращаться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Российскую Федерацию.</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92" w:name="article-28"/>
      <w:bookmarkEnd w:id="92"/>
      <w:r w:rsidRPr="00CD416B">
        <w:rPr>
          <w:rFonts w:ascii="Arial" w:eastAsia="Times New Roman" w:hAnsi="Arial" w:cs="Arial"/>
          <w:b/>
          <w:bCs/>
          <w:color w:val="333333"/>
          <w:sz w:val="24"/>
          <w:szCs w:val="24"/>
          <w:lang w:eastAsia="ru-RU"/>
        </w:rPr>
        <w:t>Статья 28</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93" w:name="article-28-1"/>
      <w:bookmarkEnd w:id="93"/>
      <w:r w:rsidRPr="00CD416B">
        <w:rPr>
          <w:rFonts w:ascii="Times New Roman" w:eastAsia="Times New Roman" w:hAnsi="Times New Roman" w:cs="Times New Roman"/>
          <w:color w:val="333333"/>
          <w:sz w:val="24"/>
          <w:szCs w:val="24"/>
          <w:lang w:eastAsia="ru-RU"/>
        </w:rPr>
        <w:lastRenderedPageBreak/>
        <w:t>Каждому гарантируется свобода совести, свобода вероисповедания, включая право исповедовать индивидуально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совместно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другими любую религию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исповедовать никакой, свободно выбирать, иметь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распространять религиозные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иные убеждения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действовать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ними.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94" w:name="article-29"/>
      <w:bookmarkEnd w:id="94"/>
      <w:r w:rsidRPr="00CD416B">
        <w:rPr>
          <w:rFonts w:ascii="Arial" w:eastAsia="Times New Roman" w:hAnsi="Arial" w:cs="Arial"/>
          <w:b/>
          <w:bCs/>
          <w:color w:val="333333"/>
          <w:sz w:val="24"/>
          <w:szCs w:val="24"/>
          <w:lang w:eastAsia="ru-RU"/>
        </w:rPr>
        <w:t>Статья 29</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95" w:name="article-29-1"/>
      <w:bookmarkEnd w:id="95"/>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Каждому гарантируется свобода мысли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слова.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96" w:name="article-29-2"/>
      <w:bookmarkEnd w:id="96"/>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допускаются пропаганда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агитация, возбуждающие социальную, расовую, национальную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религиозную ненависть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вражду. Запрещается пропаганда социального, расового, национального, религиозного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языкового превосходства.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97" w:name="article-29-3"/>
      <w:bookmarkEnd w:id="97"/>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Никто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принужден 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выражению своих мнений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убеждений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отказу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них.</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98" w:name="article-29-4"/>
      <w:bookmarkEnd w:id="98"/>
      <w:r w:rsidRPr="00CD416B">
        <w:rPr>
          <w:rFonts w:ascii="Times New Roman" w:eastAsia="Times New Roman" w:hAnsi="Times New Roman" w:cs="Times New Roman"/>
          <w:color w:val="333333"/>
          <w:sz w:val="19"/>
          <w:lang w:eastAsia="ru-RU"/>
        </w:rPr>
        <w:t xml:space="preserve">4. </w:t>
      </w:r>
      <w:r w:rsidRPr="00CD416B">
        <w:rPr>
          <w:rFonts w:ascii="Times New Roman" w:eastAsia="Times New Roman" w:hAnsi="Times New Roman" w:cs="Times New Roman"/>
          <w:color w:val="333333"/>
          <w:sz w:val="24"/>
          <w:szCs w:val="24"/>
          <w:lang w:eastAsia="ru-RU"/>
        </w:rPr>
        <w:t>Каждый имеет право свободно искать, получать, передавать, производить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распространять информацию любым законным способом. Перечень сведений, составляющих государственную тайну, определяется федеральным законом.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99" w:name="article-29-5"/>
      <w:bookmarkEnd w:id="99"/>
      <w:r w:rsidRPr="00CD416B">
        <w:rPr>
          <w:rFonts w:ascii="Times New Roman" w:eastAsia="Times New Roman" w:hAnsi="Times New Roman" w:cs="Times New Roman"/>
          <w:color w:val="333333"/>
          <w:sz w:val="19"/>
          <w:lang w:eastAsia="ru-RU"/>
        </w:rPr>
        <w:t xml:space="preserve">5. </w:t>
      </w:r>
      <w:r w:rsidRPr="00CD416B">
        <w:rPr>
          <w:rFonts w:ascii="Times New Roman" w:eastAsia="Times New Roman" w:hAnsi="Times New Roman" w:cs="Times New Roman"/>
          <w:color w:val="333333"/>
          <w:sz w:val="24"/>
          <w:szCs w:val="24"/>
          <w:lang w:eastAsia="ru-RU"/>
        </w:rPr>
        <w:t>Гарантируется свобода массовой информации. Цензура запрещается.</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00" w:name="article-30"/>
      <w:bookmarkEnd w:id="100"/>
      <w:r w:rsidRPr="00CD416B">
        <w:rPr>
          <w:rFonts w:ascii="Arial" w:eastAsia="Times New Roman" w:hAnsi="Arial" w:cs="Arial"/>
          <w:b/>
          <w:bCs/>
          <w:color w:val="333333"/>
          <w:sz w:val="24"/>
          <w:szCs w:val="24"/>
          <w:lang w:eastAsia="ru-RU"/>
        </w:rPr>
        <w:t>Статья 30</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01" w:name="article-30-1"/>
      <w:bookmarkEnd w:id="101"/>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Каждый имеет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объединение, включая право создавать профессиональные союзы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защиты своих интересов. Свобода деятельности общественных объединений гарантируется.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02" w:name="article-30-2"/>
      <w:bookmarkEnd w:id="102"/>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Никто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принужден 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вступлению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какое-либо объединение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пребыванию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03" w:name="article-31"/>
      <w:bookmarkEnd w:id="103"/>
      <w:r w:rsidRPr="00CD416B">
        <w:rPr>
          <w:rFonts w:ascii="Arial" w:eastAsia="Times New Roman" w:hAnsi="Arial" w:cs="Arial"/>
          <w:b/>
          <w:bCs/>
          <w:color w:val="333333"/>
          <w:sz w:val="24"/>
          <w:szCs w:val="24"/>
          <w:lang w:eastAsia="ru-RU"/>
        </w:rPr>
        <w:t>Статья 31</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04" w:name="article-31-1"/>
      <w:bookmarkEnd w:id="104"/>
      <w:r w:rsidRPr="00CD416B">
        <w:rPr>
          <w:rFonts w:ascii="Times New Roman" w:eastAsia="Times New Roman" w:hAnsi="Times New Roman" w:cs="Times New Roman"/>
          <w:color w:val="333333"/>
          <w:sz w:val="24"/>
          <w:szCs w:val="24"/>
          <w:lang w:eastAsia="ru-RU"/>
        </w:rPr>
        <w:t>Граждане Российской Федерации имеют право собираться мирно, без</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оружия, проводить собрания, митинги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демонстрации, шествия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пикетирование.</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05" w:name="article-32"/>
      <w:bookmarkEnd w:id="105"/>
      <w:r w:rsidRPr="00CD416B">
        <w:rPr>
          <w:rFonts w:ascii="Arial" w:eastAsia="Times New Roman" w:hAnsi="Arial" w:cs="Arial"/>
          <w:b/>
          <w:bCs/>
          <w:color w:val="333333"/>
          <w:sz w:val="24"/>
          <w:szCs w:val="24"/>
          <w:lang w:eastAsia="ru-RU"/>
        </w:rPr>
        <w:t>Статья 32</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06" w:name="article-32-1"/>
      <w:bookmarkEnd w:id="106"/>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Граждане Российской Федерации имеют право участвовать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управлении делами государства как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непосредственно, так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через своих представителей.</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07" w:name="article-32-2"/>
      <w:bookmarkEnd w:id="107"/>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Граждане Российской Федерации имеют право избирать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избранными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органы государственной власти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органы местного самоуправления, 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также участвовать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референдуме.</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08" w:name="article-32-3"/>
      <w:bookmarkEnd w:id="108"/>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имеют права избирать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избранными граждане, признанные судом недееспособными, 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также содержащиеся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местах</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лишения свободы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приговору суда.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09" w:name="article-32-4"/>
      <w:bookmarkEnd w:id="109"/>
      <w:r w:rsidRPr="00CD416B">
        <w:rPr>
          <w:rFonts w:ascii="Times New Roman" w:eastAsia="Times New Roman" w:hAnsi="Times New Roman" w:cs="Times New Roman"/>
          <w:color w:val="333333"/>
          <w:sz w:val="19"/>
          <w:lang w:eastAsia="ru-RU"/>
        </w:rPr>
        <w:lastRenderedPageBreak/>
        <w:t xml:space="preserve">4. </w:t>
      </w:r>
      <w:r w:rsidRPr="00CD416B">
        <w:rPr>
          <w:rFonts w:ascii="Times New Roman" w:eastAsia="Times New Roman" w:hAnsi="Times New Roman" w:cs="Times New Roman"/>
          <w:color w:val="333333"/>
          <w:sz w:val="24"/>
          <w:szCs w:val="24"/>
          <w:lang w:eastAsia="ru-RU"/>
        </w:rPr>
        <w:t>Граждане Российской Федерации имеют равный доступ 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государственной службе.</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10" w:name="article-32-5"/>
      <w:bookmarkEnd w:id="110"/>
      <w:r w:rsidRPr="00CD416B">
        <w:rPr>
          <w:rFonts w:ascii="Times New Roman" w:eastAsia="Times New Roman" w:hAnsi="Times New Roman" w:cs="Times New Roman"/>
          <w:color w:val="333333"/>
          <w:sz w:val="19"/>
          <w:lang w:eastAsia="ru-RU"/>
        </w:rPr>
        <w:t xml:space="preserve">5. </w:t>
      </w:r>
      <w:r w:rsidRPr="00CD416B">
        <w:rPr>
          <w:rFonts w:ascii="Times New Roman" w:eastAsia="Times New Roman" w:hAnsi="Times New Roman" w:cs="Times New Roman"/>
          <w:color w:val="333333"/>
          <w:sz w:val="24"/>
          <w:szCs w:val="24"/>
          <w:lang w:eastAsia="ru-RU"/>
        </w:rPr>
        <w:t>Граждане Российской Федерации имеют право участвовать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отправлении правосудия.</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11" w:name="article-33"/>
      <w:bookmarkEnd w:id="111"/>
      <w:r w:rsidRPr="00CD416B">
        <w:rPr>
          <w:rFonts w:ascii="Arial" w:eastAsia="Times New Roman" w:hAnsi="Arial" w:cs="Arial"/>
          <w:b/>
          <w:bCs/>
          <w:color w:val="333333"/>
          <w:sz w:val="24"/>
          <w:szCs w:val="24"/>
          <w:lang w:eastAsia="ru-RU"/>
        </w:rPr>
        <w:t>Статья 33</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12" w:name="article-33-1"/>
      <w:bookmarkEnd w:id="112"/>
      <w:r w:rsidRPr="00CD416B">
        <w:rPr>
          <w:rFonts w:ascii="Times New Roman" w:eastAsia="Times New Roman" w:hAnsi="Times New Roman" w:cs="Times New Roman"/>
          <w:color w:val="333333"/>
          <w:sz w:val="24"/>
          <w:szCs w:val="24"/>
          <w:lang w:eastAsia="ru-RU"/>
        </w:rPr>
        <w:t>Граждане Российской Федерации имеют право обращаться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лично, 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также направлять индивидуальные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коллективные обращения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государственные органы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органы местного самоуправления.</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13" w:name="article-34"/>
      <w:bookmarkEnd w:id="113"/>
      <w:r w:rsidRPr="00CD416B">
        <w:rPr>
          <w:rFonts w:ascii="Arial" w:eastAsia="Times New Roman" w:hAnsi="Arial" w:cs="Arial"/>
          <w:b/>
          <w:bCs/>
          <w:color w:val="333333"/>
          <w:sz w:val="24"/>
          <w:szCs w:val="24"/>
          <w:lang w:eastAsia="ru-RU"/>
        </w:rPr>
        <w:t>Статья 34</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14" w:name="article-34-1"/>
      <w:bookmarkEnd w:id="114"/>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Каждый имеет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свободное использование своих способностей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имущества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предпринимательской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иной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запрещенной законом экономической деятельности.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15" w:name="article-34-2"/>
      <w:bookmarkEnd w:id="115"/>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допускается экономическая деятельность, направленная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монополизацию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недобросовестную конкуренцию.</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16" w:name="article-35"/>
      <w:bookmarkEnd w:id="116"/>
      <w:r w:rsidRPr="00CD416B">
        <w:rPr>
          <w:rFonts w:ascii="Arial" w:eastAsia="Times New Roman" w:hAnsi="Arial" w:cs="Arial"/>
          <w:b/>
          <w:bCs/>
          <w:color w:val="333333"/>
          <w:sz w:val="24"/>
          <w:szCs w:val="24"/>
          <w:lang w:eastAsia="ru-RU"/>
        </w:rPr>
        <w:t>Статья 35</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17" w:name="article-35-1"/>
      <w:bookmarkEnd w:id="117"/>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Право частной собственности охраняется законом.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18" w:name="article-35-2"/>
      <w:bookmarkEnd w:id="118"/>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Каждый вправе иметь имущество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собственности, владеть, пользоваться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распоряжаться им как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единолично, так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совместно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другими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лицами.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19" w:name="article-35-3"/>
      <w:bookmarkEnd w:id="119"/>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Никто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лишен своего имущества иначе как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решению суда. Принудительное отчуждение имущества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государственных нужд 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произведено только при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условии предварительного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равноценного возмещения.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20" w:name="article-35-4"/>
      <w:bookmarkEnd w:id="120"/>
      <w:r w:rsidRPr="00CD416B">
        <w:rPr>
          <w:rFonts w:ascii="Times New Roman" w:eastAsia="Times New Roman" w:hAnsi="Times New Roman" w:cs="Times New Roman"/>
          <w:color w:val="333333"/>
          <w:sz w:val="19"/>
          <w:lang w:eastAsia="ru-RU"/>
        </w:rPr>
        <w:t xml:space="preserve">4. </w:t>
      </w:r>
      <w:r w:rsidRPr="00CD416B">
        <w:rPr>
          <w:rFonts w:ascii="Times New Roman" w:eastAsia="Times New Roman" w:hAnsi="Times New Roman" w:cs="Times New Roman"/>
          <w:color w:val="333333"/>
          <w:sz w:val="24"/>
          <w:szCs w:val="24"/>
          <w:lang w:eastAsia="ru-RU"/>
        </w:rPr>
        <w:t>Право наследования гарантируется.</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21" w:name="article-36"/>
      <w:bookmarkEnd w:id="121"/>
      <w:r w:rsidRPr="00CD416B">
        <w:rPr>
          <w:rFonts w:ascii="Arial" w:eastAsia="Times New Roman" w:hAnsi="Arial" w:cs="Arial"/>
          <w:b/>
          <w:bCs/>
          <w:color w:val="333333"/>
          <w:sz w:val="24"/>
          <w:szCs w:val="24"/>
          <w:lang w:eastAsia="ru-RU"/>
        </w:rPr>
        <w:t>Статья 36</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22" w:name="article-36-1"/>
      <w:bookmarkEnd w:id="122"/>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Граждане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их объединения вправе иметь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частной собственности землю.</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23" w:name="article-36-2"/>
      <w:bookmarkEnd w:id="123"/>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Владение, пользование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распоряжение землей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другими природными ресурсами осуществляются их собственниками свободно, если это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наносит ущерба окружающей среде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нарушает прав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законных интересов иных</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лиц.</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24" w:name="article-36-3"/>
      <w:bookmarkEnd w:id="124"/>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Условия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порядок пользования землей определяются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основе федерального закона.</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25" w:name="article-37"/>
      <w:bookmarkEnd w:id="125"/>
      <w:r w:rsidRPr="00CD416B">
        <w:rPr>
          <w:rFonts w:ascii="Arial" w:eastAsia="Times New Roman" w:hAnsi="Arial" w:cs="Arial"/>
          <w:b/>
          <w:bCs/>
          <w:color w:val="333333"/>
          <w:sz w:val="24"/>
          <w:szCs w:val="24"/>
          <w:lang w:eastAsia="ru-RU"/>
        </w:rPr>
        <w:t>Статья 37</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26" w:name="article-37-1"/>
      <w:bookmarkEnd w:id="126"/>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Труд свободен. Каждый имеет право свободно распоряжаться своими способностями 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труду, выбирать род деятельности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профессию.</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27" w:name="article-37-2"/>
      <w:bookmarkEnd w:id="127"/>
      <w:r w:rsidRPr="00CD416B">
        <w:rPr>
          <w:rFonts w:ascii="Times New Roman" w:eastAsia="Times New Roman" w:hAnsi="Times New Roman" w:cs="Times New Roman"/>
          <w:color w:val="333333"/>
          <w:sz w:val="19"/>
          <w:lang w:eastAsia="ru-RU"/>
        </w:rPr>
        <w:lastRenderedPageBreak/>
        <w:t xml:space="preserve">2. </w:t>
      </w:r>
      <w:r w:rsidRPr="00CD416B">
        <w:rPr>
          <w:rFonts w:ascii="Times New Roman" w:eastAsia="Times New Roman" w:hAnsi="Times New Roman" w:cs="Times New Roman"/>
          <w:color w:val="333333"/>
          <w:sz w:val="24"/>
          <w:szCs w:val="24"/>
          <w:lang w:eastAsia="ru-RU"/>
        </w:rPr>
        <w:t>Принудительный труд запрещен.</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28" w:name="article-37-3"/>
      <w:bookmarkEnd w:id="128"/>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Каждый имеет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труд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условиях, отвечающих требованиям безопасности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гигиены,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вознаграждение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труд без</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какой</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 то ни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было дискриминации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ниже установленного федеральным законом минимального размера оплаты труда, 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также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защиту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безработицы.</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29" w:name="article-37-4"/>
      <w:bookmarkEnd w:id="129"/>
      <w:r w:rsidRPr="00CD416B">
        <w:rPr>
          <w:rFonts w:ascii="Times New Roman" w:eastAsia="Times New Roman" w:hAnsi="Times New Roman" w:cs="Times New Roman"/>
          <w:color w:val="333333"/>
          <w:sz w:val="19"/>
          <w:lang w:eastAsia="ru-RU"/>
        </w:rPr>
        <w:t xml:space="preserve">4. </w:t>
      </w:r>
      <w:r w:rsidRPr="00CD416B">
        <w:rPr>
          <w:rFonts w:ascii="Times New Roman" w:eastAsia="Times New Roman" w:hAnsi="Times New Roman" w:cs="Times New Roman"/>
          <w:color w:val="333333"/>
          <w:sz w:val="24"/>
          <w:szCs w:val="24"/>
          <w:lang w:eastAsia="ru-RU"/>
        </w:rPr>
        <w:t>Признается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индивидуальные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коллективные трудовые споры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использованием установленных федеральным законом способов их разрешения, включая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забастовку.</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30" w:name="article-37-5"/>
      <w:bookmarkEnd w:id="130"/>
      <w:r w:rsidRPr="00CD416B">
        <w:rPr>
          <w:rFonts w:ascii="Times New Roman" w:eastAsia="Times New Roman" w:hAnsi="Times New Roman" w:cs="Times New Roman"/>
          <w:color w:val="333333"/>
          <w:sz w:val="19"/>
          <w:lang w:eastAsia="ru-RU"/>
        </w:rPr>
        <w:t xml:space="preserve">5. </w:t>
      </w:r>
      <w:r w:rsidRPr="00CD416B">
        <w:rPr>
          <w:rFonts w:ascii="Times New Roman" w:eastAsia="Times New Roman" w:hAnsi="Times New Roman" w:cs="Times New Roman"/>
          <w:color w:val="333333"/>
          <w:sz w:val="24"/>
          <w:szCs w:val="24"/>
          <w:lang w:eastAsia="ru-RU"/>
        </w:rPr>
        <w:t>Каждый имеет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отдых. Работающему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трудовому договору гарантируются установленные федеральным законом продолжительность рабочего времени, выходные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праздничные дни, оплачиваемый ежегодный отпуск.</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31" w:name="article-38"/>
      <w:bookmarkEnd w:id="131"/>
      <w:r w:rsidRPr="00CD416B">
        <w:rPr>
          <w:rFonts w:ascii="Arial" w:eastAsia="Times New Roman" w:hAnsi="Arial" w:cs="Arial"/>
          <w:b/>
          <w:bCs/>
          <w:color w:val="333333"/>
          <w:sz w:val="24"/>
          <w:szCs w:val="24"/>
          <w:lang w:eastAsia="ru-RU"/>
        </w:rPr>
        <w:t>Статья 38</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32" w:name="article-38-1"/>
      <w:bookmarkEnd w:id="132"/>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Материнство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детство, семья находятся под</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защитой государства.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33" w:name="article-38-2"/>
      <w:bookmarkEnd w:id="133"/>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Забота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детях, их воспитание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равное право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обязанность родителей.</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34" w:name="article-38-3"/>
      <w:bookmarkEnd w:id="134"/>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Трудоспособные дети, достигшие 18 лет, должны заботиться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нетрудоспособных родителях.</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35" w:name="article-39"/>
      <w:bookmarkEnd w:id="135"/>
      <w:r w:rsidRPr="00CD416B">
        <w:rPr>
          <w:rFonts w:ascii="Arial" w:eastAsia="Times New Roman" w:hAnsi="Arial" w:cs="Arial"/>
          <w:b/>
          <w:bCs/>
          <w:color w:val="333333"/>
          <w:sz w:val="24"/>
          <w:szCs w:val="24"/>
          <w:lang w:eastAsia="ru-RU"/>
        </w:rPr>
        <w:t>Статья 39</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36" w:name="article-39-1"/>
      <w:bookmarkEnd w:id="136"/>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Каждому гарантируется социальное обеспечение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возрасту,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случае болезни, инвалидности, потери кормильца,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воспитания детей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иных случаях, установленных законом.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37" w:name="article-39-2"/>
      <w:bookmarkEnd w:id="137"/>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Государственные пенсии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социальные пособия устанавливаются законом.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38" w:name="article-39-3"/>
      <w:bookmarkEnd w:id="138"/>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Поощряются добровольное социальное страхование, создание дополнительных форм социального обеспечения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благотворительность.</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39" w:name="article-40"/>
      <w:bookmarkEnd w:id="139"/>
      <w:r w:rsidRPr="00CD416B">
        <w:rPr>
          <w:rFonts w:ascii="Arial" w:eastAsia="Times New Roman" w:hAnsi="Arial" w:cs="Arial"/>
          <w:b/>
          <w:bCs/>
          <w:color w:val="333333"/>
          <w:sz w:val="24"/>
          <w:szCs w:val="24"/>
          <w:lang w:eastAsia="ru-RU"/>
        </w:rPr>
        <w:t>Статья 40</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40" w:name="article-40-1"/>
      <w:bookmarkEnd w:id="140"/>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Каждый имеет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жилище. Никто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произвольно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лишен жилища.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41" w:name="article-40-2"/>
      <w:bookmarkEnd w:id="141"/>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Органы государственной власти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органы местного самоуправления поощряют жилищное строительство, создают условия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осуществления права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жилище.</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42" w:name="article-40-3"/>
      <w:bookmarkEnd w:id="142"/>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Малоимущим, иным указанным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законе гражданам, нуждающимся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жилище, оно предоставляется бесплатно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доступную плату из</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государственных, муниципальных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других жилищных фондов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установленными законом нормами.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43" w:name="article-41"/>
      <w:bookmarkEnd w:id="143"/>
      <w:r w:rsidRPr="00CD416B">
        <w:rPr>
          <w:rFonts w:ascii="Arial" w:eastAsia="Times New Roman" w:hAnsi="Arial" w:cs="Arial"/>
          <w:b/>
          <w:bCs/>
          <w:color w:val="333333"/>
          <w:sz w:val="24"/>
          <w:szCs w:val="24"/>
          <w:lang w:eastAsia="ru-RU"/>
        </w:rPr>
        <w:t>Статья 41</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44" w:name="article-41-1"/>
      <w:bookmarkEnd w:id="144"/>
      <w:r w:rsidRPr="00CD416B">
        <w:rPr>
          <w:rFonts w:ascii="Times New Roman" w:eastAsia="Times New Roman" w:hAnsi="Times New Roman" w:cs="Times New Roman"/>
          <w:color w:val="333333"/>
          <w:sz w:val="19"/>
          <w:lang w:eastAsia="ru-RU"/>
        </w:rPr>
        <w:lastRenderedPageBreak/>
        <w:t xml:space="preserve">1. </w:t>
      </w:r>
      <w:r w:rsidRPr="00CD416B">
        <w:rPr>
          <w:rFonts w:ascii="Times New Roman" w:eastAsia="Times New Roman" w:hAnsi="Times New Roman" w:cs="Times New Roman"/>
          <w:color w:val="333333"/>
          <w:sz w:val="24"/>
          <w:szCs w:val="24"/>
          <w:lang w:eastAsia="ru-RU"/>
        </w:rPr>
        <w:t>Каждый имеет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охрану здоровья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медицинскую помощь. Медицинская помощь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государственных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муниципальных учреждениях здравоохранения оказывается гражданам бесплатно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счет средств соответствующего бюджета, страховых взносов, других поступлений.</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45" w:name="article-41-2"/>
      <w:bookmarkEnd w:id="145"/>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финансируются федеральные программы охраны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укрепления здоровья населения, принимаются меры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спорта, экологическому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санитарно-эпидемиологическому благополучию.</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46" w:name="article-41-3"/>
      <w:bookmarkEnd w:id="146"/>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Сокрытие должностными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лицами фактов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обстоятельств, создающих угрозу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жизни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здоровья людей, влечет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собой ответственность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федеральным законом.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47" w:name="article-42"/>
      <w:bookmarkEnd w:id="147"/>
      <w:r w:rsidRPr="00CD416B">
        <w:rPr>
          <w:rFonts w:ascii="Arial" w:eastAsia="Times New Roman" w:hAnsi="Arial" w:cs="Arial"/>
          <w:b/>
          <w:bCs/>
          <w:color w:val="333333"/>
          <w:sz w:val="24"/>
          <w:szCs w:val="24"/>
          <w:lang w:eastAsia="ru-RU"/>
        </w:rPr>
        <w:t>Статья 42</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48" w:name="article-42-1"/>
      <w:bookmarkEnd w:id="148"/>
      <w:r w:rsidRPr="00CD416B">
        <w:rPr>
          <w:rFonts w:ascii="Times New Roman" w:eastAsia="Times New Roman" w:hAnsi="Times New Roman" w:cs="Times New Roman"/>
          <w:color w:val="333333"/>
          <w:sz w:val="24"/>
          <w:szCs w:val="24"/>
          <w:lang w:eastAsia="ru-RU"/>
        </w:rPr>
        <w:t>Каждый имеет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благоприятную окружающую среду, достоверную информацию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ее состоянии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возмещение ущерба, причиненного его здоровью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имуществу экологическим правонарушением.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49" w:name="article-43"/>
      <w:bookmarkEnd w:id="149"/>
      <w:r w:rsidRPr="00CD416B">
        <w:rPr>
          <w:rFonts w:ascii="Arial" w:eastAsia="Times New Roman" w:hAnsi="Arial" w:cs="Arial"/>
          <w:b/>
          <w:bCs/>
          <w:color w:val="333333"/>
          <w:sz w:val="24"/>
          <w:szCs w:val="24"/>
          <w:lang w:eastAsia="ru-RU"/>
        </w:rPr>
        <w:t>Статья 43</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50" w:name="article-43-1"/>
      <w:bookmarkEnd w:id="150"/>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Каждый имеет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образование.</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51" w:name="article-43-2"/>
      <w:bookmarkEnd w:id="151"/>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Гарантируются общедоступность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бесплатность дошкольного, основного общего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среднего профессионального образования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государственных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муниципальных образовательных учреждениях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предприятиях.</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52" w:name="article-43-3"/>
      <w:bookmarkEnd w:id="152"/>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Каждый вправе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конкурсной основе бесплатно получить высшее образование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государственном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муниципальном образовательном учреждении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предприятии.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53" w:name="article-43-4"/>
      <w:bookmarkEnd w:id="153"/>
      <w:r w:rsidRPr="00CD416B">
        <w:rPr>
          <w:rFonts w:ascii="Times New Roman" w:eastAsia="Times New Roman" w:hAnsi="Times New Roman" w:cs="Times New Roman"/>
          <w:color w:val="333333"/>
          <w:sz w:val="19"/>
          <w:lang w:eastAsia="ru-RU"/>
        </w:rPr>
        <w:t xml:space="preserve">4. </w:t>
      </w:r>
      <w:r w:rsidRPr="00CD416B">
        <w:rPr>
          <w:rFonts w:ascii="Times New Roman" w:eastAsia="Times New Roman" w:hAnsi="Times New Roman" w:cs="Times New Roman"/>
          <w:color w:val="333333"/>
          <w:sz w:val="24"/>
          <w:szCs w:val="24"/>
          <w:lang w:eastAsia="ru-RU"/>
        </w:rPr>
        <w:t>Основное общее образование обязательно. Родители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лица, их заменяющие, обеспечивают получение детьми основного общего образования.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54" w:name="article-43-5"/>
      <w:bookmarkEnd w:id="154"/>
      <w:r w:rsidRPr="00CD416B">
        <w:rPr>
          <w:rFonts w:ascii="Times New Roman" w:eastAsia="Times New Roman" w:hAnsi="Times New Roman" w:cs="Times New Roman"/>
          <w:color w:val="333333"/>
          <w:sz w:val="19"/>
          <w:lang w:eastAsia="ru-RU"/>
        </w:rPr>
        <w:t xml:space="preserve">5. </w:t>
      </w:r>
      <w:r w:rsidRPr="00CD416B">
        <w:rPr>
          <w:rFonts w:ascii="Times New Roman" w:eastAsia="Times New Roman" w:hAnsi="Times New Roman" w:cs="Times New Roman"/>
          <w:color w:val="333333"/>
          <w:sz w:val="24"/>
          <w:szCs w:val="24"/>
          <w:lang w:eastAsia="ru-RU"/>
        </w:rPr>
        <w:t>Российская Федерация устанавливает федеральные государственные образовательные стандарты, поддерживает различные формы образования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самообразования.</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55" w:name="article-44"/>
      <w:bookmarkEnd w:id="155"/>
      <w:r w:rsidRPr="00CD416B">
        <w:rPr>
          <w:rFonts w:ascii="Arial" w:eastAsia="Times New Roman" w:hAnsi="Arial" w:cs="Arial"/>
          <w:b/>
          <w:bCs/>
          <w:color w:val="333333"/>
          <w:sz w:val="24"/>
          <w:szCs w:val="24"/>
          <w:lang w:eastAsia="ru-RU"/>
        </w:rPr>
        <w:t>Статья 44</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56" w:name="article-44-1"/>
      <w:bookmarkEnd w:id="156"/>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Каждому гарантируется свобода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литературного, художественного, научного, технического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других видов творчества, преподавания. Интеллектуальная собственность охраняется законом.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57" w:name="article-44-2"/>
      <w:bookmarkEnd w:id="157"/>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Каждый имеет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участие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культурной жизни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пользование учреждениями культуры,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доступ 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культурным ценностям.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58" w:name="article-44-3"/>
      <w:bookmarkEnd w:id="158"/>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Каждый обязан заботиться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сохранении исторического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культурного наследия, беречь памятники истории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культуры.</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59" w:name="article-45"/>
      <w:bookmarkEnd w:id="159"/>
      <w:r w:rsidRPr="00CD416B">
        <w:rPr>
          <w:rFonts w:ascii="Arial" w:eastAsia="Times New Roman" w:hAnsi="Arial" w:cs="Arial"/>
          <w:b/>
          <w:bCs/>
          <w:color w:val="333333"/>
          <w:sz w:val="24"/>
          <w:szCs w:val="24"/>
          <w:lang w:eastAsia="ru-RU"/>
        </w:rPr>
        <w:lastRenderedPageBreak/>
        <w:t>Статья 45</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60" w:name="article-45-1"/>
      <w:bookmarkEnd w:id="160"/>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Государственная защита прав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 человека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гражданина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гарантируется.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61" w:name="article-45-2"/>
      <w:bookmarkEnd w:id="161"/>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Каждый вправе защищать свои права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свободы всеми способами,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запрещенными законом.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62" w:name="article-46"/>
      <w:bookmarkEnd w:id="162"/>
      <w:r w:rsidRPr="00CD416B">
        <w:rPr>
          <w:rFonts w:ascii="Arial" w:eastAsia="Times New Roman" w:hAnsi="Arial" w:cs="Arial"/>
          <w:b/>
          <w:bCs/>
          <w:color w:val="333333"/>
          <w:sz w:val="24"/>
          <w:szCs w:val="24"/>
          <w:lang w:eastAsia="ru-RU"/>
        </w:rPr>
        <w:t>Статья 46</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63" w:name="article-46-1"/>
      <w:bookmarkEnd w:id="163"/>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Каждому гарантируется судебная защита его прав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64" w:name="article-46-2"/>
      <w:bookmarkEnd w:id="164"/>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Решения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действия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бездействие) органов государственной власти, органов местного самоуправления, общественных объединений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должностных</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лиц могут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обжалованы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суд.</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65" w:name="article-46-3"/>
      <w:bookmarkEnd w:id="165"/>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Каждый вправе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международными договорами Российской Федерации обращаться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межгосударственные органы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защите прав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 человека, если исчерпаны все имеющиеся внутригосударственные средства правовой защиты.</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66" w:name="article-47"/>
      <w:bookmarkEnd w:id="166"/>
      <w:r w:rsidRPr="00CD416B">
        <w:rPr>
          <w:rFonts w:ascii="Arial" w:eastAsia="Times New Roman" w:hAnsi="Arial" w:cs="Arial"/>
          <w:b/>
          <w:bCs/>
          <w:color w:val="333333"/>
          <w:sz w:val="24"/>
          <w:szCs w:val="24"/>
          <w:lang w:eastAsia="ru-RU"/>
        </w:rPr>
        <w:t>Статья 47</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67" w:name="article-47-1"/>
      <w:bookmarkEnd w:id="167"/>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Никто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лишен права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рассмотрение его дела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том суде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тем судьей, 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подсудности которых оно отнесено законом.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68" w:name="article-47-2"/>
      <w:bookmarkEnd w:id="168"/>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Обвиняемый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совершении преступления имеет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рассмотрение его дела судом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участием присяжных заседателей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случаях, предусмотренных федеральным законом.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69" w:name="article-48"/>
      <w:bookmarkEnd w:id="169"/>
      <w:r w:rsidRPr="00CD416B">
        <w:rPr>
          <w:rFonts w:ascii="Arial" w:eastAsia="Times New Roman" w:hAnsi="Arial" w:cs="Arial"/>
          <w:b/>
          <w:bCs/>
          <w:color w:val="333333"/>
          <w:sz w:val="24"/>
          <w:szCs w:val="24"/>
          <w:lang w:eastAsia="ru-RU"/>
        </w:rPr>
        <w:t>Статья 48</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70" w:name="article-48-1"/>
      <w:bookmarkEnd w:id="170"/>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Каждому гарантируется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получение квалифицированной юридической помощи.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случаях, предусмотренных законом, юридическая помощь оказывается бесплатно.</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71" w:name="article-48-2"/>
      <w:bookmarkEnd w:id="171"/>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Каждый задержанный, заключенный под</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стражу, обвиняемый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совершении преступления имеет право пользоваться помощью адвоката (защитника)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момента соответственно задержания, заключения под</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стражу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предъявления обвинения.</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72" w:name="article-49"/>
      <w:bookmarkEnd w:id="172"/>
      <w:r w:rsidRPr="00CD416B">
        <w:rPr>
          <w:rFonts w:ascii="Arial" w:eastAsia="Times New Roman" w:hAnsi="Arial" w:cs="Arial"/>
          <w:b/>
          <w:bCs/>
          <w:color w:val="333333"/>
          <w:sz w:val="24"/>
          <w:szCs w:val="24"/>
          <w:lang w:eastAsia="ru-RU"/>
        </w:rPr>
        <w:t>Статья 49</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73" w:name="article-49-1"/>
      <w:bookmarkEnd w:id="173"/>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Каждый обвиняемый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совершении преступления считается невиновным, пока его виновность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будет доказана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предусмотренном федеральным законом порядке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установлена вступившим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законную силу приговором суда.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74" w:name="article-49-2"/>
      <w:bookmarkEnd w:id="174"/>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Обвиняемый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обязан доказывать свою невиновность.</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75" w:name="article-49-3"/>
      <w:bookmarkEnd w:id="175"/>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Неустранимые сомнения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виновности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лица толкуются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пользу обвиняемого.</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76" w:name="article-50"/>
      <w:bookmarkEnd w:id="176"/>
      <w:r w:rsidRPr="00CD416B">
        <w:rPr>
          <w:rFonts w:ascii="Arial" w:eastAsia="Times New Roman" w:hAnsi="Arial" w:cs="Arial"/>
          <w:b/>
          <w:bCs/>
          <w:color w:val="333333"/>
          <w:sz w:val="24"/>
          <w:szCs w:val="24"/>
          <w:lang w:eastAsia="ru-RU"/>
        </w:rPr>
        <w:lastRenderedPageBreak/>
        <w:t>Статья 50</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77" w:name="article-50-1"/>
      <w:bookmarkEnd w:id="177"/>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Никто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повторно осужден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одно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же преступление.</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78" w:name="article-50-2"/>
      <w:bookmarkEnd w:id="178"/>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При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осуществлении правосудия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допускается использование доказательств, полученных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нарушением федерального закона.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79" w:name="article-50-3"/>
      <w:bookmarkEnd w:id="179"/>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Каждый осужденный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преступление имеет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пересмотр приговора вышестоящим судом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порядке, установленном федеральным законом, 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также право просить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помиловании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смягчении наказания.</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80" w:name="article-51"/>
      <w:bookmarkEnd w:id="180"/>
      <w:r w:rsidRPr="00CD416B">
        <w:rPr>
          <w:rFonts w:ascii="Arial" w:eastAsia="Times New Roman" w:hAnsi="Arial" w:cs="Arial"/>
          <w:b/>
          <w:bCs/>
          <w:color w:val="333333"/>
          <w:sz w:val="24"/>
          <w:szCs w:val="24"/>
          <w:lang w:eastAsia="ru-RU"/>
        </w:rPr>
        <w:t>Статья 51</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81" w:name="article-51-1"/>
      <w:bookmarkEnd w:id="181"/>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Никто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обязан свидетельствовать против себя самого, своего супруга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близких родственников, круг которых определяется федеральным законом.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82" w:name="article-51-2"/>
      <w:bookmarkEnd w:id="182"/>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Федеральным законом могут устанавливаться иные случаи освобождения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обязанности давать свидетельские показания.</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83" w:name="article-52"/>
      <w:bookmarkEnd w:id="183"/>
      <w:r w:rsidRPr="00CD416B">
        <w:rPr>
          <w:rFonts w:ascii="Arial" w:eastAsia="Times New Roman" w:hAnsi="Arial" w:cs="Arial"/>
          <w:b/>
          <w:bCs/>
          <w:color w:val="333333"/>
          <w:sz w:val="24"/>
          <w:szCs w:val="24"/>
          <w:lang w:eastAsia="ru-RU"/>
        </w:rPr>
        <w:t>Статья 52</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84" w:name="article-52-1"/>
      <w:bookmarkEnd w:id="184"/>
      <w:r w:rsidRPr="00CD416B">
        <w:rPr>
          <w:rFonts w:ascii="Times New Roman" w:eastAsia="Times New Roman" w:hAnsi="Times New Roman" w:cs="Times New Roman"/>
          <w:color w:val="333333"/>
          <w:sz w:val="24"/>
          <w:szCs w:val="24"/>
          <w:lang w:eastAsia="ru-RU"/>
        </w:rPr>
        <w:t>Права потерпевших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преступлений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злоупотреблений властью охраняются законом. Государство обеспечивает потерпевшим доступ 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правосудию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компенсацию причиненного ущерба.</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85" w:name="article-53"/>
      <w:bookmarkEnd w:id="185"/>
      <w:r w:rsidRPr="00CD416B">
        <w:rPr>
          <w:rFonts w:ascii="Arial" w:eastAsia="Times New Roman" w:hAnsi="Arial" w:cs="Arial"/>
          <w:b/>
          <w:bCs/>
          <w:color w:val="333333"/>
          <w:sz w:val="24"/>
          <w:szCs w:val="24"/>
          <w:lang w:eastAsia="ru-RU"/>
        </w:rPr>
        <w:t>Статья 53</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86" w:name="article-53-1"/>
      <w:bookmarkEnd w:id="186"/>
      <w:r w:rsidRPr="00CD416B">
        <w:rPr>
          <w:rFonts w:ascii="Times New Roman" w:eastAsia="Times New Roman" w:hAnsi="Times New Roman" w:cs="Times New Roman"/>
          <w:color w:val="333333"/>
          <w:sz w:val="24"/>
          <w:szCs w:val="24"/>
          <w:lang w:eastAsia="ru-RU"/>
        </w:rPr>
        <w:t>Каждый имеет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возмещение государством вреда, причиненного незаконными действиями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бездействием) органов государственной власти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их должностных</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лиц.</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87" w:name="article-54"/>
      <w:bookmarkEnd w:id="187"/>
      <w:r w:rsidRPr="00CD416B">
        <w:rPr>
          <w:rFonts w:ascii="Arial" w:eastAsia="Times New Roman" w:hAnsi="Arial" w:cs="Arial"/>
          <w:b/>
          <w:bCs/>
          <w:color w:val="333333"/>
          <w:sz w:val="24"/>
          <w:szCs w:val="24"/>
          <w:lang w:eastAsia="ru-RU"/>
        </w:rPr>
        <w:t>Статья 54</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88" w:name="article-54-1"/>
      <w:bookmarkEnd w:id="188"/>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Закон, устанавливающий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отягчающий ответственность, обратной силы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имеет.</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89" w:name="article-54-2"/>
      <w:bookmarkEnd w:id="189"/>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Никто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 нести ответственность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деяние, которое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момент его совершения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признавалось правонарушением. Если после совершения правонарушения ответственность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него устранена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смягчена, применяется новый закон.</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90" w:name="article-55"/>
      <w:bookmarkEnd w:id="190"/>
      <w:r w:rsidRPr="00CD416B">
        <w:rPr>
          <w:rFonts w:ascii="Arial" w:eastAsia="Times New Roman" w:hAnsi="Arial" w:cs="Arial"/>
          <w:b/>
          <w:bCs/>
          <w:color w:val="333333"/>
          <w:sz w:val="24"/>
          <w:szCs w:val="24"/>
          <w:lang w:eastAsia="ru-RU"/>
        </w:rPr>
        <w:t>Статья 55</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91" w:name="article-55-1"/>
      <w:bookmarkEnd w:id="191"/>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Перечисление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Конституции Российской Федерации основных прав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 толковаться как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отрицание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умаление других общепризнанных прав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 человека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гражданина.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92" w:name="article-55-2"/>
      <w:bookmarkEnd w:id="192"/>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должны издаваться законы, отменяющие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умаляющие права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свободы человека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гражданина.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93" w:name="article-55-3"/>
      <w:bookmarkEnd w:id="193"/>
      <w:r w:rsidRPr="00CD416B">
        <w:rPr>
          <w:rFonts w:ascii="Times New Roman" w:eastAsia="Times New Roman" w:hAnsi="Times New Roman" w:cs="Times New Roman"/>
          <w:color w:val="333333"/>
          <w:sz w:val="19"/>
          <w:lang w:eastAsia="ru-RU"/>
        </w:rPr>
        <w:lastRenderedPageBreak/>
        <w:t xml:space="preserve">3. </w:t>
      </w:r>
      <w:r w:rsidRPr="00CD416B">
        <w:rPr>
          <w:rFonts w:ascii="Times New Roman" w:eastAsia="Times New Roman" w:hAnsi="Times New Roman" w:cs="Times New Roman"/>
          <w:color w:val="333333"/>
          <w:sz w:val="24"/>
          <w:szCs w:val="24"/>
          <w:lang w:eastAsia="ru-RU"/>
        </w:rPr>
        <w:t>Права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свободы человека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гражданина могут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ограничены федеральным законом только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той мере,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какой это необходимо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целях защиты основ конституционного строя, нравственности, здоровья, прав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законных интересов других</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лиц, обеспечения обороны страны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безопасности государства.</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94" w:name="article-56"/>
      <w:bookmarkEnd w:id="194"/>
      <w:r w:rsidRPr="00CD416B">
        <w:rPr>
          <w:rFonts w:ascii="Arial" w:eastAsia="Times New Roman" w:hAnsi="Arial" w:cs="Arial"/>
          <w:b/>
          <w:bCs/>
          <w:color w:val="333333"/>
          <w:sz w:val="24"/>
          <w:szCs w:val="24"/>
          <w:lang w:eastAsia="ru-RU"/>
        </w:rPr>
        <w:t>Статья 56</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95" w:name="article-56-1"/>
      <w:bookmarkEnd w:id="195"/>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условиях чрезвычайного положения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обеспечения безопасности граждан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защиты конституционного строя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федеральным конституционным законом могут устанавливаться отдельные ограничения прав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указанием пределов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срока их действия.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96" w:name="article-56-2"/>
      <w:bookmarkEnd w:id="196"/>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Чрезвычайное положение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всей территории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ее отдельных местностях может вводиться при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наличии обстоятельств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порядке, установленных федеральным конституционным законом.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97" w:name="article-56-3"/>
      <w:bookmarkEnd w:id="197"/>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подлежат ограничению права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свободы, предусмотренные статьями 20, 21, 23 (часть 1), 24, 28, 34 (часть 1), 40 (часть 1), 46</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54 Конституции Российской Федерации.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198" w:name="article-57"/>
      <w:bookmarkEnd w:id="198"/>
      <w:r w:rsidRPr="00CD416B">
        <w:rPr>
          <w:rFonts w:ascii="Arial" w:eastAsia="Times New Roman" w:hAnsi="Arial" w:cs="Arial"/>
          <w:b/>
          <w:bCs/>
          <w:color w:val="333333"/>
          <w:sz w:val="24"/>
          <w:szCs w:val="24"/>
          <w:lang w:eastAsia="ru-RU"/>
        </w:rPr>
        <w:t>Статья 57</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199" w:name="article-57-1"/>
      <w:bookmarkEnd w:id="199"/>
      <w:r w:rsidRPr="00CD416B">
        <w:rPr>
          <w:rFonts w:ascii="Times New Roman" w:eastAsia="Times New Roman" w:hAnsi="Times New Roman" w:cs="Times New Roman"/>
          <w:color w:val="333333"/>
          <w:sz w:val="24"/>
          <w:szCs w:val="24"/>
          <w:lang w:eastAsia="ru-RU"/>
        </w:rPr>
        <w:t>Каждый обязан платить законно установленные налоги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сборы. Законы, устанавливающие новые налоги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ухудшающие положение налогоплательщиков, обратной силы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имеют.</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200" w:name="article-58"/>
      <w:bookmarkEnd w:id="200"/>
      <w:r w:rsidRPr="00CD416B">
        <w:rPr>
          <w:rFonts w:ascii="Arial" w:eastAsia="Times New Roman" w:hAnsi="Arial" w:cs="Arial"/>
          <w:b/>
          <w:bCs/>
          <w:color w:val="333333"/>
          <w:sz w:val="24"/>
          <w:szCs w:val="24"/>
          <w:lang w:eastAsia="ru-RU"/>
        </w:rPr>
        <w:t>Статья 58</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01" w:name="article-58-1"/>
      <w:bookmarkEnd w:id="201"/>
      <w:r w:rsidRPr="00CD416B">
        <w:rPr>
          <w:rFonts w:ascii="Times New Roman" w:eastAsia="Times New Roman" w:hAnsi="Times New Roman" w:cs="Times New Roman"/>
          <w:color w:val="333333"/>
          <w:sz w:val="24"/>
          <w:szCs w:val="24"/>
          <w:lang w:eastAsia="ru-RU"/>
        </w:rPr>
        <w:t>Каждый обязан сохранять природу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окружающую среду, бережно относиться 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природным богатствам.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202" w:name="article-59"/>
      <w:bookmarkEnd w:id="202"/>
      <w:r w:rsidRPr="00CD416B">
        <w:rPr>
          <w:rFonts w:ascii="Arial" w:eastAsia="Times New Roman" w:hAnsi="Arial" w:cs="Arial"/>
          <w:b/>
          <w:bCs/>
          <w:color w:val="333333"/>
          <w:sz w:val="24"/>
          <w:szCs w:val="24"/>
          <w:lang w:eastAsia="ru-RU"/>
        </w:rPr>
        <w:t>Статья 59</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03" w:name="article-59-1"/>
      <w:bookmarkEnd w:id="203"/>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Защита Отечества является долгом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обязанностью гражданина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04" w:name="article-59-2"/>
      <w:bookmarkEnd w:id="204"/>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Гражданин Российской Федерации несет военную службу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федеральным законом.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05" w:name="article-59-3"/>
      <w:bookmarkEnd w:id="205"/>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Гражданин Российской Федерации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случае, если его убеждениям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вероисповеданию противоречит несение военной службы, 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также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иных установленных федеральным законом случаях имеет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замену ее альтернативной гражданской службой.</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206" w:name="article-60"/>
      <w:bookmarkEnd w:id="206"/>
      <w:r w:rsidRPr="00CD416B">
        <w:rPr>
          <w:rFonts w:ascii="Arial" w:eastAsia="Times New Roman" w:hAnsi="Arial" w:cs="Arial"/>
          <w:b/>
          <w:bCs/>
          <w:color w:val="333333"/>
          <w:sz w:val="24"/>
          <w:szCs w:val="24"/>
          <w:lang w:eastAsia="ru-RU"/>
        </w:rPr>
        <w:t>Статья 60</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07" w:name="article-60-1"/>
      <w:bookmarkEnd w:id="207"/>
      <w:r w:rsidRPr="00CD416B">
        <w:rPr>
          <w:rFonts w:ascii="Times New Roman" w:eastAsia="Times New Roman" w:hAnsi="Times New Roman" w:cs="Times New Roman"/>
          <w:color w:val="333333"/>
          <w:sz w:val="24"/>
          <w:szCs w:val="24"/>
          <w:lang w:eastAsia="ru-RU"/>
        </w:rPr>
        <w:t>Гражданин Российской Федерации может самостоятельно осуществлять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полном объеме свои права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обязанности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18 лет.</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208" w:name="article-61"/>
      <w:bookmarkEnd w:id="208"/>
      <w:r w:rsidRPr="00CD416B">
        <w:rPr>
          <w:rFonts w:ascii="Arial" w:eastAsia="Times New Roman" w:hAnsi="Arial" w:cs="Arial"/>
          <w:b/>
          <w:bCs/>
          <w:color w:val="333333"/>
          <w:sz w:val="24"/>
          <w:szCs w:val="24"/>
          <w:lang w:eastAsia="ru-RU"/>
        </w:rPr>
        <w:lastRenderedPageBreak/>
        <w:t>Статья 61</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09" w:name="article-61-1"/>
      <w:bookmarkEnd w:id="209"/>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Гражданин Российской Федерации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выслан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пределы Российской Федерации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выдан другому государству.</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10" w:name="article-61-2"/>
      <w:bookmarkEnd w:id="210"/>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Российская Федерация гарантирует своим гражданам защиту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покровительство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ее пределами.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211" w:name="article-62"/>
      <w:bookmarkEnd w:id="211"/>
      <w:r w:rsidRPr="00CD416B">
        <w:rPr>
          <w:rFonts w:ascii="Arial" w:eastAsia="Times New Roman" w:hAnsi="Arial" w:cs="Arial"/>
          <w:b/>
          <w:bCs/>
          <w:color w:val="333333"/>
          <w:sz w:val="24"/>
          <w:szCs w:val="24"/>
          <w:lang w:eastAsia="ru-RU"/>
        </w:rPr>
        <w:t>Статья 62</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12" w:name="article-62-1"/>
      <w:bookmarkEnd w:id="212"/>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Гражданин Российской Федерации может иметь гражданство иностранного государства (двойное гражданство)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федеральным законом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международным договором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13" w:name="article-62-2"/>
      <w:bookmarkEnd w:id="213"/>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Наличие у</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гражданина Российской Федерации гражданства иностранного государства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умаляет его прав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освобождает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обязанностей, вытекающих из</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российского гражданства, если иное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предусмотрено федеральным законом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международным договором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14" w:name="article-62-3"/>
      <w:bookmarkEnd w:id="214"/>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Иностранные граждане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лица без</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гражданства пользуются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правами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несут обязанности наравне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гражданами Российской Федерации, кроме случаев, установленных федеральным законом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международным договором Российской Федерации.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215" w:name="article-63"/>
      <w:bookmarkEnd w:id="215"/>
      <w:r w:rsidRPr="00CD416B">
        <w:rPr>
          <w:rFonts w:ascii="Arial" w:eastAsia="Times New Roman" w:hAnsi="Arial" w:cs="Arial"/>
          <w:b/>
          <w:bCs/>
          <w:color w:val="333333"/>
          <w:sz w:val="24"/>
          <w:szCs w:val="24"/>
          <w:lang w:eastAsia="ru-RU"/>
        </w:rPr>
        <w:t>Статья 63</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16" w:name="article-63-1"/>
      <w:bookmarkEnd w:id="216"/>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Российская Федерация предоставляет политическое убежище иностранным гражданам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лицам без</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гражданства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общепризнанными нормами международного права.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17" w:name="article-63-2"/>
      <w:bookmarkEnd w:id="217"/>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допускается выдача другим государствам</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лиц, преследуемых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политические убеждения, 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также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действия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бездействие),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признаваемые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преступлением. Выдача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лиц, обвиняемых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совершении преступления, 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также передача осужденных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отбывания наказания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других государствах осуществляются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основе федерального закона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международного договора Российской Федерации.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218" w:name="article-64"/>
      <w:bookmarkEnd w:id="218"/>
      <w:r w:rsidRPr="00CD416B">
        <w:rPr>
          <w:rFonts w:ascii="Arial" w:eastAsia="Times New Roman" w:hAnsi="Arial" w:cs="Arial"/>
          <w:b/>
          <w:bCs/>
          <w:color w:val="333333"/>
          <w:sz w:val="24"/>
          <w:szCs w:val="24"/>
          <w:lang w:eastAsia="ru-RU"/>
        </w:rPr>
        <w:t>Статья 64</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19" w:name="article-64-1"/>
      <w:bookmarkEnd w:id="219"/>
      <w:r w:rsidRPr="00CD416B">
        <w:rPr>
          <w:rFonts w:ascii="Times New Roman" w:eastAsia="Times New Roman" w:hAnsi="Times New Roman" w:cs="Times New Roman"/>
          <w:color w:val="333333"/>
          <w:sz w:val="24"/>
          <w:szCs w:val="24"/>
          <w:lang w:eastAsia="ru-RU"/>
        </w:rPr>
        <w:t>Положения настоящей главы составляют основы правового статуса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личности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могут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изменены иначе как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порядке, установленном настоящей Конституцией.</w:t>
      </w:r>
    </w:p>
    <w:p w:rsidR="00CD416B" w:rsidRPr="00CD416B" w:rsidRDefault="00CD416B" w:rsidP="00CD416B">
      <w:pPr>
        <w:shd w:val="clear" w:color="auto" w:fill="FFFFF8"/>
        <w:spacing w:before="720" w:after="48" w:line="240" w:lineRule="auto"/>
        <w:jc w:val="center"/>
        <w:outlineLvl w:val="2"/>
        <w:rPr>
          <w:rFonts w:ascii="Times New Roman" w:eastAsia="Times New Roman" w:hAnsi="Times New Roman" w:cs="Times New Roman"/>
          <w:b/>
          <w:bCs/>
          <w:color w:val="333333"/>
          <w:sz w:val="36"/>
          <w:szCs w:val="36"/>
          <w:lang w:eastAsia="ru-RU"/>
        </w:rPr>
      </w:pPr>
      <w:bookmarkStart w:id="220" w:name="chapter-3"/>
      <w:bookmarkEnd w:id="220"/>
      <w:r w:rsidRPr="00CD416B">
        <w:rPr>
          <w:rFonts w:ascii="Times New Roman" w:eastAsia="Times New Roman" w:hAnsi="Times New Roman" w:cs="Times New Roman"/>
          <w:b/>
          <w:bCs/>
          <w:color w:val="333333"/>
          <w:sz w:val="36"/>
          <w:szCs w:val="36"/>
          <w:lang w:eastAsia="ru-RU"/>
        </w:rPr>
        <w:t>Глава</w:t>
      </w:r>
      <w:r w:rsidRPr="00CD416B">
        <w:rPr>
          <w:rFonts w:ascii="Times New Roman" w:eastAsia="Times New Roman" w:hAnsi="Times New Roman" w:cs="Times New Roman"/>
          <w:b/>
          <w:bCs/>
          <w:color w:val="333333"/>
          <w:sz w:val="36"/>
          <w:szCs w:val="36"/>
          <w:lang w:eastAsia="ru-RU"/>
        </w:rPr>
        <w:t> </w:t>
      </w:r>
      <w:r w:rsidRPr="00CD416B">
        <w:rPr>
          <w:rFonts w:ascii="Times New Roman" w:eastAsia="Times New Roman" w:hAnsi="Times New Roman" w:cs="Times New Roman"/>
          <w:b/>
          <w:bCs/>
          <w:color w:val="333333"/>
          <w:sz w:val="36"/>
          <w:szCs w:val="36"/>
          <w:lang w:eastAsia="ru-RU"/>
        </w:rPr>
        <w:t>3. Федеративное устройство</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221" w:name="article-65"/>
      <w:bookmarkEnd w:id="221"/>
      <w:r w:rsidRPr="00CD416B">
        <w:rPr>
          <w:rFonts w:ascii="Arial" w:eastAsia="Times New Roman" w:hAnsi="Arial" w:cs="Arial"/>
          <w:b/>
          <w:bCs/>
          <w:color w:val="333333"/>
          <w:sz w:val="24"/>
          <w:szCs w:val="24"/>
          <w:lang w:eastAsia="ru-RU"/>
        </w:rPr>
        <w:lastRenderedPageBreak/>
        <w:t>Статья 65</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22" w:name="article-65-1"/>
      <w:bookmarkEnd w:id="222"/>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составе Российской Федерации находятся субъекты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23" w:name="article-65-1-1"/>
      <w:bookmarkEnd w:id="223"/>
      <w:r w:rsidRPr="00CD416B">
        <w:rPr>
          <w:rFonts w:ascii="Times New Roman" w:eastAsia="Times New Roman" w:hAnsi="Times New Roman" w:cs="Times New Roman"/>
          <w:color w:val="333333"/>
          <w:sz w:val="24"/>
          <w:szCs w:val="24"/>
          <w:lang w:eastAsia="ru-RU"/>
        </w:rPr>
        <w:t xml:space="preserve">Республика Адыгея (Адыгея), Республика Алтай, Республика Башкортостан, Республика Бурятия, Республика Дагестан, </w:t>
      </w:r>
      <w:hyperlink r:id="rId27" w:anchor="reference-65-1" w:history="1">
        <w:r w:rsidRPr="00CD416B">
          <w:rPr>
            <w:rFonts w:ascii="Times New Roman" w:eastAsia="Times New Roman" w:hAnsi="Times New Roman" w:cs="Times New Roman"/>
            <w:color w:val="006699"/>
            <w:sz w:val="24"/>
            <w:szCs w:val="24"/>
            <w:u w:val="single"/>
            <w:lang w:eastAsia="ru-RU"/>
          </w:rPr>
          <w:t>Республика Ингушетия</w:t>
        </w:r>
      </w:hyperlink>
      <w:r w:rsidRPr="00CD416B">
        <w:rPr>
          <w:rFonts w:ascii="Times New Roman" w:eastAsia="Times New Roman" w:hAnsi="Times New Roman" w:cs="Times New Roman"/>
          <w:color w:val="333333"/>
          <w:sz w:val="24"/>
          <w:szCs w:val="24"/>
          <w:lang w:eastAsia="ru-RU"/>
        </w:rPr>
        <w:t xml:space="preserve">, Кабардино-Балкарская Республика, </w:t>
      </w:r>
      <w:hyperlink r:id="rId28" w:anchor="reference-65-2" w:history="1">
        <w:r w:rsidRPr="00CD416B">
          <w:rPr>
            <w:rFonts w:ascii="Times New Roman" w:eastAsia="Times New Roman" w:hAnsi="Times New Roman" w:cs="Times New Roman"/>
            <w:color w:val="006699"/>
            <w:sz w:val="24"/>
            <w:szCs w:val="24"/>
            <w:u w:val="single"/>
            <w:lang w:eastAsia="ru-RU"/>
          </w:rPr>
          <w:t>Республика Калмыкия</w:t>
        </w:r>
      </w:hyperlink>
      <w:r w:rsidRPr="00CD416B">
        <w:rPr>
          <w:rFonts w:ascii="Times New Roman" w:eastAsia="Times New Roman" w:hAnsi="Times New Roman" w:cs="Times New Roman"/>
          <w:color w:val="333333"/>
          <w:sz w:val="24"/>
          <w:szCs w:val="24"/>
          <w:lang w:eastAsia="ru-RU"/>
        </w:rPr>
        <w:t xml:space="preserve">, Карачаево-Черкесская Республика, Республика Карелия, Республика Коми, Республика Марий Эл, Республика Мордовия, Республика Саха (Якутия), </w:t>
      </w:r>
      <w:hyperlink r:id="rId29" w:anchor="reference-65-3" w:history="1">
        <w:r w:rsidRPr="00CD416B">
          <w:rPr>
            <w:rFonts w:ascii="Times New Roman" w:eastAsia="Times New Roman" w:hAnsi="Times New Roman" w:cs="Times New Roman"/>
            <w:color w:val="006699"/>
            <w:sz w:val="24"/>
            <w:szCs w:val="24"/>
            <w:u w:val="single"/>
            <w:lang w:eastAsia="ru-RU"/>
          </w:rPr>
          <w:t>Республика Северная Осетия</w:t>
        </w:r>
        <w:r w:rsidRPr="00CD416B">
          <w:rPr>
            <w:rFonts w:ascii="Times New Roman" w:eastAsia="Times New Roman" w:hAnsi="Times New Roman" w:cs="Times New Roman"/>
            <w:color w:val="006699"/>
            <w:sz w:val="24"/>
            <w:szCs w:val="24"/>
            <w:u w:val="single"/>
            <w:lang w:eastAsia="ru-RU"/>
          </w:rPr>
          <w:t> </w:t>
        </w:r>
        <w:r w:rsidRPr="00CD416B">
          <w:rPr>
            <w:rFonts w:ascii="Times New Roman" w:eastAsia="Times New Roman" w:hAnsi="Times New Roman" w:cs="Times New Roman"/>
            <w:color w:val="006699"/>
            <w:sz w:val="24"/>
            <w:szCs w:val="24"/>
            <w:u w:val="single"/>
            <w:lang w:eastAsia="ru-RU"/>
          </w:rPr>
          <w:t>— Алания</w:t>
        </w:r>
      </w:hyperlink>
      <w:r w:rsidRPr="00CD416B">
        <w:rPr>
          <w:rFonts w:ascii="Times New Roman" w:eastAsia="Times New Roman" w:hAnsi="Times New Roman" w:cs="Times New Roman"/>
          <w:color w:val="333333"/>
          <w:sz w:val="24"/>
          <w:szCs w:val="24"/>
          <w:lang w:eastAsia="ru-RU"/>
        </w:rPr>
        <w:t>, Республика Татарстан (Татарстан), Республика Тыва, Удмуртская Республика, Республика Хакасия, Чеченская Республика, Чувашская Республика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xml:space="preserve">— </w:t>
      </w:r>
      <w:hyperlink r:id="rId30" w:anchor="reference-65-4" w:history="1">
        <w:r w:rsidRPr="00CD416B">
          <w:rPr>
            <w:rFonts w:ascii="Times New Roman" w:eastAsia="Times New Roman" w:hAnsi="Times New Roman" w:cs="Times New Roman"/>
            <w:color w:val="006699"/>
            <w:sz w:val="24"/>
            <w:szCs w:val="24"/>
            <w:u w:val="single"/>
            <w:lang w:eastAsia="ru-RU"/>
          </w:rPr>
          <w:t>Чувашия</w:t>
        </w:r>
      </w:hyperlink>
      <w:r w:rsidRPr="00CD416B">
        <w:rPr>
          <w:rFonts w:ascii="Times New Roman" w:eastAsia="Times New Roman" w:hAnsi="Times New Roman" w:cs="Times New Roman"/>
          <w:color w:val="333333"/>
          <w:sz w:val="24"/>
          <w:szCs w:val="24"/>
          <w:lang w:eastAsia="ru-RU"/>
        </w:rPr>
        <w:t>;</w:t>
      </w:r>
    </w:p>
    <w:p w:rsidR="00CD416B" w:rsidRPr="00CD416B" w:rsidRDefault="00CD416B" w:rsidP="00CD416B">
      <w:pPr>
        <w:shd w:val="clear" w:color="auto" w:fill="FBFBE8"/>
        <w:spacing w:line="240" w:lineRule="auto"/>
        <w:rPr>
          <w:rFonts w:ascii="Times New Roman" w:eastAsia="Times New Roman" w:hAnsi="Times New Roman" w:cs="Times New Roman"/>
          <w:vanish/>
          <w:color w:val="333333"/>
          <w:lang w:eastAsia="ru-RU"/>
        </w:rPr>
      </w:pPr>
      <w:bookmarkStart w:id="224" w:name="reference-65-1"/>
      <w:bookmarkEnd w:id="224"/>
      <w:r w:rsidRPr="00CD416B">
        <w:rPr>
          <w:rFonts w:ascii="Times New Roman" w:eastAsia="Times New Roman" w:hAnsi="Times New Roman" w:cs="Times New Roman"/>
          <w:vanish/>
          <w:color w:val="333333"/>
          <w:lang w:eastAsia="ru-RU"/>
        </w:rPr>
        <w:t>Новое наименование — Республика Ингушетия — дано в соответствии с Указом Президента Российской Федерации от 9 января 1996 г. №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 3, ст. 152).</w:t>
      </w:r>
    </w:p>
    <w:p w:rsidR="00CD416B" w:rsidRPr="00CD416B" w:rsidRDefault="00CD416B" w:rsidP="00CD416B">
      <w:pPr>
        <w:shd w:val="clear" w:color="auto" w:fill="FBFBE8"/>
        <w:spacing w:line="240" w:lineRule="auto"/>
        <w:rPr>
          <w:rFonts w:ascii="Times New Roman" w:eastAsia="Times New Roman" w:hAnsi="Times New Roman" w:cs="Times New Roman"/>
          <w:vanish/>
          <w:color w:val="333333"/>
          <w:lang w:eastAsia="ru-RU"/>
        </w:rPr>
      </w:pPr>
      <w:bookmarkStart w:id="225" w:name="reference-65-2"/>
      <w:bookmarkEnd w:id="225"/>
      <w:r w:rsidRPr="00CD416B">
        <w:rPr>
          <w:rFonts w:ascii="Times New Roman" w:eastAsia="Times New Roman" w:hAnsi="Times New Roman" w:cs="Times New Roman"/>
          <w:vanish/>
          <w:color w:val="333333"/>
          <w:lang w:eastAsia="ru-RU"/>
        </w:rPr>
        <w:t>Новое наименование — Республика Калмыкия — дано в соответствии с Указом Президента Российской Федерации от 10 февраля 1996 г. N173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 7, ст. 676).</w:t>
      </w:r>
    </w:p>
    <w:p w:rsidR="00CD416B" w:rsidRPr="00CD416B" w:rsidRDefault="00CD416B" w:rsidP="00CD416B">
      <w:pPr>
        <w:shd w:val="clear" w:color="auto" w:fill="FBFBE8"/>
        <w:spacing w:line="240" w:lineRule="auto"/>
        <w:rPr>
          <w:rFonts w:ascii="Times New Roman" w:eastAsia="Times New Roman" w:hAnsi="Times New Roman" w:cs="Times New Roman"/>
          <w:vanish/>
          <w:color w:val="333333"/>
          <w:lang w:eastAsia="ru-RU"/>
        </w:rPr>
      </w:pPr>
      <w:bookmarkStart w:id="226" w:name="reference-65-3"/>
      <w:bookmarkEnd w:id="226"/>
      <w:r w:rsidRPr="00CD416B">
        <w:rPr>
          <w:rFonts w:ascii="Times New Roman" w:eastAsia="Times New Roman" w:hAnsi="Times New Roman" w:cs="Times New Roman"/>
          <w:vanish/>
          <w:color w:val="333333"/>
          <w:lang w:eastAsia="ru-RU"/>
        </w:rPr>
        <w:t>Новое наименование — Республика Северная Осетия — Алания — дано в соответствии с Указом Президента Российской Федерации от 9 января 1996 г. №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 3, ст. 152).</w:t>
      </w:r>
    </w:p>
    <w:p w:rsidR="00CD416B" w:rsidRPr="00CD416B" w:rsidRDefault="00CD416B" w:rsidP="00CD416B">
      <w:pPr>
        <w:shd w:val="clear" w:color="auto" w:fill="FBFBE8"/>
        <w:spacing w:line="240" w:lineRule="auto"/>
        <w:rPr>
          <w:rFonts w:ascii="Times New Roman" w:eastAsia="Times New Roman" w:hAnsi="Times New Roman" w:cs="Times New Roman"/>
          <w:vanish/>
          <w:color w:val="333333"/>
          <w:lang w:eastAsia="ru-RU"/>
        </w:rPr>
      </w:pPr>
      <w:bookmarkStart w:id="227" w:name="reference-65-4"/>
      <w:bookmarkEnd w:id="227"/>
      <w:r w:rsidRPr="00CD416B">
        <w:rPr>
          <w:rFonts w:ascii="Times New Roman" w:eastAsia="Times New Roman" w:hAnsi="Times New Roman" w:cs="Times New Roman"/>
          <w:vanish/>
          <w:color w:val="333333"/>
          <w:lang w:eastAsia="ru-RU"/>
        </w:rPr>
        <w:t>Новое наименование — Чувашская Республика — дано в соответствии с Указом Президента Российской Федерации от 9 июня 2001 г. №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 24, ст. 2421).</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28" w:name="article-65-1-2"/>
      <w:bookmarkEnd w:id="228"/>
      <w:r w:rsidRPr="00CD416B">
        <w:rPr>
          <w:rFonts w:ascii="Times New Roman" w:eastAsia="Times New Roman" w:hAnsi="Times New Roman" w:cs="Times New Roman"/>
          <w:color w:val="333333"/>
          <w:sz w:val="24"/>
          <w:szCs w:val="24"/>
          <w:lang w:eastAsia="ru-RU"/>
        </w:rPr>
        <w:t xml:space="preserve">Алтайский край, </w:t>
      </w:r>
      <w:hyperlink r:id="rId31" w:anchor="reference-65-5" w:history="1">
        <w:r w:rsidRPr="00CD416B">
          <w:rPr>
            <w:rFonts w:ascii="Times New Roman" w:eastAsia="Times New Roman" w:hAnsi="Times New Roman" w:cs="Times New Roman"/>
            <w:color w:val="006699"/>
            <w:sz w:val="24"/>
            <w:szCs w:val="24"/>
            <w:u w:val="single"/>
            <w:lang w:eastAsia="ru-RU"/>
          </w:rPr>
          <w:t>Забайкальский край</w:t>
        </w:r>
      </w:hyperlink>
      <w:r w:rsidRPr="00CD416B">
        <w:rPr>
          <w:rFonts w:ascii="Times New Roman" w:eastAsia="Times New Roman" w:hAnsi="Times New Roman" w:cs="Times New Roman"/>
          <w:color w:val="333333"/>
          <w:sz w:val="24"/>
          <w:szCs w:val="24"/>
          <w:lang w:eastAsia="ru-RU"/>
        </w:rPr>
        <w:t xml:space="preserve">, </w:t>
      </w:r>
      <w:hyperlink r:id="rId32" w:anchor="reference-65-6" w:history="1">
        <w:r w:rsidRPr="00CD416B">
          <w:rPr>
            <w:rFonts w:ascii="Times New Roman" w:eastAsia="Times New Roman" w:hAnsi="Times New Roman" w:cs="Times New Roman"/>
            <w:color w:val="006699"/>
            <w:sz w:val="24"/>
            <w:szCs w:val="24"/>
            <w:u w:val="single"/>
            <w:lang w:eastAsia="ru-RU"/>
          </w:rPr>
          <w:t>Камчатский край</w:t>
        </w:r>
      </w:hyperlink>
      <w:r w:rsidRPr="00CD416B">
        <w:rPr>
          <w:rFonts w:ascii="Times New Roman" w:eastAsia="Times New Roman" w:hAnsi="Times New Roman" w:cs="Times New Roman"/>
          <w:color w:val="333333"/>
          <w:sz w:val="24"/>
          <w:szCs w:val="24"/>
          <w:lang w:eastAsia="ru-RU"/>
        </w:rPr>
        <w:t xml:space="preserve">, Краснодарский край, </w:t>
      </w:r>
      <w:hyperlink r:id="rId33" w:anchor="reference-65-7" w:history="1">
        <w:r w:rsidRPr="00CD416B">
          <w:rPr>
            <w:rFonts w:ascii="Times New Roman" w:eastAsia="Times New Roman" w:hAnsi="Times New Roman" w:cs="Times New Roman"/>
            <w:color w:val="006699"/>
            <w:sz w:val="24"/>
            <w:szCs w:val="24"/>
            <w:u w:val="single"/>
            <w:lang w:eastAsia="ru-RU"/>
          </w:rPr>
          <w:t>Красноярский край</w:t>
        </w:r>
      </w:hyperlink>
      <w:r w:rsidRPr="00CD416B">
        <w:rPr>
          <w:rFonts w:ascii="Times New Roman" w:eastAsia="Times New Roman" w:hAnsi="Times New Roman" w:cs="Times New Roman"/>
          <w:color w:val="333333"/>
          <w:sz w:val="24"/>
          <w:szCs w:val="24"/>
          <w:lang w:eastAsia="ru-RU"/>
        </w:rPr>
        <w:t xml:space="preserve">, </w:t>
      </w:r>
      <w:hyperlink r:id="rId34" w:anchor="reference-65-8" w:history="1">
        <w:r w:rsidRPr="00CD416B">
          <w:rPr>
            <w:rFonts w:ascii="Times New Roman" w:eastAsia="Times New Roman" w:hAnsi="Times New Roman" w:cs="Times New Roman"/>
            <w:color w:val="006699"/>
            <w:sz w:val="24"/>
            <w:szCs w:val="24"/>
            <w:u w:val="single"/>
            <w:lang w:eastAsia="ru-RU"/>
          </w:rPr>
          <w:t>Пермский край</w:t>
        </w:r>
      </w:hyperlink>
      <w:r w:rsidRPr="00CD416B">
        <w:rPr>
          <w:rFonts w:ascii="Times New Roman" w:eastAsia="Times New Roman" w:hAnsi="Times New Roman" w:cs="Times New Roman"/>
          <w:color w:val="333333"/>
          <w:sz w:val="24"/>
          <w:szCs w:val="24"/>
          <w:lang w:eastAsia="ru-RU"/>
        </w:rPr>
        <w:t>, Приморский край, Ставропольский край, Хабаровский край;</w:t>
      </w:r>
    </w:p>
    <w:p w:rsidR="00CD416B" w:rsidRPr="00CD416B" w:rsidRDefault="00CD416B" w:rsidP="00CD416B">
      <w:pPr>
        <w:shd w:val="clear" w:color="auto" w:fill="FBFBE8"/>
        <w:spacing w:line="240" w:lineRule="auto"/>
        <w:rPr>
          <w:rFonts w:ascii="Times New Roman" w:eastAsia="Times New Roman" w:hAnsi="Times New Roman" w:cs="Times New Roman"/>
          <w:vanish/>
          <w:color w:val="333333"/>
          <w:lang w:eastAsia="ru-RU"/>
        </w:rPr>
      </w:pPr>
      <w:bookmarkStart w:id="229" w:name="reference-65-5"/>
      <w:bookmarkEnd w:id="229"/>
      <w:r w:rsidRPr="00CD416B">
        <w:rPr>
          <w:rFonts w:ascii="Times New Roman" w:eastAsia="Times New Roman" w:hAnsi="Times New Roman" w:cs="Times New Roman"/>
          <w:vanish/>
          <w:color w:val="333333"/>
          <w:lang w:eastAsia="ru-RU"/>
        </w:rPr>
        <w:t>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 30, ст. 3745).</w:t>
      </w:r>
    </w:p>
    <w:p w:rsidR="00CD416B" w:rsidRPr="00CD416B" w:rsidRDefault="00CD416B" w:rsidP="00CD416B">
      <w:pPr>
        <w:shd w:val="clear" w:color="auto" w:fill="FBFBE8"/>
        <w:spacing w:line="240" w:lineRule="auto"/>
        <w:rPr>
          <w:rFonts w:ascii="Times New Roman" w:eastAsia="Times New Roman" w:hAnsi="Times New Roman" w:cs="Times New Roman"/>
          <w:vanish/>
          <w:color w:val="333333"/>
          <w:lang w:eastAsia="ru-RU"/>
        </w:rPr>
      </w:pPr>
      <w:bookmarkStart w:id="230" w:name="reference-65-6"/>
      <w:bookmarkEnd w:id="230"/>
      <w:r w:rsidRPr="00CD416B">
        <w:rPr>
          <w:rFonts w:ascii="Times New Roman" w:eastAsia="Times New Roman" w:hAnsi="Times New Roman" w:cs="Times New Roman"/>
          <w:vanish/>
          <w:color w:val="333333"/>
          <w:lang w:eastAsia="ru-RU"/>
        </w:rPr>
        <w:t>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 29, ст. 3119).</w:t>
      </w:r>
    </w:p>
    <w:p w:rsidR="00CD416B" w:rsidRPr="00CD416B" w:rsidRDefault="00CD416B" w:rsidP="00CD416B">
      <w:pPr>
        <w:shd w:val="clear" w:color="auto" w:fill="FBFBE8"/>
        <w:spacing w:line="240" w:lineRule="auto"/>
        <w:rPr>
          <w:rFonts w:ascii="Times New Roman" w:eastAsia="Times New Roman" w:hAnsi="Times New Roman" w:cs="Times New Roman"/>
          <w:vanish/>
          <w:color w:val="333333"/>
          <w:lang w:eastAsia="ru-RU"/>
        </w:rPr>
      </w:pPr>
      <w:bookmarkStart w:id="231" w:name="reference-65-7"/>
      <w:bookmarkEnd w:id="231"/>
      <w:r w:rsidRPr="00CD416B">
        <w:rPr>
          <w:rFonts w:ascii="Times New Roman" w:eastAsia="Times New Roman" w:hAnsi="Times New Roman" w:cs="Times New Roman"/>
          <w:vanish/>
          <w:color w:val="333333"/>
          <w:lang w:eastAsia="ru-RU"/>
        </w:rPr>
        <w:t>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 42, ст. 4212).</w:t>
      </w:r>
    </w:p>
    <w:p w:rsidR="00CD416B" w:rsidRPr="00CD416B" w:rsidRDefault="00CD416B" w:rsidP="00CD416B">
      <w:pPr>
        <w:shd w:val="clear" w:color="auto" w:fill="FBFBE8"/>
        <w:spacing w:line="240" w:lineRule="auto"/>
        <w:rPr>
          <w:rFonts w:ascii="Times New Roman" w:eastAsia="Times New Roman" w:hAnsi="Times New Roman" w:cs="Times New Roman"/>
          <w:vanish/>
          <w:color w:val="333333"/>
          <w:lang w:eastAsia="ru-RU"/>
        </w:rPr>
      </w:pPr>
      <w:bookmarkStart w:id="232" w:name="reference-65-8"/>
      <w:bookmarkEnd w:id="232"/>
      <w:r w:rsidRPr="00CD416B">
        <w:rPr>
          <w:rFonts w:ascii="Times New Roman" w:eastAsia="Times New Roman" w:hAnsi="Times New Roman" w:cs="Times New Roman"/>
          <w:vanish/>
          <w:color w:val="333333"/>
          <w:lang w:eastAsia="ru-RU"/>
        </w:rPr>
        <w:t>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 13, ст. 1110).</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33" w:name="article-65-1-3"/>
      <w:bookmarkEnd w:id="233"/>
      <w:r w:rsidRPr="00CD416B">
        <w:rPr>
          <w:rFonts w:ascii="Times New Roman" w:eastAsia="Times New Roman" w:hAnsi="Times New Roman" w:cs="Times New Roman"/>
          <w:color w:val="333333"/>
          <w:sz w:val="24"/>
          <w:szCs w:val="24"/>
          <w:lang w:eastAsia="ru-RU"/>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w:t>
      </w:r>
      <w:hyperlink r:id="rId35" w:anchor="reference-65-9" w:history="1">
        <w:r w:rsidRPr="00CD416B">
          <w:rPr>
            <w:rFonts w:ascii="Times New Roman" w:eastAsia="Times New Roman" w:hAnsi="Times New Roman" w:cs="Times New Roman"/>
            <w:color w:val="006699"/>
            <w:sz w:val="24"/>
            <w:szCs w:val="24"/>
            <w:u w:val="single"/>
            <w:lang w:eastAsia="ru-RU"/>
          </w:rPr>
          <w:t>Иркутская область</w:t>
        </w:r>
      </w:hyperlink>
      <w:r w:rsidRPr="00CD416B">
        <w:rPr>
          <w:rFonts w:ascii="Times New Roman" w:eastAsia="Times New Roman" w:hAnsi="Times New Roman" w:cs="Times New Roman"/>
          <w:color w:val="333333"/>
          <w:sz w:val="24"/>
          <w:szCs w:val="24"/>
          <w:lang w:eastAsia="ru-RU"/>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CD416B" w:rsidRPr="00CD416B" w:rsidRDefault="00CD416B" w:rsidP="00CD416B">
      <w:pPr>
        <w:shd w:val="clear" w:color="auto" w:fill="FBFBE8"/>
        <w:spacing w:line="240" w:lineRule="auto"/>
        <w:rPr>
          <w:rFonts w:ascii="Times New Roman" w:eastAsia="Times New Roman" w:hAnsi="Times New Roman" w:cs="Times New Roman"/>
          <w:vanish/>
          <w:color w:val="333333"/>
          <w:lang w:eastAsia="ru-RU"/>
        </w:rPr>
      </w:pPr>
      <w:bookmarkStart w:id="234" w:name="reference-65-9"/>
      <w:bookmarkEnd w:id="234"/>
      <w:r w:rsidRPr="00CD416B">
        <w:rPr>
          <w:rFonts w:ascii="Times New Roman" w:eastAsia="Times New Roman" w:hAnsi="Times New Roman" w:cs="Times New Roman"/>
          <w:vanish/>
          <w:color w:val="333333"/>
          <w:lang w:eastAsia="ru-RU"/>
        </w:rPr>
        <w:t>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 1, ст. 1).</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35" w:name="article-65-1-4"/>
      <w:bookmarkEnd w:id="235"/>
      <w:r w:rsidRPr="00CD416B">
        <w:rPr>
          <w:rFonts w:ascii="Times New Roman" w:eastAsia="Times New Roman" w:hAnsi="Times New Roman" w:cs="Times New Roman"/>
          <w:color w:val="333333"/>
          <w:sz w:val="24"/>
          <w:szCs w:val="24"/>
          <w:lang w:eastAsia="ru-RU"/>
        </w:rPr>
        <w:t>Москва, Санкт-Петербург</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города федерального значения;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36" w:name="article-65-1-5"/>
      <w:bookmarkEnd w:id="236"/>
      <w:r w:rsidRPr="00CD416B">
        <w:rPr>
          <w:rFonts w:ascii="Times New Roman" w:eastAsia="Times New Roman" w:hAnsi="Times New Roman" w:cs="Times New Roman"/>
          <w:color w:val="333333"/>
          <w:sz w:val="24"/>
          <w:szCs w:val="24"/>
          <w:lang w:eastAsia="ru-RU"/>
        </w:rPr>
        <w:t>Еврейская автономная область;</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37" w:name="article-65-1-6"/>
      <w:bookmarkEnd w:id="237"/>
      <w:r w:rsidRPr="00CD416B">
        <w:rPr>
          <w:rFonts w:ascii="Times New Roman" w:eastAsia="Times New Roman" w:hAnsi="Times New Roman" w:cs="Times New Roman"/>
          <w:color w:val="333333"/>
          <w:sz w:val="24"/>
          <w:szCs w:val="24"/>
          <w:lang w:eastAsia="ru-RU"/>
        </w:rPr>
        <w:t>Ненецкий автономный округ, Ханты-Мансийский автономный округ</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xml:space="preserve">— </w:t>
      </w:r>
      <w:hyperlink r:id="rId36" w:anchor="reference-65-10" w:history="1">
        <w:r w:rsidRPr="00CD416B">
          <w:rPr>
            <w:rFonts w:ascii="Times New Roman" w:eastAsia="Times New Roman" w:hAnsi="Times New Roman" w:cs="Times New Roman"/>
            <w:color w:val="006699"/>
            <w:sz w:val="24"/>
            <w:szCs w:val="24"/>
            <w:u w:val="single"/>
            <w:lang w:eastAsia="ru-RU"/>
          </w:rPr>
          <w:t>Югра</w:t>
        </w:r>
      </w:hyperlink>
      <w:r w:rsidRPr="00CD416B">
        <w:rPr>
          <w:rFonts w:ascii="Times New Roman" w:eastAsia="Times New Roman" w:hAnsi="Times New Roman" w:cs="Times New Roman"/>
          <w:color w:val="333333"/>
          <w:sz w:val="24"/>
          <w:szCs w:val="24"/>
          <w:lang w:eastAsia="ru-RU"/>
        </w:rPr>
        <w:t>, Чукотский автономный округ, Ямало-Ненецкий автономный округ.</w:t>
      </w:r>
    </w:p>
    <w:p w:rsidR="00CD416B" w:rsidRPr="00CD416B" w:rsidRDefault="00CD416B" w:rsidP="00CD416B">
      <w:pPr>
        <w:shd w:val="clear" w:color="auto" w:fill="FBFBE8"/>
        <w:spacing w:line="240" w:lineRule="auto"/>
        <w:rPr>
          <w:rFonts w:ascii="Times New Roman" w:eastAsia="Times New Roman" w:hAnsi="Times New Roman" w:cs="Times New Roman"/>
          <w:vanish/>
          <w:color w:val="333333"/>
          <w:lang w:eastAsia="ru-RU"/>
        </w:rPr>
      </w:pPr>
      <w:bookmarkStart w:id="238" w:name="reference-65-10"/>
      <w:bookmarkEnd w:id="238"/>
      <w:r w:rsidRPr="00CD416B">
        <w:rPr>
          <w:rFonts w:ascii="Times New Roman" w:eastAsia="Times New Roman" w:hAnsi="Times New Roman" w:cs="Times New Roman"/>
          <w:vanish/>
          <w:color w:val="333333"/>
          <w:lang w:eastAsia="ru-RU"/>
        </w:rPr>
        <w:t>Новое наименование Ханты-Мансийского автономного округа дано в соответствии с Указом Президента Российской Федерации от 25 июля 2003 г. №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 30. ст. 3051).</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39" w:name="article-65-2"/>
      <w:bookmarkEnd w:id="239"/>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Принятие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Российскую Федерацию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образование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ее составе нового субъекта осуществляются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порядке, установленном федеральным конституционным законом.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240" w:name="article-66"/>
      <w:bookmarkEnd w:id="240"/>
      <w:r w:rsidRPr="00CD416B">
        <w:rPr>
          <w:rFonts w:ascii="Arial" w:eastAsia="Times New Roman" w:hAnsi="Arial" w:cs="Arial"/>
          <w:b/>
          <w:bCs/>
          <w:color w:val="333333"/>
          <w:sz w:val="24"/>
          <w:szCs w:val="24"/>
          <w:lang w:eastAsia="ru-RU"/>
        </w:rPr>
        <w:t>Статья 66</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41" w:name="article-66-1"/>
      <w:bookmarkEnd w:id="241"/>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Статус республики определяется Конституцией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конституцией республики.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42" w:name="article-66-2"/>
      <w:bookmarkEnd w:id="242"/>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Статус края, области, города федерального значения, автономной области, автономного округа определяется Конституцией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43" w:name="article-66-3"/>
      <w:bookmarkEnd w:id="243"/>
      <w:r w:rsidRPr="00CD416B">
        <w:rPr>
          <w:rFonts w:ascii="Times New Roman" w:eastAsia="Times New Roman" w:hAnsi="Times New Roman" w:cs="Times New Roman"/>
          <w:color w:val="333333"/>
          <w:sz w:val="19"/>
          <w:lang w:eastAsia="ru-RU"/>
        </w:rPr>
        <w:lastRenderedPageBreak/>
        <w:t xml:space="preserve">3. </w:t>
      </w:r>
      <w:r w:rsidRPr="00CD416B">
        <w:rPr>
          <w:rFonts w:ascii="Times New Roman" w:eastAsia="Times New Roman" w:hAnsi="Times New Roman" w:cs="Times New Roman"/>
          <w:color w:val="333333"/>
          <w:sz w:val="24"/>
          <w:szCs w:val="24"/>
          <w:lang w:eastAsia="ru-RU"/>
        </w:rPr>
        <w:t>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представлению законодательных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исполнительных органов автономной области, автономного округа 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принят федеральный закон об</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автономной области, автономном округе.</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44" w:name="article-66-4"/>
      <w:bookmarkEnd w:id="244"/>
      <w:r w:rsidRPr="00CD416B">
        <w:rPr>
          <w:rFonts w:ascii="Times New Roman" w:eastAsia="Times New Roman" w:hAnsi="Times New Roman" w:cs="Times New Roman"/>
          <w:color w:val="333333"/>
          <w:sz w:val="19"/>
          <w:lang w:eastAsia="ru-RU"/>
        </w:rPr>
        <w:t xml:space="preserve">4. </w:t>
      </w:r>
      <w:r w:rsidRPr="00CD416B">
        <w:rPr>
          <w:rFonts w:ascii="Times New Roman" w:eastAsia="Times New Roman" w:hAnsi="Times New Roman" w:cs="Times New Roman"/>
          <w:color w:val="333333"/>
          <w:sz w:val="24"/>
          <w:szCs w:val="24"/>
          <w:lang w:eastAsia="ru-RU"/>
        </w:rPr>
        <w:t>Отношения автономных округов, входящих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состав края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области, могут регулироваться федеральным законом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договором между органами государственной власти автономного округа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соответственно, органами государственной власти края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области.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45" w:name="article-66-5"/>
      <w:bookmarkEnd w:id="245"/>
      <w:r w:rsidRPr="00CD416B">
        <w:rPr>
          <w:rFonts w:ascii="Times New Roman" w:eastAsia="Times New Roman" w:hAnsi="Times New Roman" w:cs="Times New Roman"/>
          <w:color w:val="333333"/>
          <w:sz w:val="19"/>
          <w:lang w:eastAsia="ru-RU"/>
        </w:rPr>
        <w:t xml:space="preserve">5. </w:t>
      </w:r>
      <w:r w:rsidRPr="00CD416B">
        <w:rPr>
          <w:rFonts w:ascii="Times New Roman" w:eastAsia="Times New Roman" w:hAnsi="Times New Roman" w:cs="Times New Roman"/>
          <w:color w:val="333333"/>
          <w:sz w:val="24"/>
          <w:szCs w:val="24"/>
          <w:lang w:eastAsia="ru-RU"/>
        </w:rPr>
        <w:t>Статус субъекта Российской Федерации 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изменен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взаимному согласию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субъекта Российской Федерации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федеральным конституционным законом.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246" w:name="article-67"/>
      <w:bookmarkEnd w:id="246"/>
      <w:r w:rsidRPr="00CD416B">
        <w:rPr>
          <w:rFonts w:ascii="Arial" w:eastAsia="Times New Roman" w:hAnsi="Arial" w:cs="Arial"/>
          <w:b/>
          <w:bCs/>
          <w:color w:val="333333"/>
          <w:sz w:val="24"/>
          <w:szCs w:val="24"/>
          <w:lang w:eastAsia="ru-RU"/>
        </w:rPr>
        <w:t>Статья 67</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47" w:name="article-67-1"/>
      <w:bookmarkEnd w:id="247"/>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Территория Российской Федерации включает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себя территории ее субъектов, внутренние воды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территориальное море, воздушное пространство над</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ними.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48" w:name="article-67-2"/>
      <w:bookmarkEnd w:id="248"/>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Российская Федерация обладает суверенными правами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осуществляет юрисдикцию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континентальном шельфе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исключительной экономической зоне Российской Федерации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порядке, определяемом федеральным законом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нормами международного права.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49" w:name="article-67-3"/>
      <w:bookmarkEnd w:id="249"/>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Границы между субъектами Российской Федерации могут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изменены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их взаимного согласия.</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250" w:name="article-68"/>
      <w:bookmarkEnd w:id="250"/>
      <w:r w:rsidRPr="00CD416B">
        <w:rPr>
          <w:rFonts w:ascii="Arial" w:eastAsia="Times New Roman" w:hAnsi="Arial" w:cs="Arial"/>
          <w:b/>
          <w:bCs/>
          <w:color w:val="333333"/>
          <w:sz w:val="24"/>
          <w:szCs w:val="24"/>
          <w:lang w:eastAsia="ru-RU"/>
        </w:rPr>
        <w:t>Статья 68</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51" w:name="article-68-1"/>
      <w:bookmarkEnd w:id="251"/>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Государственным языком Российской Федерации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всей ее территории является русский язык.</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52" w:name="article-68-2"/>
      <w:bookmarkEnd w:id="252"/>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Республики вправе устанавливать свои государственные языки.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органах государственной власти, органах местного самоуправления, государственных учреждениях республик они употребляются наряду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государственным языком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53" w:name="article-68-3"/>
      <w:bookmarkEnd w:id="253"/>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Российская Федерация гарантирует всем ее народам право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сохранение родного языка, создание условий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его изучения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развития.</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254" w:name="article-69"/>
      <w:bookmarkEnd w:id="254"/>
      <w:r w:rsidRPr="00CD416B">
        <w:rPr>
          <w:rFonts w:ascii="Arial" w:eastAsia="Times New Roman" w:hAnsi="Arial" w:cs="Arial"/>
          <w:b/>
          <w:bCs/>
          <w:color w:val="333333"/>
          <w:sz w:val="24"/>
          <w:szCs w:val="24"/>
          <w:lang w:eastAsia="ru-RU"/>
        </w:rPr>
        <w:t>Статья 69</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55" w:name="article-69-1"/>
      <w:bookmarkEnd w:id="255"/>
      <w:r w:rsidRPr="00CD416B">
        <w:rPr>
          <w:rFonts w:ascii="Times New Roman" w:eastAsia="Times New Roman" w:hAnsi="Times New Roman" w:cs="Times New Roman"/>
          <w:color w:val="333333"/>
          <w:sz w:val="24"/>
          <w:szCs w:val="24"/>
          <w:lang w:eastAsia="ru-RU"/>
        </w:rPr>
        <w:t>Российская Федерация гарантирует права коренных малочисленных народов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общепризнанными принципами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нормами международного права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международными договорами Российской Федерации.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256" w:name="article-70"/>
      <w:bookmarkEnd w:id="256"/>
      <w:r w:rsidRPr="00CD416B">
        <w:rPr>
          <w:rFonts w:ascii="Arial" w:eastAsia="Times New Roman" w:hAnsi="Arial" w:cs="Arial"/>
          <w:b/>
          <w:bCs/>
          <w:color w:val="333333"/>
          <w:sz w:val="24"/>
          <w:szCs w:val="24"/>
          <w:lang w:eastAsia="ru-RU"/>
        </w:rPr>
        <w:t>Статья 70</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57" w:name="article-70-1"/>
      <w:bookmarkEnd w:id="257"/>
      <w:r w:rsidRPr="00CD416B">
        <w:rPr>
          <w:rFonts w:ascii="Times New Roman" w:eastAsia="Times New Roman" w:hAnsi="Times New Roman" w:cs="Times New Roman"/>
          <w:color w:val="333333"/>
          <w:sz w:val="19"/>
          <w:lang w:eastAsia="ru-RU"/>
        </w:rPr>
        <w:lastRenderedPageBreak/>
        <w:t xml:space="preserve">1. </w:t>
      </w:r>
      <w:r w:rsidRPr="00CD416B">
        <w:rPr>
          <w:rFonts w:ascii="Times New Roman" w:eastAsia="Times New Roman" w:hAnsi="Times New Roman" w:cs="Times New Roman"/>
          <w:color w:val="333333"/>
          <w:sz w:val="24"/>
          <w:szCs w:val="24"/>
          <w:lang w:eastAsia="ru-RU"/>
        </w:rPr>
        <w:t>Государственные флаг, герб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гимн Российской Федерации, их описание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порядок официального использования устанавливаются федеральным конституционным законом.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58" w:name="article-70-2"/>
      <w:bookmarkEnd w:id="258"/>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Столицей Российской Федерации является город Москва. Статус столицы устанавливается федеральным законом.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259" w:name="article-71"/>
      <w:bookmarkEnd w:id="259"/>
      <w:r w:rsidRPr="00CD416B">
        <w:rPr>
          <w:rFonts w:ascii="Arial" w:eastAsia="Times New Roman" w:hAnsi="Arial" w:cs="Arial"/>
          <w:b/>
          <w:bCs/>
          <w:color w:val="333333"/>
          <w:sz w:val="24"/>
          <w:szCs w:val="24"/>
          <w:lang w:eastAsia="ru-RU"/>
        </w:rPr>
        <w:t>Статья 71</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60" w:name="article-71-1"/>
      <w:bookmarkEnd w:id="260"/>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ведении Российской Федерации находятся: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61" w:name="article-71-2-а"/>
      <w:bookmarkEnd w:id="261"/>
      <w:r w:rsidRPr="00CD416B">
        <w:rPr>
          <w:rFonts w:ascii="Times New Roman" w:eastAsia="Times New Roman" w:hAnsi="Times New Roman" w:cs="Times New Roman"/>
          <w:color w:val="333333"/>
          <w:sz w:val="19"/>
          <w:lang w:eastAsia="ru-RU"/>
        </w:rPr>
        <w:t xml:space="preserve">а) </w:t>
      </w:r>
      <w:r w:rsidRPr="00CD416B">
        <w:rPr>
          <w:rFonts w:ascii="Times New Roman" w:eastAsia="Times New Roman" w:hAnsi="Times New Roman" w:cs="Times New Roman"/>
          <w:color w:val="333333"/>
          <w:sz w:val="24"/>
          <w:szCs w:val="24"/>
          <w:lang w:eastAsia="ru-RU"/>
        </w:rPr>
        <w:t>принятие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изменение Конституции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федеральных законов, контроль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их соблюдением;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62" w:name="article-71-2-б"/>
      <w:bookmarkEnd w:id="262"/>
      <w:r w:rsidRPr="00CD416B">
        <w:rPr>
          <w:rFonts w:ascii="Times New Roman" w:eastAsia="Times New Roman" w:hAnsi="Times New Roman" w:cs="Times New Roman"/>
          <w:color w:val="333333"/>
          <w:sz w:val="19"/>
          <w:lang w:eastAsia="ru-RU"/>
        </w:rPr>
        <w:t xml:space="preserve">б) </w:t>
      </w:r>
      <w:r w:rsidRPr="00CD416B">
        <w:rPr>
          <w:rFonts w:ascii="Times New Roman" w:eastAsia="Times New Roman" w:hAnsi="Times New Roman" w:cs="Times New Roman"/>
          <w:color w:val="333333"/>
          <w:sz w:val="24"/>
          <w:szCs w:val="24"/>
          <w:lang w:eastAsia="ru-RU"/>
        </w:rPr>
        <w:t>федеративное устройство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территория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63" w:name="article-71-2-в"/>
      <w:bookmarkEnd w:id="263"/>
      <w:r w:rsidRPr="00CD416B">
        <w:rPr>
          <w:rFonts w:ascii="Times New Roman" w:eastAsia="Times New Roman" w:hAnsi="Times New Roman" w:cs="Times New Roman"/>
          <w:color w:val="333333"/>
          <w:sz w:val="19"/>
          <w:lang w:eastAsia="ru-RU"/>
        </w:rPr>
        <w:t xml:space="preserve">в) </w:t>
      </w:r>
      <w:r w:rsidRPr="00CD416B">
        <w:rPr>
          <w:rFonts w:ascii="Times New Roman" w:eastAsia="Times New Roman" w:hAnsi="Times New Roman" w:cs="Times New Roman"/>
          <w:color w:val="333333"/>
          <w:sz w:val="24"/>
          <w:szCs w:val="24"/>
          <w:lang w:eastAsia="ru-RU"/>
        </w:rPr>
        <w:t>регулирование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защита прав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 человека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гражданина; гражданство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регулирование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защита прав национальных меньшинств;</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64" w:name="article-71-2-г"/>
      <w:bookmarkEnd w:id="264"/>
      <w:r w:rsidRPr="00CD416B">
        <w:rPr>
          <w:rFonts w:ascii="Times New Roman" w:eastAsia="Times New Roman" w:hAnsi="Times New Roman" w:cs="Times New Roman"/>
          <w:color w:val="333333"/>
          <w:sz w:val="19"/>
          <w:lang w:eastAsia="ru-RU"/>
        </w:rPr>
        <w:t xml:space="preserve">г) </w:t>
      </w:r>
      <w:r w:rsidRPr="00CD416B">
        <w:rPr>
          <w:rFonts w:ascii="Times New Roman" w:eastAsia="Times New Roman" w:hAnsi="Times New Roman" w:cs="Times New Roman"/>
          <w:color w:val="333333"/>
          <w:sz w:val="24"/>
          <w:szCs w:val="24"/>
          <w:lang w:eastAsia="ru-RU"/>
        </w:rPr>
        <w:t>установление системы федеральных органов законодательной, исполнительной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судебной власти, порядка их организации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деятельности; формирование федеральных органов государственной власти;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65" w:name="article-71-2-д"/>
      <w:bookmarkEnd w:id="265"/>
      <w:r w:rsidRPr="00CD416B">
        <w:rPr>
          <w:rFonts w:ascii="Times New Roman" w:eastAsia="Times New Roman" w:hAnsi="Times New Roman" w:cs="Times New Roman"/>
          <w:color w:val="333333"/>
          <w:sz w:val="19"/>
          <w:lang w:eastAsia="ru-RU"/>
        </w:rPr>
        <w:t xml:space="preserve">д) </w:t>
      </w:r>
      <w:r w:rsidRPr="00CD416B">
        <w:rPr>
          <w:rFonts w:ascii="Times New Roman" w:eastAsia="Times New Roman" w:hAnsi="Times New Roman" w:cs="Times New Roman"/>
          <w:color w:val="333333"/>
          <w:sz w:val="24"/>
          <w:szCs w:val="24"/>
          <w:lang w:eastAsia="ru-RU"/>
        </w:rPr>
        <w:t>федеральная государственная собственность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управление ею;</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66" w:name="article-71-2-е"/>
      <w:bookmarkEnd w:id="266"/>
      <w:r w:rsidRPr="00CD416B">
        <w:rPr>
          <w:rFonts w:ascii="Times New Roman" w:eastAsia="Times New Roman" w:hAnsi="Times New Roman" w:cs="Times New Roman"/>
          <w:color w:val="333333"/>
          <w:sz w:val="19"/>
          <w:lang w:eastAsia="ru-RU"/>
        </w:rPr>
        <w:t xml:space="preserve">е) </w:t>
      </w:r>
      <w:r w:rsidRPr="00CD416B">
        <w:rPr>
          <w:rFonts w:ascii="Times New Roman" w:eastAsia="Times New Roman" w:hAnsi="Times New Roman" w:cs="Times New Roman"/>
          <w:color w:val="333333"/>
          <w:sz w:val="24"/>
          <w:szCs w:val="24"/>
          <w:lang w:eastAsia="ru-RU"/>
        </w:rPr>
        <w:t>установление основ федеральной политики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федеральные программы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области государственного, экономического, экологического, социального, культурного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национального развития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67" w:name="article-71-2-ж"/>
      <w:bookmarkEnd w:id="267"/>
      <w:r w:rsidRPr="00CD416B">
        <w:rPr>
          <w:rFonts w:ascii="Times New Roman" w:eastAsia="Times New Roman" w:hAnsi="Times New Roman" w:cs="Times New Roman"/>
          <w:color w:val="333333"/>
          <w:sz w:val="19"/>
          <w:lang w:eastAsia="ru-RU"/>
        </w:rPr>
        <w:t xml:space="preserve">ж) </w:t>
      </w:r>
      <w:r w:rsidRPr="00CD416B">
        <w:rPr>
          <w:rFonts w:ascii="Times New Roman" w:eastAsia="Times New Roman" w:hAnsi="Times New Roman" w:cs="Times New Roman"/>
          <w:color w:val="333333"/>
          <w:sz w:val="24"/>
          <w:szCs w:val="24"/>
          <w:lang w:eastAsia="ru-RU"/>
        </w:rPr>
        <w:t>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68" w:name="article-71-2-з"/>
      <w:bookmarkEnd w:id="268"/>
      <w:r w:rsidRPr="00CD416B">
        <w:rPr>
          <w:rFonts w:ascii="Times New Roman" w:eastAsia="Times New Roman" w:hAnsi="Times New Roman" w:cs="Times New Roman"/>
          <w:color w:val="333333"/>
          <w:sz w:val="19"/>
          <w:lang w:eastAsia="ru-RU"/>
        </w:rPr>
        <w:t xml:space="preserve">з) </w:t>
      </w:r>
      <w:r w:rsidRPr="00CD416B">
        <w:rPr>
          <w:rFonts w:ascii="Times New Roman" w:eastAsia="Times New Roman" w:hAnsi="Times New Roman" w:cs="Times New Roman"/>
          <w:color w:val="333333"/>
          <w:sz w:val="24"/>
          <w:szCs w:val="24"/>
          <w:lang w:eastAsia="ru-RU"/>
        </w:rPr>
        <w:t>федеральный бюджет; федеральные налоги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сборы; федеральные фонды регионального развития;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69" w:name="article-71-2-и"/>
      <w:bookmarkEnd w:id="269"/>
      <w:r w:rsidRPr="00CD416B">
        <w:rPr>
          <w:rFonts w:ascii="Times New Roman" w:eastAsia="Times New Roman" w:hAnsi="Times New Roman" w:cs="Times New Roman"/>
          <w:color w:val="333333"/>
          <w:sz w:val="19"/>
          <w:lang w:eastAsia="ru-RU"/>
        </w:rPr>
        <w:t xml:space="preserve">и) </w:t>
      </w:r>
      <w:r w:rsidRPr="00CD416B">
        <w:rPr>
          <w:rFonts w:ascii="Times New Roman" w:eastAsia="Times New Roman" w:hAnsi="Times New Roman" w:cs="Times New Roman"/>
          <w:color w:val="333333"/>
          <w:sz w:val="24"/>
          <w:szCs w:val="24"/>
          <w:lang w:eastAsia="ru-RU"/>
        </w:rPr>
        <w:t>федеральные энергетические системы, ядерная энергетика, расщепляющиеся материалы; федеральные транспорт, пути сообщения, информация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связь; деятельность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космосе;</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70" w:name="article-71-2-к"/>
      <w:bookmarkEnd w:id="270"/>
      <w:r w:rsidRPr="00CD416B">
        <w:rPr>
          <w:rFonts w:ascii="Times New Roman" w:eastAsia="Times New Roman" w:hAnsi="Times New Roman" w:cs="Times New Roman"/>
          <w:color w:val="333333"/>
          <w:sz w:val="19"/>
          <w:lang w:eastAsia="ru-RU"/>
        </w:rPr>
        <w:t xml:space="preserve">к) </w:t>
      </w:r>
      <w:r w:rsidRPr="00CD416B">
        <w:rPr>
          <w:rFonts w:ascii="Times New Roman" w:eastAsia="Times New Roman" w:hAnsi="Times New Roman" w:cs="Times New Roman"/>
          <w:color w:val="333333"/>
          <w:sz w:val="24"/>
          <w:szCs w:val="24"/>
          <w:lang w:eastAsia="ru-RU"/>
        </w:rPr>
        <w:t>внешняя политика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международные отношения Российской Федерации, международные договоры Российской Федерации; вопросы войны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мира;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71" w:name="article-71-2-л"/>
      <w:bookmarkEnd w:id="271"/>
      <w:r w:rsidRPr="00CD416B">
        <w:rPr>
          <w:rFonts w:ascii="Times New Roman" w:eastAsia="Times New Roman" w:hAnsi="Times New Roman" w:cs="Times New Roman"/>
          <w:color w:val="333333"/>
          <w:sz w:val="19"/>
          <w:lang w:eastAsia="ru-RU"/>
        </w:rPr>
        <w:t xml:space="preserve">л) </w:t>
      </w:r>
      <w:r w:rsidRPr="00CD416B">
        <w:rPr>
          <w:rFonts w:ascii="Times New Roman" w:eastAsia="Times New Roman" w:hAnsi="Times New Roman" w:cs="Times New Roman"/>
          <w:color w:val="333333"/>
          <w:sz w:val="24"/>
          <w:szCs w:val="24"/>
          <w:lang w:eastAsia="ru-RU"/>
        </w:rPr>
        <w:t>внешнеэкономические отношения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72" w:name="article-71-2-м"/>
      <w:bookmarkEnd w:id="272"/>
      <w:r w:rsidRPr="00CD416B">
        <w:rPr>
          <w:rFonts w:ascii="Times New Roman" w:eastAsia="Times New Roman" w:hAnsi="Times New Roman" w:cs="Times New Roman"/>
          <w:color w:val="333333"/>
          <w:sz w:val="19"/>
          <w:lang w:eastAsia="ru-RU"/>
        </w:rPr>
        <w:t xml:space="preserve">м) </w:t>
      </w:r>
      <w:r w:rsidRPr="00CD416B">
        <w:rPr>
          <w:rFonts w:ascii="Times New Roman" w:eastAsia="Times New Roman" w:hAnsi="Times New Roman" w:cs="Times New Roman"/>
          <w:color w:val="333333"/>
          <w:sz w:val="24"/>
          <w:szCs w:val="24"/>
          <w:lang w:eastAsia="ru-RU"/>
        </w:rPr>
        <w:t>оборона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безопасность; оборонное производство; определение порядка продажи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покупки оружия, боеприпасов, военной техники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другого военного имущества; производство ядовитых веществ, наркотических средств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порядок их использования;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73" w:name="article-71-2-н"/>
      <w:bookmarkEnd w:id="273"/>
      <w:r w:rsidRPr="00CD416B">
        <w:rPr>
          <w:rFonts w:ascii="Times New Roman" w:eastAsia="Times New Roman" w:hAnsi="Times New Roman" w:cs="Times New Roman"/>
          <w:color w:val="333333"/>
          <w:sz w:val="19"/>
          <w:lang w:eastAsia="ru-RU"/>
        </w:rPr>
        <w:t xml:space="preserve">н) </w:t>
      </w:r>
      <w:r w:rsidRPr="00CD416B">
        <w:rPr>
          <w:rFonts w:ascii="Times New Roman" w:eastAsia="Times New Roman" w:hAnsi="Times New Roman" w:cs="Times New Roman"/>
          <w:color w:val="333333"/>
          <w:sz w:val="24"/>
          <w:szCs w:val="24"/>
          <w:lang w:eastAsia="ru-RU"/>
        </w:rPr>
        <w:t>определение статуса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защита государственной границы, территориального моря, воздушного пространства, исключительной экономической зоны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континентального шельфа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74" w:name="article-71-2-о"/>
      <w:bookmarkEnd w:id="274"/>
      <w:r w:rsidRPr="00CD416B">
        <w:rPr>
          <w:rFonts w:ascii="Times New Roman" w:eastAsia="Times New Roman" w:hAnsi="Times New Roman" w:cs="Times New Roman"/>
          <w:color w:val="333333"/>
          <w:sz w:val="19"/>
          <w:lang w:eastAsia="ru-RU"/>
        </w:rPr>
        <w:lastRenderedPageBreak/>
        <w:t xml:space="preserve">о) </w:t>
      </w:r>
      <w:r w:rsidRPr="00CD416B">
        <w:rPr>
          <w:rFonts w:ascii="Times New Roman" w:eastAsia="Times New Roman" w:hAnsi="Times New Roman" w:cs="Times New Roman"/>
          <w:color w:val="333333"/>
          <w:sz w:val="24"/>
          <w:szCs w:val="24"/>
          <w:lang w:eastAsia="ru-RU"/>
        </w:rPr>
        <w:t>судоустройство; прокуратура; уголовное, уголовно-процессуальное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уголовно-исполнительное законодательство; амнистия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помилование; гражданское, гражданско-процессуальное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арбитражно-процессуальное законодательство; правовое регулирование интеллектуальной собственности;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75" w:name="article-71-2-п"/>
      <w:bookmarkEnd w:id="275"/>
      <w:r w:rsidRPr="00CD416B">
        <w:rPr>
          <w:rFonts w:ascii="Times New Roman" w:eastAsia="Times New Roman" w:hAnsi="Times New Roman" w:cs="Times New Roman"/>
          <w:color w:val="333333"/>
          <w:sz w:val="19"/>
          <w:lang w:eastAsia="ru-RU"/>
        </w:rPr>
        <w:t xml:space="preserve">п) </w:t>
      </w:r>
      <w:r w:rsidRPr="00CD416B">
        <w:rPr>
          <w:rFonts w:ascii="Times New Roman" w:eastAsia="Times New Roman" w:hAnsi="Times New Roman" w:cs="Times New Roman"/>
          <w:color w:val="333333"/>
          <w:sz w:val="24"/>
          <w:szCs w:val="24"/>
          <w:lang w:eastAsia="ru-RU"/>
        </w:rPr>
        <w:t>федеральное коллизионное право;</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76" w:name="article-71-2-р"/>
      <w:bookmarkEnd w:id="276"/>
      <w:r w:rsidRPr="00CD416B">
        <w:rPr>
          <w:rFonts w:ascii="Times New Roman" w:eastAsia="Times New Roman" w:hAnsi="Times New Roman" w:cs="Times New Roman"/>
          <w:color w:val="333333"/>
          <w:sz w:val="19"/>
          <w:lang w:eastAsia="ru-RU"/>
        </w:rPr>
        <w:t xml:space="preserve">р) </w:t>
      </w:r>
      <w:r w:rsidRPr="00CD416B">
        <w:rPr>
          <w:rFonts w:ascii="Times New Roman" w:eastAsia="Times New Roman" w:hAnsi="Times New Roman" w:cs="Times New Roman"/>
          <w:color w:val="333333"/>
          <w:sz w:val="24"/>
          <w:szCs w:val="24"/>
          <w:lang w:eastAsia="ru-RU"/>
        </w:rPr>
        <w:t>метеорологическая служба, стандарты, эталоны, метрическая система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исчисление времени; геодезия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картография; наименования географических объектов; официальный статистический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бухгалтерский учет;</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77" w:name="article-71-2-с"/>
      <w:bookmarkEnd w:id="277"/>
      <w:r w:rsidRPr="00CD416B">
        <w:rPr>
          <w:rFonts w:ascii="Times New Roman" w:eastAsia="Times New Roman" w:hAnsi="Times New Roman" w:cs="Times New Roman"/>
          <w:color w:val="333333"/>
          <w:sz w:val="19"/>
          <w:lang w:eastAsia="ru-RU"/>
        </w:rPr>
        <w:t xml:space="preserve">с) </w:t>
      </w:r>
      <w:r w:rsidRPr="00CD416B">
        <w:rPr>
          <w:rFonts w:ascii="Times New Roman" w:eastAsia="Times New Roman" w:hAnsi="Times New Roman" w:cs="Times New Roman"/>
          <w:color w:val="333333"/>
          <w:sz w:val="24"/>
          <w:szCs w:val="24"/>
          <w:lang w:eastAsia="ru-RU"/>
        </w:rPr>
        <w:t>государственные награды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почетные звания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78" w:name="article-71-2-т"/>
      <w:bookmarkEnd w:id="278"/>
      <w:r w:rsidRPr="00CD416B">
        <w:rPr>
          <w:rFonts w:ascii="Times New Roman" w:eastAsia="Times New Roman" w:hAnsi="Times New Roman" w:cs="Times New Roman"/>
          <w:color w:val="333333"/>
          <w:sz w:val="19"/>
          <w:lang w:eastAsia="ru-RU"/>
        </w:rPr>
        <w:t xml:space="preserve">т) </w:t>
      </w:r>
      <w:r w:rsidRPr="00CD416B">
        <w:rPr>
          <w:rFonts w:ascii="Times New Roman" w:eastAsia="Times New Roman" w:hAnsi="Times New Roman" w:cs="Times New Roman"/>
          <w:color w:val="333333"/>
          <w:sz w:val="24"/>
          <w:szCs w:val="24"/>
          <w:lang w:eastAsia="ru-RU"/>
        </w:rPr>
        <w:t>федеральная государственная служба.</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279" w:name="article-72"/>
      <w:bookmarkEnd w:id="279"/>
      <w:r w:rsidRPr="00CD416B">
        <w:rPr>
          <w:rFonts w:ascii="Arial" w:eastAsia="Times New Roman" w:hAnsi="Arial" w:cs="Arial"/>
          <w:b/>
          <w:bCs/>
          <w:color w:val="333333"/>
          <w:sz w:val="24"/>
          <w:szCs w:val="24"/>
          <w:lang w:eastAsia="ru-RU"/>
        </w:rPr>
        <w:t>Статья 72</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80" w:name="article-72-1"/>
      <w:bookmarkEnd w:id="280"/>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совместном ведении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субъектов Российской Федерации находятся: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81" w:name="article-72-1-а"/>
      <w:bookmarkEnd w:id="281"/>
      <w:r w:rsidRPr="00CD416B">
        <w:rPr>
          <w:rFonts w:ascii="Times New Roman" w:eastAsia="Times New Roman" w:hAnsi="Times New Roman" w:cs="Times New Roman"/>
          <w:color w:val="333333"/>
          <w:sz w:val="19"/>
          <w:lang w:eastAsia="ru-RU"/>
        </w:rPr>
        <w:t xml:space="preserve">а) </w:t>
      </w:r>
      <w:r w:rsidRPr="00CD416B">
        <w:rPr>
          <w:rFonts w:ascii="Times New Roman" w:eastAsia="Times New Roman" w:hAnsi="Times New Roman" w:cs="Times New Roman"/>
          <w:color w:val="333333"/>
          <w:sz w:val="24"/>
          <w:szCs w:val="24"/>
          <w:lang w:eastAsia="ru-RU"/>
        </w:rPr>
        <w:t>обеспечение соответствия конституций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законов республик, уставов, законов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федеральным законам;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82" w:name="article-72-1-б"/>
      <w:bookmarkEnd w:id="282"/>
      <w:r w:rsidRPr="00CD416B">
        <w:rPr>
          <w:rFonts w:ascii="Times New Roman" w:eastAsia="Times New Roman" w:hAnsi="Times New Roman" w:cs="Times New Roman"/>
          <w:color w:val="333333"/>
          <w:sz w:val="19"/>
          <w:lang w:eastAsia="ru-RU"/>
        </w:rPr>
        <w:t xml:space="preserve">б) </w:t>
      </w:r>
      <w:r w:rsidRPr="00CD416B">
        <w:rPr>
          <w:rFonts w:ascii="Times New Roman" w:eastAsia="Times New Roman" w:hAnsi="Times New Roman" w:cs="Times New Roman"/>
          <w:color w:val="333333"/>
          <w:sz w:val="24"/>
          <w:szCs w:val="24"/>
          <w:lang w:eastAsia="ru-RU"/>
        </w:rPr>
        <w:t>защита прав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 человека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гражданина; защита прав национальных меньшинств; обеспечение законности, правопорядка, общественной безопасности; режим пограничных зон;</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83" w:name="article-72-1-в"/>
      <w:bookmarkEnd w:id="283"/>
      <w:r w:rsidRPr="00CD416B">
        <w:rPr>
          <w:rFonts w:ascii="Times New Roman" w:eastAsia="Times New Roman" w:hAnsi="Times New Roman" w:cs="Times New Roman"/>
          <w:color w:val="333333"/>
          <w:sz w:val="19"/>
          <w:lang w:eastAsia="ru-RU"/>
        </w:rPr>
        <w:t xml:space="preserve">в) </w:t>
      </w:r>
      <w:r w:rsidRPr="00CD416B">
        <w:rPr>
          <w:rFonts w:ascii="Times New Roman" w:eastAsia="Times New Roman" w:hAnsi="Times New Roman" w:cs="Times New Roman"/>
          <w:color w:val="333333"/>
          <w:sz w:val="24"/>
          <w:szCs w:val="24"/>
          <w:lang w:eastAsia="ru-RU"/>
        </w:rPr>
        <w:t>вопросы владения, пользования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распоряжения землей, недрами, водными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другими природными ресурсами;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84" w:name="article-72-1-г"/>
      <w:bookmarkEnd w:id="284"/>
      <w:r w:rsidRPr="00CD416B">
        <w:rPr>
          <w:rFonts w:ascii="Times New Roman" w:eastAsia="Times New Roman" w:hAnsi="Times New Roman" w:cs="Times New Roman"/>
          <w:color w:val="333333"/>
          <w:sz w:val="19"/>
          <w:lang w:eastAsia="ru-RU"/>
        </w:rPr>
        <w:t xml:space="preserve">г) </w:t>
      </w:r>
      <w:r w:rsidRPr="00CD416B">
        <w:rPr>
          <w:rFonts w:ascii="Times New Roman" w:eastAsia="Times New Roman" w:hAnsi="Times New Roman" w:cs="Times New Roman"/>
          <w:color w:val="333333"/>
          <w:sz w:val="24"/>
          <w:szCs w:val="24"/>
          <w:lang w:eastAsia="ru-RU"/>
        </w:rPr>
        <w:t>разграничение государственной собственности;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85" w:name="article-72-1-д"/>
      <w:bookmarkEnd w:id="285"/>
      <w:r w:rsidRPr="00CD416B">
        <w:rPr>
          <w:rFonts w:ascii="Times New Roman" w:eastAsia="Times New Roman" w:hAnsi="Times New Roman" w:cs="Times New Roman"/>
          <w:color w:val="333333"/>
          <w:sz w:val="19"/>
          <w:lang w:eastAsia="ru-RU"/>
        </w:rPr>
        <w:t xml:space="preserve">д) </w:t>
      </w:r>
      <w:r w:rsidRPr="00CD416B">
        <w:rPr>
          <w:rFonts w:ascii="Times New Roman" w:eastAsia="Times New Roman" w:hAnsi="Times New Roman" w:cs="Times New Roman"/>
          <w:color w:val="333333"/>
          <w:sz w:val="24"/>
          <w:szCs w:val="24"/>
          <w:lang w:eastAsia="ru-RU"/>
        </w:rPr>
        <w:t>природопользование; охрана окружающей среды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обеспечение экологической безопасности; особо охраняемые природные территории; охрана памятников истории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культуры;</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86" w:name="article-72-1-е"/>
      <w:bookmarkEnd w:id="286"/>
      <w:r w:rsidRPr="00CD416B">
        <w:rPr>
          <w:rFonts w:ascii="Times New Roman" w:eastAsia="Times New Roman" w:hAnsi="Times New Roman" w:cs="Times New Roman"/>
          <w:color w:val="333333"/>
          <w:sz w:val="19"/>
          <w:lang w:eastAsia="ru-RU"/>
        </w:rPr>
        <w:t xml:space="preserve">е) </w:t>
      </w:r>
      <w:r w:rsidRPr="00CD416B">
        <w:rPr>
          <w:rFonts w:ascii="Times New Roman" w:eastAsia="Times New Roman" w:hAnsi="Times New Roman" w:cs="Times New Roman"/>
          <w:color w:val="333333"/>
          <w:sz w:val="24"/>
          <w:szCs w:val="24"/>
          <w:lang w:eastAsia="ru-RU"/>
        </w:rPr>
        <w:t>общие вопросы воспитания, образования, науки, культуры, физической культуры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спорта;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87" w:name="article-72-1-ж"/>
      <w:bookmarkEnd w:id="287"/>
      <w:r w:rsidRPr="00CD416B">
        <w:rPr>
          <w:rFonts w:ascii="Times New Roman" w:eastAsia="Times New Roman" w:hAnsi="Times New Roman" w:cs="Times New Roman"/>
          <w:color w:val="333333"/>
          <w:sz w:val="19"/>
          <w:lang w:eastAsia="ru-RU"/>
        </w:rPr>
        <w:t xml:space="preserve">ж) </w:t>
      </w:r>
      <w:r w:rsidRPr="00CD416B">
        <w:rPr>
          <w:rFonts w:ascii="Times New Roman" w:eastAsia="Times New Roman" w:hAnsi="Times New Roman" w:cs="Times New Roman"/>
          <w:color w:val="333333"/>
          <w:sz w:val="24"/>
          <w:szCs w:val="24"/>
          <w:lang w:eastAsia="ru-RU"/>
        </w:rPr>
        <w:t>координация вопросов здравоохранения; защита семьи, материнства, отцовства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детства; социальная защита, включая социальное обеспечение;</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88" w:name="article-72-1-з"/>
      <w:bookmarkEnd w:id="288"/>
      <w:r w:rsidRPr="00CD416B">
        <w:rPr>
          <w:rFonts w:ascii="Times New Roman" w:eastAsia="Times New Roman" w:hAnsi="Times New Roman" w:cs="Times New Roman"/>
          <w:color w:val="333333"/>
          <w:sz w:val="19"/>
          <w:lang w:eastAsia="ru-RU"/>
        </w:rPr>
        <w:t xml:space="preserve">з) </w:t>
      </w:r>
      <w:r w:rsidRPr="00CD416B">
        <w:rPr>
          <w:rFonts w:ascii="Times New Roman" w:eastAsia="Times New Roman" w:hAnsi="Times New Roman" w:cs="Times New Roman"/>
          <w:color w:val="333333"/>
          <w:sz w:val="24"/>
          <w:szCs w:val="24"/>
          <w:lang w:eastAsia="ru-RU"/>
        </w:rPr>
        <w:t>осуществление мер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борьбе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катастрофами, стихийными бедствиями, эпидемиями,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ликвидация их последствий;</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89" w:name="article-72-1-и"/>
      <w:bookmarkEnd w:id="289"/>
      <w:r w:rsidRPr="00CD416B">
        <w:rPr>
          <w:rFonts w:ascii="Times New Roman" w:eastAsia="Times New Roman" w:hAnsi="Times New Roman" w:cs="Times New Roman"/>
          <w:color w:val="333333"/>
          <w:sz w:val="19"/>
          <w:lang w:eastAsia="ru-RU"/>
        </w:rPr>
        <w:t xml:space="preserve">и) </w:t>
      </w:r>
      <w:r w:rsidRPr="00CD416B">
        <w:rPr>
          <w:rFonts w:ascii="Times New Roman" w:eastAsia="Times New Roman" w:hAnsi="Times New Roman" w:cs="Times New Roman"/>
          <w:color w:val="333333"/>
          <w:sz w:val="24"/>
          <w:szCs w:val="24"/>
          <w:lang w:eastAsia="ru-RU"/>
        </w:rPr>
        <w:t>установление общих принципов налогообложения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сборов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90" w:name="article-72-1-к"/>
      <w:bookmarkEnd w:id="290"/>
      <w:r w:rsidRPr="00CD416B">
        <w:rPr>
          <w:rFonts w:ascii="Times New Roman" w:eastAsia="Times New Roman" w:hAnsi="Times New Roman" w:cs="Times New Roman"/>
          <w:color w:val="333333"/>
          <w:sz w:val="19"/>
          <w:lang w:eastAsia="ru-RU"/>
        </w:rPr>
        <w:lastRenderedPageBreak/>
        <w:t xml:space="preserve">к) </w:t>
      </w:r>
      <w:r w:rsidRPr="00CD416B">
        <w:rPr>
          <w:rFonts w:ascii="Times New Roman" w:eastAsia="Times New Roman" w:hAnsi="Times New Roman" w:cs="Times New Roman"/>
          <w:color w:val="333333"/>
          <w:sz w:val="24"/>
          <w:szCs w:val="24"/>
          <w:lang w:eastAsia="ru-RU"/>
        </w:rPr>
        <w:t>административное, административно-процессуальное, трудовое, семейное, жилищное, земельное, водное, лесное законодательство, законодательство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недрах, об</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охране окружающей среды;</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91" w:name="article-72-1-л"/>
      <w:bookmarkEnd w:id="291"/>
      <w:r w:rsidRPr="00CD416B">
        <w:rPr>
          <w:rFonts w:ascii="Times New Roman" w:eastAsia="Times New Roman" w:hAnsi="Times New Roman" w:cs="Times New Roman"/>
          <w:color w:val="333333"/>
          <w:sz w:val="19"/>
          <w:lang w:eastAsia="ru-RU"/>
        </w:rPr>
        <w:t xml:space="preserve">л) </w:t>
      </w:r>
      <w:r w:rsidRPr="00CD416B">
        <w:rPr>
          <w:rFonts w:ascii="Times New Roman" w:eastAsia="Times New Roman" w:hAnsi="Times New Roman" w:cs="Times New Roman"/>
          <w:color w:val="333333"/>
          <w:sz w:val="24"/>
          <w:szCs w:val="24"/>
          <w:lang w:eastAsia="ru-RU"/>
        </w:rPr>
        <w:t>кадры судебных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правоохранительных органов; адвокатура, нотариат;</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92" w:name="article-72-1-м"/>
      <w:bookmarkEnd w:id="292"/>
      <w:r w:rsidRPr="00CD416B">
        <w:rPr>
          <w:rFonts w:ascii="Times New Roman" w:eastAsia="Times New Roman" w:hAnsi="Times New Roman" w:cs="Times New Roman"/>
          <w:color w:val="333333"/>
          <w:sz w:val="19"/>
          <w:lang w:eastAsia="ru-RU"/>
        </w:rPr>
        <w:t xml:space="preserve">м) </w:t>
      </w:r>
      <w:r w:rsidRPr="00CD416B">
        <w:rPr>
          <w:rFonts w:ascii="Times New Roman" w:eastAsia="Times New Roman" w:hAnsi="Times New Roman" w:cs="Times New Roman"/>
          <w:color w:val="333333"/>
          <w:sz w:val="24"/>
          <w:szCs w:val="24"/>
          <w:lang w:eastAsia="ru-RU"/>
        </w:rPr>
        <w:t>защита исконной среды обитания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традиционного образа жизни малочисленных этнических общностей;</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93" w:name="article-72-1-н"/>
      <w:bookmarkEnd w:id="293"/>
      <w:r w:rsidRPr="00CD416B">
        <w:rPr>
          <w:rFonts w:ascii="Times New Roman" w:eastAsia="Times New Roman" w:hAnsi="Times New Roman" w:cs="Times New Roman"/>
          <w:color w:val="333333"/>
          <w:sz w:val="19"/>
          <w:lang w:eastAsia="ru-RU"/>
        </w:rPr>
        <w:t xml:space="preserve">н) </w:t>
      </w:r>
      <w:r w:rsidRPr="00CD416B">
        <w:rPr>
          <w:rFonts w:ascii="Times New Roman" w:eastAsia="Times New Roman" w:hAnsi="Times New Roman" w:cs="Times New Roman"/>
          <w:color w:val="333333"/>
          <w:sz w:val="24"/>
          <w:szCs w:val="24"/>
          <w:lang w:eastAsia="ru-RU"/>
        </w:rPr>
        <w:t>установление общих принципов организации системы органов государственной власти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местного самоуправления;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94" w:name="article-72-1-о"/>
      <w:bookmarkEnd w:id="294"/>
      <w:r w:rsidRPr="00CD416B">
        <w:rPr>
          <w:rFonts w:ascii="Times New Roman" w:eastAsia="Times New Roman" w:hAnsi="Times New Roman" w:cs="Times New Roman"/>
          <w:color w:val="333333"/>
          <w:sz w:val="19"/>
          <w:lang w:eastAsia="ru-RU"/>
        </w:rPr>
        <w:t xml:space="preserve">о) </w:t>
      </w:r>
      <w:r w:rsidRPr="00CD416B">
        <w:rPr>
          <w:rFonts w:ascii="Times New Roman" w:eastAsia="Times New Roman" w:hAnsi="Times New Roman" w:cs="Times New Roman"/>
          <w:color w:val="333333"/>
          <w:sz w:val="24"/>
          <w:szCs w:val="24"/>
          <w:lang w:eastAsia="ru-RU"/>
        </w:rPr>
        <w:t>координация международных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внешнеэкономических связей субъектов Российской Федерации, выполнение международных договоров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95" w:name="article-72-2"/>
      <w:bookmarkEnd w:id="295"/>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Положения настоящей статьи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равной мере распространяются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республики, края, области, города федерального значения, автономную область, автономные округа.</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296" w:name="article-73"/>
      <w:bookmarkEnd w:id="296"/>
      <w:r w:rsidRPr="00CD416B">
        <w:rPr>
          <w:rFonts w:ascii="Arial" w:eastAsia="Times New Roman" w:hAnsi="Arial" w:cs="Arial"/>
          <w:b/>
          <w:bCs/>
          <w:color w:val="333333"/>
          <w:sz w:val="24"/>
          <w:szCs w:val="24"/>
          <w:lang w:eastAsia="ru-RU"/>
        </w:rPr>
        <w:t>Статья 73</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97" w:name="article-73-1"/>
      <w:bookmarkEnd w:id="297"/>
      <w:r w:rsidRPr="00CD416B">
        <w:rPr>
          <w:rFonts w:ascii="Times New Roman" w:eastAsia="Times New Roman" w:hAnsi="Times New Roman" w:cs="Times New Roman"/>
          <w:color w:val="333333"/>
          <w:sz w:val="24"/>
          <w:szCs w:val="24"/>
          <w:lang w:eastAsia="ru-RU"/>
        </w:rPr>
        <w:t>Вне пределов ведения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полномочий Российской Федерации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предметам совместного ведения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субъектов Российской Федерации субъекты Российской Федерации обладают всей полнотой государственной власти.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298" w:name="article-74"/>
      <w:bookmarkEnd w:id="298"/>
      <w:r w:rsidRPr="00CD416B">
        <w:rPr>
          <w:rFonts w:ascii="Arial" w:eastAsia="Times New Roman" w:hAnsi="Arial" w:cs="Arial"/>
          <w:b/>
          <w:bCs/>
          <w:color w:val="333333"/>
          <w:sz w:val="24"/>
          <w:szCs w:val="24"/>
          <w:lang w:eastAsia="ru-RU"/>
        </w:rPr>
        <w:t>Статья 74</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299" w:name="article-74-1"/>
      <w:bookmarkEnd w:id="299"/>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территории Российской Федерации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допускается установление таможенных границ, пошлин, сборов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каких-либо иных препятствий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свободного перемещения товаров, услуг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финансовых средств.</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00" w:name="article-74-2"/>
      <w:bookmarkEnd w:id="300"/>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Ограничения перемещения товаров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услуг могут вводиться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федеральным законом, если это необходимо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обеспечения безопасности, защиты жизни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здоровья людей, охраны природы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культурных ценностей.</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01" w:name="article-75"/>
      <w:bookmarkEnd w:id="301"/>
      <w:r w:rsidRPr="00CD416B">
        <w:rPr>
          <w:rFonts w:ascii="Arial" w:eastAsia="Times New Roman" w:hAnsi="Arial" w:cs="Arial"/>
          <w:b/>
          <w:bCs/>
          <w:color w:val="333333"/>
          <w:sz w:val="24"/>
          <w:szCs w:val="24"/>
          <w:lang w:eastAsia="ru-RU"/>
        </w:rPr>
        <w:t>Статья 75</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02" w:name="article-75-1"/>
      <w:bookmarkEnd w:id="302"/>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Денежной единицей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является рубль. Денежная эмиссия осуществляется исключительно Центральным банком Российской Федерации. Введение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эмиссия других денег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допускаются.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03" w:name="article-75-2"/>
      <w:bookmarkEnd w:id="303"/>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Защита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обеспечение устойчивости рубля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основная функция Центрального банка Российской Федерации, которую он осуществляет независимо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других органов государственной власти.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04" w:name="article-75-3"/>
      <w:bookmarkEnd w:id="304"/>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Система налогов, взимаемых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федеральный бюджет,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общие принципы налогообложения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сборов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устанавливаются федеральным законом.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05" w:name="article-75-4"/>
      <w:bookmarkEnd w:id="305"/>
      <w:r w:rsidRPr="00CD416B">
        <w:rPr>
          <w:rFonts w:ascii="Times New Roman" w:eastAsia="Times New Roman" w:hAnsi="Times New Roman" w:cs="Times New Roman"/>
          <w:color w:val="333333"/>
          <w:sz w:val="19"/>
          <w:lang w:eastAsia="ru-RU"/>
        </w:rPr>
        <w:lastRenderedPageBreak/>
        <w:t xml:space="preserve">4. </w:t>
      </w:r>
      <w:r w:rsidRPr="00CD416B">
        <w:rPr>
          <w:rFonts w:ascii="Times New Roman" w:eastAsia="Times New Roman" w:hAnsi="Times New Roman" w:cs="Times New Roman"/>
          <w:color w:val="333333"/>
          <w:sz w:val="24"/>
          <w:szCs w:val="24"/>
          <w:lang w:eastAsia="ru-RU"/>
        </w:rPr>
        <w:t>Государственные займы выпускаются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порядке, определяемом федеральным законом,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размещаются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добровольной основе.</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06" w:name="article-76"/>
      <w:bookmarkEnd w:id="306"/>
      <w:r w:rsidRPr="00CD416B">
        <w:rPr>
          <w:rFonts w:ascii="Arial" w:eastAsia="Times New Roman" w:hAnsi="Arial" w:cs="Arial"/>
          <w:b/>
          <w:bCs/>
          <w:color w:val="333333"/>
          <w:sz w:val="24"/>
          <w:szCs w:val="24"/>
          <w:lang w:eastAsia="ru-RU"/>
        </w:rPr>
        <w:t>Статья 76</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07" w:name="article-76-1"/>
      <w:bookmarkEnd w:id="307"/>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предметам ведения Российской Федерации принимаются федеральные конституционные законы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федеральные законы, имеющие прямое действие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всей территории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08" w:name="article-76-2"/>
      <w:bookmarkEnd w:id="308"/>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предметам совместного ведения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субъектов Российской Федерации издаются федеральные законы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принимаемые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ними законы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иные нормативные правовые акты субъектов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09" w:name="article-76-3"/>
      <w:bookmarkEnd w:id="309"/>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Федеральные законы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могут противоречить федеральным конституционным законам.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10" w:name="article-76-4"/>
      <w:bookmarkEnd w:id="310"/>
      <w:r w:rsidRPr="00CD416B">
        <w:rPr>
          <w:rFonts w:ascii="Times New Roman" w:eastAsia="Times New Roman" w:hAnsi="Times New Roman" w:cs="Times New Roman"/>
          <w:color w:val="333333"/>
          <w:sz w:val="19"/>
          <w:lang w:eastAsia="ru-RU"/>
        </w:rPr>
        <w:t xml:space="preserve">4. </w:t>
      </w:r>
      <w:r w:rsidRPr="00CD416B">
        <w:rPr>
          <w:rFonts w:ascii="Times New Roman" w:eastAsia="Times New Roman" w:hAnsi="Times New Roman" w:cs="Times New Roman"/>
          <w:color w:val="333333"/>
          <w:sz w:val="24"/>
          <w:szCs w:val="24"/>
          <w:lang w:eastAsia="ru-RU"/>
        </w:rPr>
        <w:t>Вне пределов ведения Российской Федерации, совместного ведения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субъектов Российской Федерации республики, края, области, города федерального значения, автономная область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автономные округа осуществляют собственное правовое регулирование, включая принятие законов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иных нормативных правовых актов.</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11" w:name="article-76-5"/>
      <w:bookmarkEnd w:id="311"/>
      <w:r w:rsidRPr="00CD416B">
        <w:rPr>
          <w:rFonts w:ascii="Times New Roman" w:eastAsia="Times New Roman" w:hAnsi="Times New Roman" w:cs="Times New Roman"/>
          <w:color w:val="333333"/>
          <w:sz w:val="19"/>
          <w:lang w:eastAsia="ru-RU"/>
        </w:rPr>
        <w:t xml:space="preserve">5. </w:t>
      </w:r>
      <w:r w:rsidRPr="00CD416B">
        <w:rPr>
          <w:rFonts w:ascii="Times New Roman" w:eastAsia="Times New Roman" w:hAnsi="Times New Roman" w:cs="Times New Roman"/>
          <w:color w:val="333333"/>
          <w:sz w:val="24"/>
          <w:szCs w:val="24"/>
          <w:lang w:eastAsia="ru-RU"/>
        </w:rPr>
        <w:t>Законы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иные нормативные правовые акты субъектов Российской Федерации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могут противоречить федеральным законам, принятым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частями первой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второй настоящей статьи.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случае противоречия между федеральным законом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иным актом, изданным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действует федеральный закон.</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12" w:name="article-76-6"/>
      <w:bookmarkEnd w:id="312"/>
      <w:r w:rsidRPr="00CD416B">
        <w:rPr>
          <w:rFonts w:ascii="Times New Roman" w:eastAsia="Times New Roman" w:hAnsi="Times New Roman" w:cs="Times New Roman"/>
          <w:color w:val="333333"/>
          <w:sz w:val="19"/>
          <w:lang w:eastAsia="ru-RU"/>
        </w:rPr>
        <w:t xml:space="preserve">6.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случае противоречия между федеральным законом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нормативным правовым актом субъекта Российской Федерации, изданным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частью четвертой настоящей статьи, действует нормативный правовой акт субъекта Российской Федерации.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13" w:name="article-77"/>
      <w:bookmarkEnd w:id="313"/>
      <w:r w:rsidRPr="00CD416B">
        <w:rPr>
          <w:rFonts w:ascii="Arial" w:eastAsia="Times New Roman" w:hAnsi="Arial" w:cs="Arial"/>
          <w:b/>
          <w:bCs/>
          <w:color w:val="333333"/>
          <w:sz w:val="24"/>
          <w:szCs w:val="24"/>
          <w:lang w:eastAsia="ru-RU"/>
        </w:rPr>
        <w:t>Статья 77</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14" w:name="article-77-1"/>
      <w:bookmarkEnd w:id="314"/>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основами конституционного строя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общими принципами организации представительных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исполнительных органов государственной власти, установленными федеральным законом.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15" w:name="article-77-2"/>
      <w:bookmarkEnd w:id="315"/>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пределах ведения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полномочий Российской Федерации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предметам совместного ведения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субъектов Российской Федерации федеральные органы исполнительной власти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органы исполнительной власти субъектов Российской Федерации образуют единую систему исполнительной власти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16" w:name="article-78"/>
      <w:bookmarkEnd w:id="316"/>
      <w:r w:rsidRPr="00CD416B">
        <w:rPr>
          <w:rFonts w:ascii="Arial" w:eastAsia="Times New Roman" w:hAnsi="Arial" w:cs="Arial"/>
          <w:b/>
          <w:bCs/>
          <w:color w:val="333333"/>
          <w:sz w:val="24"/>
          <w:szCs w:val="24"/>
          <w:lang w:eastAsia="ru-RU"/>
        </w:rPr>
        <w:t>Статья 78</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17" w:name="article-78-1"/>
      <w:bookmarkEnd w:id="317"/>
      <w:r w:rsidRPr="00CD416B">
        <w:rPr>
          <w:rFonts w:ascii="Times New Roman" w:eastAsia="Times New Roman" w:hAnsi="Times New Roman" w:cs="Times New Roman"/>
          <w:color w:val="333333"/>
          <w:sz w:val="19"/>
          <w:lang w:eastAsia="ru-RU"/>
        </w:rPr>
        <w:lastRenderedPageBreak/>
        <w:t xml:space="preserve">1. </w:t>
      </w:r>
      <w:r w:rsidRPr="00CD416B">
        <w:rPr>
          <w:rFonts w:ascii="Times New Roman" w:eastAsia="Times New Roman" w:hAnsi="Times New Roman" w:cs="Times New Roman"/>
          <w:color w:val="333333"/>
          <w:sz w:val="24"/>
          <w:szCs w:val="24"/>
          <w:lang w:eastAsia="ru-RU"/>
        </w:rPr>
        <w:t>Федеральные органы исполнительной власти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осуществления своих полномочий могут создавать свои территориальные органы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назначать соответствующих должностных</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лиц.</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18" w:name="article-78-2"/>
      <w:bookmarkEnd w:id="318"/>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Федеральные органы исполнительной власти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соглашению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органами исполнительной власти субъектов Российской Федерации могут передавать им осуществление части своих полномочий, если это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противоречит Конституции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федеральным законам.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19" w:name="article-78-3"/>
      <w:bookmarkEnd w:id="319"/>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Органы исполнительной власти субъектов Российской Федерации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соглашению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федеральными органами исполнительной власти могут передавать им осуществление части своих полномочий.</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20" w:name="article-78-4"/>
      <w:bookmarkEnd w:id="320"/>
      <w:r w:rsidRPr="00CD416B">
        <w:rPr>
          <w:rFonts w:ascii="Times New Roman" w:eastAsia="Times New Roman" w:hAnsi="Times New Roman" w:cs="Times New Roman"/>
          <w:color w:val="333333"/>
          <w:sz w:val="19"/>
          <w:lang w:eastAsia="ru-RU"/>
        </w:rPr>
        <w:t xml:space="preserve">4. </w:t>
      </w:r>
      <w:r w:rsidRPr="00CD416B">
        <w:rPr>
          <w:rFonts w:ascii="Times New Roman" w:eastAsia="Times New Roman" w:hAnsi="Times New Roman" w:cs="Times New Roman"/>
          <w:color w:val="333333"/>
          <w:sz w:val="24"/>
          <w:szCs w:val="24"/>
          <w:lang w:eastAsia="ru-RU"/>
        </w:rPr>
        <w:t>Президент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Правительство Российской Федерации обеспечивают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Конституцией Российской Федерации осуществление полномочий федеральной государственной власти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всей территории Российской Федерации.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21" w:name="article-79"/>
      <w:bookmarkEnd w:id="321"/>
      <w:r w:rsidRPr="00CD416B">
        <w:rPr>
          <w:rFonts w:ascii="Arial" w:eastAsia="Times New Roman" w:hAnsi="Arial" w:cs="Arial"/>
          <w:b/>
          <w:bCs/>
          <w:color w:val="333333"/>
          <w:sz w:val="24"/>
          <w:szCs w:val="24"/>
          <w:lang w:eastAsia="ru-RU"/>
        </w:rPr>
        <w:t>Статья 79</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22" w:name="article-79-1"/>
      <w:bookmarkEnd w:id="322"/>
      <w:r w:rsidRPr="00CD416B">
        <w:rPr>
          <w:rFonts w:ascii="Times New Roman" w:eastAsia="Times New Roman" w:hAnsi="Times New Roman" w:cs="Times New Roman"/>
          <w:color w:val="333333"/>
          <w:sz w:val="24"/>
          <w:szCs w:val="24"/>
          <w:lang w:eastAsia="ru-RU"/>
        </w:rPr>
        <w:t>Российская Федерация может участвовать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межгосударственных объединениях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передавать им часть своих полномочий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международными договорами, если это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влечет ограничения прав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 человека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гражданина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противоречит основам конституционного строя Российской Федерации.</w:t>
      </w:r>
    </w:p>
    <w:p w:rsidR="00CD416B" w:rsidRPr="00CD416B" w:rsidRDefault="00CD416B" w:rsidP="00CD416B">
      <w:pPr>
        <w:shd w:val="clear" w:color="auto" w:fill="FFFFF8"/>
        <w:spacing w:before="720" w:after="48" w:line="240" w:lineRule="auto"/>
        <w:jc w:val="center"/>
        <w:outlineLvl w:val="2"/>
        <w:rPr>
          <w:rFonts w:ascii="Times New Roman" w:eastAsia="Times New Roman" w:hAnsi="Times New Roman" w:cs="Times New Roman"/>
          <w:b/>
          <w:bCs/>
          <w:color w:val="333333"/>
          <w:sz w:val="36"/>
          <w:szCs w:val="36"/>
          <w:lang w:eastAsia="ru-RU"/>
        </w:rPr>
      </w:pPr>
      <w:bookmarkStart w:id="323" w:name="chapter-4"/>
      <w:bookmarkEnd w:id="323"/>
      <w:r w:rsidRPr="00CD416B">
        <w:rPr>
          <w:rFonts w:ascii="Times New Roman" w:eastAsia="Times New Roman" w:hAnsi="Times New Roman" w:cs="Times New Roman"/>
          <w:b/>
          <w:bCs/>
          <w:color w:val="333333"/>
          <w:sz w:val="36"/>
          <w:szCs w:val="36"/>
          <w:lang w:eastAsia="ru-RU"/>
        </w:rPr>
        <w:t>Глава</w:t>
      </w:r>
      <w:r w:rsidRPr="00CD416B">
        <w:rPr>
          <w:rFonts w:ascii="Times New Roman" w:eastAsia="Times New Roman" w:hAnsi="Times New Roman" w:cs="Times New Roman"/>
          <w:b/>
          <w:bCs/>
          <w:color w:val="333333"/>
          <w:sz w:val="36"/>
          <w:szCs w:val="36"/>
          <w:lang w:eastAsia="ru-RU"/>
        </w:rPr>
        <w:t> </w:t>
      </w:r>
      <w:r w:rsidRPr="00CD416B">
        <w:rPr>
          <w:rFonts w:ascii="Times New Roman" w:eastAsia="Times New Roman" w:hAnsi="Times New Roman" w:cs="Times New Roman"/>
          <w:b/>
          <w:bCs/>
          <w:color w:val="333333"/>
          <w:sz w:val="36"/>
          <w:szCs w:val="36"/>
          <w:lang w:eastAsia="ru-RU"/>
        </w:rPr>
        <w:t>4. Президент Российской Федерации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24" w:name="article-80"/>
      <w:bookmarkEnd w:id="324"/>
      <w:r w:rsidRPr="00CD416B">
        <w:rPr>
          <w:rFonts w:ascii="Arial" w:eastAsia="Times New Roman" w:hAnsi="Arial" w:cs="Arial"/>
          <w:b/>
          <w:bCs/>
          <w:color w:val="333333"/>
          <w:sz w:val="24"/>
          <w:szCs w:val="24"/>
          <w:lang w:eastAsia="ru-RU"/>
        </w:rPr>
        <w:t>Статья 80</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25" w:name="article-80-1"/>
      <w:bookmarkEnd w:id="325"/>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Президент Российской Федерации является главой государства.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26" w:name="article-80-2"/>
      <w:bookmarkEnd w:id="326"/>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Президент Российской Федерации является гарантом Конституции Российской Федерации, прав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 человека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гражданина.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установленном Конституцией Российской Федерации порядке он принимает меры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охране суверенитета Российской Федерации, ее независимости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государственной целостности, обеспечивает согласованное функционирование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взаимодействие органов государственной власти.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27" w:name="article-80-3"/>
      <w:bookmarkEnd w:id="327"/>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Президент Российской Федерации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Конституцией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федеральными законами определяет основные направления внутренней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внешней политики государства.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28" w:name="article-80-4"/>
      <w:bookmarkEnd w:id="328"/>
      <w:r w:rsidRPr="00CD416B">
        <w:rPr>
          <w:rFonts w:ascii="Times New Roman" w:eastAsia="Times New Roman" w:hAnsi="Times New Roman" w:cs="Times New Roman"/>
          <w:color w:val="333333"/>
          <w:sz w:val="19"/>
          <w:lang w:eastAsia="ru-RU"/>
        </w:rPr>
        <w:t xml:space="preserve">4. </w:t>
      </w:r>
      <w:r w:rsidRPr="00CD416B">
        <w:rPr>
          <w:rFonts w:ascii="Times New Roman" w:eastAsia="Times New Roman" w:hAnsi="Times New Roman" w:cs="Times New Roman"/>
          <w:color w:val="333333"/>
          <w:sz w:val="24"/>
          <w:szCs w:val="24"/>
          <w:lang w:eastAsia="ru-RU"/>
        </w:rPr>
        <w:t>Президент Российской Федерации как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глава государства представляет Российскую Федерацию внутри страны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международных отношениях.</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29" w:name="article-81"/>
      <w:bookmarkEnd w:id="329"/>
      <w:r w:rsidRPr="00CD416B">
        <w:rPr>
          <w:rFonts w:ascii="Arial" w:eastAsia="Times New Roman" w:hAnsi="Arial" w:cs="Arial"/>
          <w:b/>
          <w:bCs/>
          <w:color w:val="333333"/>
          <w:sz w:val="24"/>
          <w:szCs w:val="24"/>
          <w:lang w:eastAsia="ru-RU"/>
        </w:rPr>
        <w:t>Статья 81</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30" w:name="article-81-1"/>
      <w:bookmarkEnd w:id="330"/>
      <w:r w:rsidRPr="00CD416B">
        <w:rPr>
          <w:rFonts w:ascii="Times New Roman" w:eastAsia="Times New Roman" w:hAnsi="Times New Roman" w:cs="Times New Roman"/>
          <w:color w:val="333333"/>
          <w:sz w:val="19"/>
          <w:lang w:eastAsia="ru-RU"/>
        </w:rPr>
        <w:lastRenderedPageBreak/>
        <w:t xml:space="preserve">1. </w:t>
      </w:r>
      <w:r w:rsidRPr="00CD416B">
        <w:rPr>
          <w:rFonts w:ascii="Times New Roman" w:eastAsia="Times New Roman" w:hAnsi="Times New Roman" w:cs="Times New Roman"/>
          <w:color w:val="333333"/>
          <w:sz w:val="24"/>
          <w:szCs w:val="24"/>
          <w:lang w:eastAsia="ru-RU"/>
        </w:rPr>
        <w:t xml:space="preserve">Президент Российской Федерации избирается </w:t>
      </w:r>
      <w:hyperlink r:id="rId37" w:anchor="reference-81-1" w:history="1">
        <w:r w:rsidRPr="00CD416B">
          <w:rPr>
            <w:rFonts w:ascii="Times New Roman" w:eastAsia="Times New Roman" w:hAnsi="Times New Roman" w:cs="Times New Roman"/>
            <w:color w:val="006699"/>
            <w:sz w:val="24"/>
            <w:szCs w:val="24"/>
            <w:u w:val="single"/>
            <w:lang w:eastAsia="ru-RU"/>
          </w:rPr>
          <w:t>сроком на</w:t>
        </w:r>
        <w:r w:rsidRPr="00CD416B">
          <w:rPr>
            <w:rFonts w:ascii="Times New Roman" w:eastAsia="Times New Roman" w:hAnsi="Times New Roman" w:cs="Times New Roman"/>
            <w:color w:val="006699"/>
            <w:sz w:val="24"/>
            <w:szCs w:val="24"/>
            <w:u w:val="single"/>
            <w:lang w:eastAsia="ru-RU"/>
          </w:rPr>
          <w:t> </w:t>
        </w:r>
        <w:r w:rsidRPr="00CD416B">
          <w:rPr>
            <w:rFonts w:ascii="Times New Roman" w:eastAsia="Times New Roman" w:hAnsi="Times New Roman" w:cs="Times New Roman"/>
            <w:color w:val="006699"/>
            <w:sz w:val="24"/>
            <w:szCs w:val="24"/>
            <w:u w:val="single"/>
            <w:lang w:eastAsia="ru-RU"/>
          </w:rPr>
          <w:t>шесть лет</w:t>
        </w:r>
      </w:hyperlink>
      <w:r w:rsidRPr="00CD416B">
        <w:rPr>
          <w:rFonts w:ascii="Times New Roman" w:eastAsia="Times New Roman" w:hAnsi="Times New Roman" w:cs="Times New Roman"/>
          <w:color w:val="333333"/>
          <w:sz w:val="24"/>
          <w:szCs w:val="24"/>
          <w:lang w:eastAsia="ru-RU"/>
        </w:rPr>
        <w:t xml:space="preserve"> гражданами Российской Федерации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основе всеобщего равного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прямого избирательного права при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тайном голосовании.</w:t>
      </w:r>
    </w:p>
    <w:p w:rsidR="00CD416B" w:rsidRPr="00CD416B" w:rsidRDefault="00CD416B" w:rsidP="00CD416B">
      <w:pPr>
        <w:shd w:val="clear" w:color="auto" w:fill="FBFBE8"/>
        <w:spacing w:line="240" w:lineRule="auto"/>
        <w:rPr>
          <w:rFonts w:ascii="Times New Roman" w:eastAsia="Times New Roman" w:hAnsi="Times New Roman" w:cs="Times New Roman"/>
          <w:vanish/>
          <w:color w:val="333333"/>
          <w:lang w:eastAsia="ru-RU"/>
        </w:rPr>
      </w:pPr>
      <w:bookmarkStart w:id="331" w:name="reference-81-1"/>
      <w:bookmarkEnd w:id="331"/>
      <w:r w:rsidRPr="00CD416B">
        <w:rPr>
          <w:rFonts w:ascii="Times New Roman" w:eastAsia="Times New Roman" w:hAnsi="Times New Roman" w:cs="Times New Roman"/>
          <w:vanish/>
          <w:color w:val="333333"/>
          <w:lang w:eastAsia="ru-RU"/>
        </w:rPr>
        <w:t>Редакция части 1 приведена в соответствии с Законом Российской Федерации о поправке к Конституции Российской Федерации от 30 декабря 2008 г. №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32" w:name="article-81-2"/>
      <w:bookmarkEnd w:id="332"/>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Президентом Российской Федерации 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избран гражданин Российской Федерации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моложе 35 лет, постоянно проживающий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менее 10 лет.</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33" w:name="article-81-3"/>
      <w:bookmarkEnd w:id="333"/>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Одно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же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лицо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 занимать должность Президента Российской Федерации более двух сроков подряд.</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34" w:name="article-81-4"/>
      <w:bookmarkEnd w:id="334"/>
      <w:r w:rsidRPr="00CD416B">
        <w:rPr>
          <w:rFonts w:ascii="Times New Roman" w:eastAsia="Times New Roman" w:hAnsi="Times New Roman" w:cs="Times New Roman"/>
          <w:color w:val="333333"/>
          <w:sz w:val="19"/>
          <w:lang w:eastAsia="ru-RU"/>
        </w:rPr>
        <w:t xml:space="preserve">4. </w:t>
      </w:r>
      <w:r w:rsidRPr="00CD416B">
        <w:rPr>
          <w:rFonts w:ascii="Times New Roman" w:eastAsia="Times New Roman" w:hAnsi="Times New Roman" w:cs="Times New Roman"/>
          <w:color w:val="333333"/>
          <w:sz w:val="24"/>
          <w:szCs w:val="24"/>
          <w:lang w:eastAsia="ru-RU"/>
        </w:rPr>
        <w:t>Порядок выборов Президента Российской Федерации определяется федеральным законом.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35" w:name="article-82"/>
      <w:bookmarkEnd w:id="335"/>
      <w:r w:rsidRPr="00CD416B">
        <w:rPr>
          <w:rFonts w:ascii="Arial" w:eastAsia="Times New Roman" w:hAnsi="Arial" w:cs="Arial"/>
          <w:b/>
          <w:bCs/>
          <w:color w:val="333333"/>
          <w:sz w:val="24"/>
          <w:szCs w:val="24"/>
          <w:lang w:eastAsia="ru-RU"/>
        </w:rPr>
        <w:t>Статья 82</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36" w:name="article-82-1"/>
      <w:bookmarkEnd w:id="336"/>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При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вступлении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должность Президент Российской Федерации приносит народу следующую присягу:</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37" w:name="article-82-1-1"/>
      <w:bookmarkEnd w:id="337"/>
      <w:r w:rsidRPr="00CD416B">
        <w:rPr>
          <w:rFonts w:ascii="Times New Roman" w:eastAsia="Times New Roman" w:hAnsi="Times New Roman" w:cs="Times New Roman"/>
          <w:color w:val="333333"/>
          <w:sz w:val="24"/>
          <w:szCs w:val="24"/>
          <w:lang w:eastAsia="ru-RU"/>
        </w:rPr>
        <w:t>«Клянусь при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осуществлении полномочий Президента Российской Федерации уважать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охранять права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свободы человека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гражданина, соблюдать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защищать Конституцию Российской Федерации, защищать суверенитет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независимость, безопасность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целостность государства, верно служить народу».</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38" w:name="article-82-2"/>
      <w:bookmarkEnd w:id="338"/>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Присяга приносится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торжественной обстановке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присутствии членов Совета Федерации, депутатов Государственной Думы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судей Конституционного Суда Российской Федерации.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39" w:name="article-83"/>
      <w:bookmarkEnd w:id="339"/>
      <w:r w:rsidRPr="00CD416B">
        <w:rPr>
          <w:rFonts w:ascii="Arial" w:eastAsia="Times New Roman" w:hAnsi="Arial" w:cs="Arial"/>
          <w:b/>
          <w:bCs/>
          <w:color w:val="333333"/>
          <w:sz w:val="24"/>
          <w:szCs w:val="24"/>
          <w:lang w:eastAsia="ru-RU"/>
        </w:rPr>
        <w:t>Статья 83</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40" w:name="article-83-1"/>
      <w:bookmarkEnd w:id="340"/>
      <w:r w:rsidRPr="00CD416B">
        <w:rPr>
          <w:rFonts w:ascii="Times New Roman" w:eastAsia="Times New Roman" w:hAnsi="Times New Roman" w:cs="Times New Roman"/>
          <w:color w:val="333333"/>
          <w:sz w:val="24"/>
          <w:szCs w:val="24"/>
          <w:lang w:eastAsia="ru-RU"/>
        </w:rPr>
        <w:t>Президент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41" w:name="article-83-2-а"/>
      <w:bookmarkEnd w:id="341"/>
      <w:r w:rsidRPr="00CD416B">
        <w:rPr>
          <w:rFonts w:ascii="Times New Roman" w:eastAsia="Times New Roman" w:hAnsi="Times New Roman" w:cs="Times New Roman"/>
          <w:color w:val="333333"/>
          <w:sz w:val="19"/>
          <w:lang w:eastAsia="ru-RU"/>
        </w:rPr>
        <w:t xml:space="preserve">а) </w:t>
      </w:r>
      <w:r w:rsidRPr="00CD416B">
        <w:rPr>
          <w:rFonts w:ascii="Times New Roman" w:eastAsia="Times New Roman" w:hAnsi="Times New Roman" w:cs="Times New Roman"/>
          <w:color w:val="333333"/>
          <w:sz w:val="24"/>
          <w:szCs w:val="24"/>
          <w:lang w:eastAsia="ru-RU"/>
        </w:rPr>
        <w:t>назначает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согласия Государственной Думы Председателя Правительства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42" w:name="article-83-2-б"/>
      <w:bookmarkEnd w:id="342"/>
      <w:r w:rsidRPr="00CD416B">
        <w:rPr>
          <w:rFonts w:ascii="Times New Roman" w:eastAsia="Times New Roman" w:hAnsi="Times New Roman" w:cs="Times New Roman"/>
          <w:color w:val="333333"/>
          <w:sz w:val="19"/>
          <w:lang w:eastAsia="ru-RU"/>
        </w:rPr>
        <w:t xml:space="preserve">б) </w:t>
      </w:r>
      <w:r w:rsidRPr="00CD416B">
        <w:rPr>
          <w:rFonts w:ascii="Times New Roman" w:eastAsia="Times New Roman" w:hAnsi="Times New Roman" w:cs="Times New Roman"/>
          <w:color w:val="333333"/>
          <w:sz w:val="24"/>
          <w:szCs w:val="24"/>
          <w:lang w:eastAsia="ru-RU"/>
        </w:rPr>
        <w:t>имеет право председательствовать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заседаниях Правительства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43" w:name="article-83-2-в"/>
      <w:bookmarkEnd w:id="343"/>
      <w:r w:rsidRPr="00CD416B">
        <w:rPr>
          <w:rFonts w:ascii="Times New Roman" w:eastAsia="Times New Roman" w:hAnsi="Times New Roman" w:cs="Times New Roman"/>
          <w:color w:val="333333"/>
          <w:sz w:val="19"/>
          <w:lang w:eastAsia="ru-RU"/>
        </w:rPr>
        <w:t xml:space="preserve">в) </w:t>
      </w:r>
      <w:r w:rsidRPr="00CD416B">
        <w:rPr>
          <w:rFonts w:ascii="Times New Roman" w:eastAsia="Times New Roman" w:hAnsi="Times New Roman" w:cs="Times New Roman"/>
          <w:color w:val="333333"/>
          <w:sz w:val="24"/>
          <w:szCs w:val="24"/>
          <w:lang w:eastAsia="ru-RU"/>
        </w:rPr>
        <w:t>принимает решение об</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отставке Правительства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44" w:name="article-83-2-г"/>
      <w:bookmarkEnd w:id="344"/>
      <w:r w:rsidRPr="00CD416B">
        <w:rPr>
          <w:rFonts w:ascii="Times New Roman" w:eastAsia="Times New Roman" w:hAnsi="Times New Roman" w:cs="Times New Roman"/>
          <w:color w:val="333333"/>
          <w:sz w:val="19"/>
          <w:lang w:eastAsia="ru-RU"/>
        </w:rPr>
        <w:t xml:space="preserve">г) </w:t>
      </w:r>
      <w:r w:rsidRPr="00CD416B">
        <w:rPr>
          <w:rFonts w:ascii="Times New Roman" w:eastAsia="Times New Roman" w:hAnsi="Times New Roman" w:cs="Times New Roman"/>
          <w:color w:val="333333"/>
          <w:sz w:val="24"/>
          <w:szCs w:val="24"/>
          <w:lang w:eastAsia="ru-RU"/>
        </w:rPr>
        <w:t>представляет Государственной Думе кандидатуру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назначения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должность Председателя Центрального банка Российской Федерации; ставит перед</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Государственной Думой вопрос об</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освобождении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должности Председателя Центрального банка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45" w:name="article-83-2-д"/>
      <w:bookmarkEnd w:id="345"/>
      <w:r w:rsidRPr="00CD416B">
        <w:rPr>
          <w:rFonts w:ascii="Times New Roman" w:eastAsia="Times New Roman" w:hAnsi="Times New Roman" w:cs="Times New Roman"/>
          <w:color w:val="333333"/>
          <w:sz w:val="19"/>
          <w:lang w:eastAsia="ru-RU"/>
        </w:rPr>
        <w:t xml:space="preserve">д) </w:t>
      </w:r>
      <w:r w:rsidRPr="00CD416B">
        <w:rPr>
          <w:rFonts w:ascii="Times New Roman" w:eastAsia="Times New Roman" w:hAnsi="Times New Roman" w:cs="Times New Roman"/>
          <w:color w:val="333333"/>
          <w:sz w:val="24"/>
          <w:szCs w:val="24"/>
          <w:lang w:eastAsia="ru-RU"/>
        </w:rPr>
        <w:t>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предложению Председателя Правительства Российской Федерации назначает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должность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освобождает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должности заместителей Председателя Правительства Российской Федерации, федеральных министров;</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46" w:name="article-83-2-е"/>
      <w:bookmarkEnd w:id="346"/>
      <w:r w:rsidRPr="00CD416B">
        <w:rPr>
          <w:rFonts w:ascii="Times New Roman" w:eastAsia="Times New Roman" w:hAnsi="Times New Roman" w:cs="Times New Roman"/>
          <w:color w:val="333333"/>
          <w:sz w:val="19"/>
          <w:lang w:eastAsia="ru-RU"/>
        </w:rPr>
        <w:t xml:space="preserve">е) </w:t>
      </w:r>
      <w:r w:rsidRPr="00CD416B">
        <w:rPr>
          <w:rFonts w:ascii="Times New Roman" w:eastAsia="Times New Roman" w:hAnsi="Times New Roman" w:cs="Times New Roman"/>
          <w:color w:val="333333"/>
          <w:sz w:val="24"/>
          <w:szCs w:val="24"/>
          <w:lang w:eastAsia="ru-RU"/>
        </w:rPr>
        <w:t>представляет Совету Федерации кандидатуры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назначения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xml:space="preserve">должности судей Конституционного Суда Российской Федерации, Верховного Суда Российской </w:t>
      </w:r>
      <w:r w:rsidRPr="00CD416B">
        <w:rPr>
          <w:rFonts w:ascii="Times New Roman" w:eastAsia="Times New Roman" w:hAnsi="Times New Roman" w:cs="Times New Roman"/>
          <w:color w:val="333333"/>
          <w:sz w:val="24"/>
          <w:szCs w:val="24"/>
          <w:lang w:eastAsia="ru-RU"/>
        </w:rPr>
        <w:lastRenderedPageBreak/>
        <w:t>Федерации, Высшего Арбитражного Суда Российской Федерации, 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также кандидатуру Генерального прокурора Российской Федерации; вносит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Совет Федерации предложение об</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освобождении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должности Генерального прокурора Российской Федерации; назначает судей других федеральных судов;</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47" w:name="article-83-2-ж"/>
      <w:bookmarkEnd w:id="347"/>
      <w:r w:rsidRPr="00CD416B">
        <w:rPr>
          <w:rFonts w:ascii="Times New Roman" w:eastAsia="Times New Roman" w:hAnsi="Times New Roman" w:cs="Times New Roman"/>
          <w:color w:val="333333"/>
          <w:sz w:val="19"/>
          <w:lang w:eastAsia="ru-RU"/>
        </w:rPr>
        <w:t xml:space="preserve">ж) </w:t>
      </w:r>
      <w:r w:rsidRPr="00CD416B">
        <w:rPr>
          <w:rFonts w:ascii="Times New Roman" w:eastAsia="Times New Roman" w:hAnsi="Times New Roman" w:cs="Times New Roman"/>
          <w:color w:val="333333"/>
          <w:sz w:val="24"/>
          <w:szCs w:val="24"/>
          <w:lang w:eastAsia="ru-RU"/>
        </w:rPr>
        <w:t>формирует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возглавляет Совет Безопасности Российской Федерации, статус которого определяется федеральным законом;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48" w:name="article-83-2-з"/>
      <w:bookmarkEnd w:id="348"/>
      <w:r w:rsidRPr="00CD416B">
        <w:rPr>
          <w:rFonts w:ascii="Times New Roman" w:eastAsia="Times New Roman" w:hAnsi="Times New Roman" w:cs="Times New Roman"/>
          <w:color w:val="333333"/>
          <w:sz w:val="19"/>
          <w:lang w:eastAsia="ru-RU"/>
        </w:rPr>
        <w:t xml:space="preserve">з) </w:t>
      </w:r>
      <w:r w:rsidRPr="00CD416B">
        <w:rPr>
          <w:rFonts w:ascii="Times New Roman" w:eastAsia="Times New Roman" w:hAnsi="Times New Roman" w:cs="Times New Roman"/>
          <w:color w:val="333333"/>
          <w:sz w:val="24"/>
          <w:szCs w:val="24"/>
          <w:lang w:eastAsia="ru-RU"/>
        </w:rPr>
        <w:t>утверждает военную доктрину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49" w:name="article-83-2-и"/>
      <w:bookmarkEnd w:id="349"/>
      <w:r w:rsidRPr="00CD416B">
        <w:rPr>
          <w:rFonts w:ascii="Times New Roman" w:eastAsia="Times New Roman" w:hAnsi="Times New Roman" w:cs="Times New Roman"/>
          <w:color w:val="333333"/>
          <w:sz w:val="19"/>
          <w:lang w:eastAsia="ru-RU"/>
        </w:rPr>
        <w:t xml:space="preserve">и) </w:t>
      </w:r>
      <w:r w:rsidRPr="00CD416B">
        <w:rPr>
          <w:rFonts w:ascii="Times New Roman" w:eastAsia="Times New Roman" w:hAnsi="Times New Roman" w:cs="Times New Roman"/>
          <w:color w:val="333333"/>
          <w:sz w:val="24"/>
          <w:szCs w:val="24"/>
          <w:lang w:eastAsia="ru-RU"/>
        </w:rPr>
        <w:t>формирует Администрацию Президента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50" w:name="article-83-2-к"/>
      <w:bookmarkEnd w:id="350"/>
      <w:r w:rsidRPr="00CD416B">
        <w:rPr>
          <w:rFonts w:ascii="Times New Roman" w:eastAsia="Times New Roman" w:hAnsi="Times New Roman" w:cs="Times New Roman"/>
          <w:color w:val="333333"/>
          <w:sz w:val="19"/>
          <w:lang w:eastAsia="ru-RU"/>
        </w:rPr>
        <w:t xml:space="preserve">к) </w:t>
      </w:r>
      <w:r w:rsidRPr="00CD416B">
        <w:rPr>
          <w:rFonts w:ascii="Times New Roman" w:eastAsia="Times New Roman" w:hAnsi="Times New Roman" w:cs="Times New Roman"/>
          <w:color w:val="333333"/>
          <w:sz w:val="24"/>
          <w:szCs w:val="24"/>
          <w:lang w:eastAsia="ru-RU"/>
        </w:rPr>
        <w:t>назначает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освобождает полномочных представителей Президента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51" w:name="article-83-2-л"/>
      <w:bookmarkEnd w:id="351"/>
      <w:r w:rsidRPr="00CD416B">
        <w:rPr>
          <w:rFonts w:ascii="Times New Roman" w:eastAsia="Times New Roman" w:hAnsi="Times New Roman" w:cs="Times New Roman"/>
          <w:color w:val="333333"/>
          <w:sz w:val="19"/>
          <w:lang w:eastAsia="ru-RU"/>
        </w:rPr>
        <w:t xml:space="preserve">л) </w:t>
      </w:r>
      <w:r w:rsidRPr="00CD416B">
        <w:rPr>
          <w:rFonts w:ascii="Times New Roman" w:eastAsia="Times New Roman" w:hAnsi="Times New Roman" w:cs="Times New Roman"/>
          <w:color w:val="333333"/>
          <w:sz w:val="24"/>
          <w:szCs w:val="24"/>
          <w:lang w:eastAsia="ru-RU"/>
        </w:rPr>
        <w:t>назначает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освобождает высшее командование Вооруженных Сил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52" w:name="article-83-2-м"/>
      <w:bookmarkEnd w:id="352"/>
      <w:r w:rsidRPr="00CD416B">
        <w:rPr>
          <w:rFonts w:ascii="Times New Roman" w:eastAsia="Times New Roman" w:hAnsi="Times New Roman" w:cs="Times New Roman"/>
          <w:color w:val="333333"/>
          <w:sz w:val="19"/>
          <w:lang w:eastAsia="ru-RU"/>
        </w:rPr>
        <w:t xml:space="preserve">м) </w:t>
      </w:r>
      <w:r w:rsidRPr="00CD416B">
        <w:rPr>
          <w:rFonts w:ascii="Times New Roman" w:eastAsia="Times New Roman" w:hAnsi="Times New Roman" w:cs="Times New Roman"/>
          <w:color w:val="333333"/>
          <w:sz w:val="24"/>
          <w:szCs w:val="24"/>
          <w:lang w:eastAsia="ru-RU"/>
        </w:rPr>
        <w:t>назначает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отзывает после консультаций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соответствующими комитетами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комиссиями палат Федерального Собрания дипломатических представителей Российской Федерации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иностранных государствах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международных организациях.</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53" w:name="article-84"/>
      <w:bookmarkEnd w:id="353"/>
      <w:r w:rsidRPr="00CD416B">
        <w:rPr>
          <w:rFonts w:ascii="Arial" w:eastAsia="Times New Roman" w:hAnsi="Arial" w:cs="Arial"/>
          <w:b/>
          <w:bCs/>
          <w:color w:val="333333"/>
          <w:sz w:val="24"/>
          <w:szCs w:val="24"/>
          <w:lang w:eastAsia="ru-RU"/>
        </w:rPr>
        <w:t>Статья 84</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54" w:name="article-84-1"/>
      <w:bookmarkEnd w:id="354"/>
      <w:r w:rsidRPr="00CD416B">
        <w:rPr>
          <w:rFonts w:ascii="Times New Roman" w:eastAsia="Times New Roman" w:hAnsi="Times New Roman" w:cs="Times New Roman"/>
          <w:color w:val="333333"/>
          <w:sz w:val="24"/>
          <w:szCs w:val="24"/>
          <w:lang w:eastAsia="ru-RU"/>
        </w:rPr>
        <w:t>Президент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55" w:name="article-84-2-а"/>
      <w:bookmarkEnd w:id="355"/>
      <w:r w:rsidRPr="00CD416B">
        <w:rPr>
          <w:rFonts w:ascii="Times New Roman" w:eastAsia="Times New Roman" w:hAnsi="Times New Roman" w:cs="Times New Roman"/>
          <w:color w:val="333333"/>
          <w:sz w:val="19"/>
          <w:lang w:eastAsia="ru-RU"/>
        </w:rPr>
        <w:t xml:space="preserve">а) </w:t>
      </w:r>
      <w:r w:rsidRPr="00CD416B">
        <w:rPr>
          <w:rFonts w:ascii="Times New Roman" w:eastAsia="Times New Roman" w:hAnsi="Times New Roman" w:cs="Times New Roman"/>
          <w:color w:val="333333"/>
          <w:sz w:val="24"/>
          <w:szCs w:val="24"/>
          <w:lang w:eastAsia="ru-RU"/>
        </w:rPr>
        <w:t>назначает выборы Государственной Думы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Конституцией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федеральным законом;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56" w:name="article-84-2-б"/>
      <w:bookmarkEnd w:id="356"/>
      <w:r w:rsidRPr="00CD416B">
        <w:rPr>
          <w:rFonts w:ascii="Times New Roman" w:eastAsia="Times New Roman" w:hAnsi="Times New Roman" w:cs="Times New Roman"/>
          <w:color w:val="333333"/>
          <w:sz w:val="19"/>
          <w:lang w:eastAsia="ru-RU"/>
        </w:rPr>
        <w:t xml:space="preserve">б) </w:t>
      </w:r>
      <w:r w:rsidRPr="00CD416B">
        <w:rPr>
          <w:rFonts w:ascii="Times New Roman" w:eastAsia="Times New Roman" w:hAnsi="Times New Roman" w:cs="Times New Roman"/>
          <w:color w:val="333333"/>
          <w:sz w:val="24"/>
          <w:szCs w:val="24"/>
          <w:lang w:eastAsia="ru-RU"/>
        </w:rPr>
        <w:t>распускает Государственную Думу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случаях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порядке, предусмотренных Конституцией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57" w:name="article-84-2-в"/>
      <w:bookmarkEnd w:id="357"/>
      <w:r w:rsidRPr="00CD416B">
        <w:rPr>
          <w:rFonts w:ascii="Times New Roman" w:eastAsia="Times New Roman" w:hAnsi="Times New Roman" w:cs="Times New Roman"/>
          <w:color w:val="333333"/>
          <w:sz w:val="19"/>
          <w:lang w:eastAsia="ru-RU"/>
        </w:rPr>
        <w:t xml:space="preserve">в) </w:t>
      </w:r>
      <w:r w:rsidRPr="00CD416B">
        <w:rPr>
          <w:rFonts w:ascii="Times New Roman" w:eastAsia="Times New Roman" w:hAnsi="Times New Roman" w:cs="Times New Roman"/>
          <w:color w:val="333333"/>
          <w:sz w:val="24"/>
          <w:szCs w:val="24"/>
          <w:lang w:eastAsia="ru-RU"/>
        </w:rPr>
        <w:t>назначает референдум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порядке, установленном федеральным конституционным законом;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58" w:name="article-84-2-г"/>
      <w:bookmarkEnd w:id="358"/>
      <w:r w:rsidRPr="00CD416B">
        <w:rPr>
          <w:rFonts w:ascii="Times New Roman" w:eastAsia="Times New Roman" w:hAnsi="Times New Roman" w:cs="Times New Roman"/>
          <w:color w:val="333333"/>
          <w:sz w:val="19"/>
          <w:lang w:eastAsia="ru-RU"/>
        </w:rPr>
        <w:t xml:space="preserve">г) </w:t>
      </w:r>
      <w:r w:rsidRPr="00CD416B">
        <w:rPr>
          <w:rFonts w:ascii="Times New Roman" w:eastAsia="Times New Roman" w:hAnsi="Times New Roman" w:cs="Times New Roman"/>
          <w:color w:val="333333"/>
          <w:sz w:val="24"/>
          <w:szCs w:val="24"/>
          <w:lang w:eastAsia="ru-RU"/>
        </w:rPr>
        <w:t>вносит законопроекты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Государственную Думу;</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59" w:name="article-84-2-д"/>
      <w:bookmarkEnd w:id="359"/>
      <w:r w:rsidRPr="00CD416B">
        <w:rPr>
          <w:rFonts w:ascii="Times New Roman" w:eastAsia="Times New Roman" w:hAnsi="Times New Roman" w:cs="Times New Roman"/>
          <w:color w:val="333333"/>
          <w:sz w:val="19"/>
          <w:lang w:eastAsia="ru-RU"/>
        </w:rPr>
        <w:t xml:space="preserve">д) </w:t>
      </w:r>
      <w:r w:rsidRPr="00CD416B">
        <w:rPr>
          <w:rFonts w:ascii="Times New Roman" w:eastAsia="Times New Roman" w:hAnsi="Times New Roman" w:cs="Times New Roman"/>
          <w:color w:val="333333"/>
          <w:sz w:val="24"/>
          <w:szCs w:val="24"/>
          <w:lang w:eastAsia="ru-RU"/>
        </w:rPr>
        <w:t>подписывает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обнародует федеральные законы;</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60" w:name="article-84-2-е"/>
      <w:bookmarkEnd w:id="360"/>
      <w:r w:rsidRPr="00CD416B">
        <w:rPr>
          <w:rFonts w:ascii="Times New Roman" w:eastAsia="Times New Roman" w:hAnsi="Times New Roman" w:cs="Times New Roman"/>
          <w:color w:val="333333"/>
          <w:sz w:val="19"/>
          <w:lang w:eastAsia="ru-RU"/>
        </w:rPr>
        <w:t xml:space="preserve">е) </w:t>
      </w:r>
      <w:r w:rsidRPr="00CD416B">
        <w:rPr>
          <w:rFonts w:ascii="Times New Roman" w:eastAsia="Times New Roman" w:hAnsi="Times New Roman" w:cs="Times New Roman"/>
          <w:color w:val="333333"/>
          <w:sz w:val="24"/>
          <w:szCs w:val="24"/>
          <w:lang w:eastAsia="ru-RU"/>
        </w:rPr>
        <w:t>обращается 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Федеральному Собранию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ежегодными посланиями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положении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стране, об</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основных направлениях внутренней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внешней политики государства.</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61" w:name="article-85"/>
      <w:bookmarkEnd w:id="361"/>
      <w:r w:rsidRPr="00CD416B">
        <w:rPr>
          <w:rFonts w:ascii="Arial" w:eastAsia="Times New Roman" w:hAnsi="Arial" w:cs="Arial"/>
          <w:b/>
          <w:bCs/>
          <w:color w:val="333333"/>
          <w:sz w:val="24"/>
          <w:szCs w:val="24"/>
          <w:lang w:eastAsia="ru-RU"/>
        </w:rPr>
        <w:t>Статья 85</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62" w:name="article-85-1"/>
      <w:bookmarkEnd w:id="362"/>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Президент Российской Федерации может использовать согласительные процедуры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разрешения разногласий между органами государственной власти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органами государственной власти субъектов Российской Федерации, 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также между органами государственной власти субъектов Российской Федерации.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случае недостижения согласованного решения он может передать разрешение спора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рассмотрение соответствующего суда.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63" w:name="article-85-2"/>
      <w:bookmarkEnd w:id="363"/>
      <w:r w:rsidRPr="00CD416B">
        <w:rPr>
          <w:rFonts w:ascii="Times New Roman" w:eastAsia="Times New Roman" w:hAnsi="Times New Roman" w:cs="Times New Roman"/>
          <w:color w:val="333333"/>
          <w:sz w:val="19"/>
          <w:lang w:eastAsia="ru-RU"/>
        </w:rPr>
        <w:lastRenderedPageBreak/>
        <w:t xml:space="preserve">2. </w:t>
      </w:r>
      <w:r w:rsidRPr="00CD416B">
        <w:rPr>
          <w:rFonts w:ascii="Times New Roman" w:eastAsia="Times New Roman" w:hAnsi="Times New Roman" w:cs="Times New Roman"/>
          <w:color w:val="333333"/>
          <w:sz w:val="24"/>
          <w:szCs w:val="24"/>
          <w:lang w:eastAsia="ru-RU"/>
        </w:rPr>
        <w:t>Президент Российской Федерации вправе приостанавливать действие актов органов исполнительной власти субъектов Российской Федерации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случае противоречия этих актов Конституции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федеральным законам, международным обязательствам Российской Федерации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нарушения прав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 человека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гражданина до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решения этого вопроса соответствующим судом.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64" w:name="article-86"/>
      <w:bookmarkEnd w:id="364"/>
      <w:r w:rsidRPr="00CD416B">
        <w:rPr>
          <w:rFonts w:ascii="Arial" w:eastAsia="Times New Roman" w:hAnsi="Arial" w:cs="Arial"/>
          <w:b/>
          <w:bCs/>
          <w:color w:val="333333"/>
          <w:sz w:val="24"/>
          <w:szCs w:val="24"/>
          <w:lang w:eastAsia="ru-RU"/>
        </w:rPr>
        <w:t>Статья 86</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65" w:name="article-86-1"/>
      <w:bookmarkEnd w:id="365"/>
      <w:r w:rsidRPr="00CD416B">
        <w:rPr>
          <w:rFonts w:ascii="Times New Roman" w:eastAsia="Times New Roman" w:hAnsi="Times New Roman" w:cs="Times New Roman"/>
          <w:color w:val="333333"/>
          <w:sz w:val="24"/>
          <w:szCs w:val="24"/>
          <w:lang w:eastAsia="ru-RU"/>
        </w:rPr>
        <w:t>Президент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66" w:name="article-86-2-а"/>
      <w:bookmarkEnd w:id="366"/>
      <w:r w:rsidRPr="00CD416B">
        <w:rPr>
          <w:rFonts w:ascii="Times New Roman" w:eastAsia="Times New Roman" w:hAnsi="Times New Roman" w:cs="Times New Roman"/>
          <w:color w:val="333333"/>
          <w:sz w:val="19"/>
          <w:lang w:eastAsia="ru-RU"/>
        </w:rPr>
        <w:t xml:space="preserve">а) </w:t>
      </w:r>
      <w:r w:rsidRPr="00CD416B">
        <w:rPr>
          <w:rFonts w:ascii="Times New Roman" w:eastAsia="Times New Roman" w:hAnsi="Times New Roman" w:cs="Times New Roman"/>
          <w:color w:val="333333"/>
          <w:sz w:val="24"/>
          <w:szCs w:val="24"/>
          <w:lang w:eastAsia="ru-RU"/>
        </w:rPr>
        <w:t>осуществляет руководство внешней политикой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67" w:name="article-86-2-б"/>
      <w:bookmarkEnd w:id="367"/>
      <w:r w:rsidRPr="00CD416B">
        <w:rPr>
          <w:rFonts w:ascii="Times New Roman" w:eastAsia="Times New Roman" w:hAnsi="Times New Roman" w:cs="Times New Roman"/>
          <w:color w:val="333333"/>
          <w:sz w:val="19"/>
          <w:lang w:eastAsia="ru-RU"/>
        </w:rPr>
        <w:t xml:space="preserve">б) </w:t>
      </w:r>
      <w:r w:rsidRPr="00CD416B">
        <w:rPr>
          <w:rFonts w:ascii="Times New Roman" w:eastAsia="Times New Roman" w:hAnsi="Times New Roman" w:cs="Times New Roman"/>
          <w:color w:val="333333"/>
          <w:sz w:val="24"/>
          <w:szCs w:val="24"/>
          <w:lang w:eastAsia="ru-RU"/>
        </w:rPr>
        <w:t>ведет переговоры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подписывает международные договоры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68" w:name="article-86-2-в"/>
      <w:bookmarkEnd w:id="368"/>
      <w:r w:rsidRPr="00CD416B">
        <w:rPr>
          <w:rFonts w:ascii="Times New Roman" w:eastAsia="Times New Roman" w:hAnsi="Times New Roman" w:cs="Times New Roman"/>
          <w:color w:val="333333"/>
          <w:sz w:val="19"/>
          <w:lang w:eastAsia="ru-RU"/>
        </w:rPr>
        <w:t xml:space="preserve">в) </w:t>
      </w:r>
      <w:r w:rsidRPr="00CD416B">
        <w:rPr>
          <w:rFonts w:ascii="Times New Roman" w:eastAsia="Times New Roman" w:hAnsi="Times New Roman" w:cs="Times New Roman"/>
          <w:color w:val="333333"/>
          <w:sz w:val="24"/>
          <w:szCs w:val="24"/>
          <w:lang w:eastAsia="ru-RU"/>
        </w:rPr>
        <w:t>подписывает ратификационные грамоты;</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69" w:name="article-86-2-г"/>
      <w:bookmarkEnd w:id="369"/>
      <w:r w:rsidRPr="00CD416B">
        <w:rPr>
          <w:rFonts w:ascii="Times New Roman" w:eastAsia="Times New Roman" w:hAnsi="Times New Roman" w:cs="Times New Roman"/>
          <w:color w:val="333333"/>
          <w:sz w:val="19"/>
          <w:lang w:eastAsia="ru-RU"/>
        </w:rPr>
        <w:t xml:space="preserve">г) </w:t>
      </w:r>
      <w:r w:rsidRPr="00CD416B">
        <w:rPr>
          <w:rFonts w:ascii="Times New Roman" w:eastAsia="Times New Roman" w:hAnsi="Times New Roman" w:cs="Times New Roman"/>
          <w:color w:val="333333"/>
          <w:sz w:val="24"/>
          <w:szCs w:val="24"/>
          <w:lang w:eastAsia="ru-RU"/>
        </w:rPr>
        <w:t>принимает верительные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отзывные грамоты аккредитуемых при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нем дипломатических представителей.</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70" w:name="article-87"/>
      <w:bookmarkEnd w:id="370"/>
      <w:r w:rsidRPr="00CD416B">
        <w:rPr>
          <w:rFonts w:ascii="Arial" w:eastAsia="Times New Roman" w:hAnsi="Arial" w:cs="Arial"/>
          <w:b/>
          <w:bCs/>
          <w:color w:val="333333"/>
          <w:sz w:val="24"/>
          <w:szCs w:val="24"/>
          <w:lang w:eastAsia="ru-RU"/>
        </w:rPr>
        <w:t>Статья 87</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71" w:name="article-87-1"/>
      <w:bookmarkEnd w:id="371"/>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Президент Российской Федерации является Верховным Главнокомандующим Вооруженными Силами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72" w:name="article-87-2"/>
      <w:bookmarkEnd w:id="372"/>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случае агрессии против Российской Федерации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непосредственной угрозы агрессии Президент Российской Федерации вводит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территории Российской Федерации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отдельных ее местностях военное положение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незамедлительным сообщением об</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этом Совету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Государственной Думе.</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73" w:name="article-87-3"/>
      <w:bookmarkEnd w:id="373"/>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Режим военного положения определяется федеральным конституционным законом.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74" w:name="article-88"/>
      <w:bookmarkEnd w:id="374"/>
      <w:r w:rsidRPr="00CD416B">
        <w:rPr>
          <w:rFonts w:ascii="Arial" w:eastAsia="Times New Roman" w:hAnsi="Arial" w:cs="Arial"/>
          <w:b/>
          <w:bCs/>
          <w:color w:val="333333"/>
          <w:sz w:val="24"/>
          <w:szCs w:val="24"/>
          <w:lang w:eastAsia="ru-RU"/>
        </w:rPr>
        <w:t>Статья 88</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75" w:name="article-88-1"/>
      <w:bookmarkEnd w:id="375"/>
      <w:r w:rsidRPr="00CD416B">
        <w:rPr>
          <w:rFonts w:ascii="Times New Roman" w:eastAsia="Times New Roman" w:hAnsi="Times New Roman" w:cs="Times New Roman"/>
          <w:color w:val="333333"/>
          <w:sz w:val="24"/>
          <w:szCs w:val="24"/>
          <w:lang w:eastAsia="ru-RU"/>
        </w:rPr>
        <w:t>Президент Российской Федерации при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обстоятельствах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порядке, предусмотренных федеральным конституционным законом, вводит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территории Российской Федерации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отдельных ее местностях чрезвычайное положение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незамедлительным сообщением об</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этом Совету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Государственной Думе.</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76" w:name="article-89"/>
      <w:bookmarkEnd w:id="376"/>
      <w:r w:rsidRPr="00CD416B">
        <w:rPr>
          <w:rFonts w:ascii="Arial" w:eastAsia="Times New Roman" w:hAnsi="Arial" w:cs="Arial"/>
          <w:b/>
          <w:bCs/>
          <w:color w:val="333333"/>
          <w:sz w:val="24"/>
          <w:szCs w:val="24"/>
          <w:lang w:eastAsia="ru-RU"/>
        </w:rPr>
        <w:t>Статья 89</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77" w:name="article-89-1"/>
      <w:bookmarkEnd w:id="377"/>
      <w:r w:rsidRPr="00CD416B">
        <w:rPr>
          <w:rFonts w:ascii="Times New Roman" w:eastAsia="Times New Roman" w:hAnsi="Times New Roman" w:cs="Times New Roman"/>
          <w:color w:val="333333"/>
          <w:sz w:val="24"/>
          <w:szCs w:val="24"/>
          <w:lang w:eastAsia="ru-RU"/>
        </w:rPr>
        <w:t>Президент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78" w:name="article-89-3-а"/>
      <w:bookmarkEnd w:id="378"/>
      <w:r w:rsidRPr="00CD416B">
        <w:rPr>
          <w:rFonts w:ascii="Times New Roman" w:eastAsia="Times New Roman" w:hAnsi="Times New Roman" w:cs="Times New Roman"/>
          <w:color w:val="333333"/>
          <w:sz w:val="19"/>
          <w:lang w:eastAsia="ru-RU"/>
        </w:rPr>
        <w:t xml:space="preserve">а) </w:t>
      </w:r>
      <w:r w:rsidRPr="00CD416B">
        <w:rPr>
          <w:rFonts w:ascii="Times New Roman" w:eastAsia="Times New Roman" w:hAnsi="Times New Roman" w:cs="Times New Roman"/>
          <w:color w:val="333333"/>
          <w:sz w:val="24"/>
          <w:szCs w:val="24"/>
          <w:lang w:eastAsia="ru-RU"/>
        </w:rPr>
        <w:t>решает вопросы гражданства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предоставления политического убежища;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79" w:name="article-89-3-б"/>
      <w:bookmarkEnd w:id="379"/>
      <w:r w:rsidRPr="00CD416B">
        <w:rPr>
          <w:rFonts w:ascii="Times New Roman" w:eastAsia="Times New Roman" w:hAnsi="Times New Roman" w:cs="Times New Roman"/>
          <w:color w:val="333333"/>
          <w:sz w:val="19"/>
          <w:lang w:eastAsia="ru-RU"/>
        </w:rPr>
        <w:t xml:space="preserve">б) </w:t>
      </w:r>
      <w:r w:rsidRPr="00CD416B">
        <w:rPr>
          <w:rFonts w:ascii="Times New Roman" w:eastAsia="Times New Roman" w:hAnsi="Times New Roman" w:cs="Times New Roman"/>
          <w:color w:val="333333"/>
          <w:sz w:val="24"/>
          <w:szCs w:val="24"/>
          <w:lang w:eastAsia="ru-RU"/>
        </w:rPr>
        <w:t>награждает государственными наградами Российской Федерации, присваивает почетные звания Российской Федерации, высшие воинские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высшие специальные звания;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80" w:name="article-89-3-в"/>
      <w:bookmarkEnd w:id="380"/>
      <w:r w:rsidRPr="00CD416B">
        <w:rPr>
          <w:rFonts w:ascii="Times New Roman" w:eastAsia="Times New Roman" w:hAnsi="Times New Roman" w:cs="Times New Roman"/>
          <w:color w:val="333333"/>
          <w:sz w:val="19"/>
          <w:lang w:eastAsia="ru-RU"/>
        </w:rPr>
        <w:lastRenderedPageBreak/>
        <w:t xml:space="preserve">в) </w:t>
      </w:r>
      <w:r w:rsidRPr="00CD416B">
        <w:rPr>
          <w:rFonts w:ascii="Times New Roman" w:eastAsia="Times New Roman" w:hAnsi="Times New Roman" w:cs="Times New Roman"/>
          <w:color w:val="333333"/>
          <w:sz w:val="24"/>
          <w:szCs w:val="24"/>
          <w:lang w:eastAsia="ru-RU"/>
        </w:rPr>
        <w:t>осуществляет помилование.</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81" w:name="article-90"/>
      <w:bookmarkEnd w:id="381"/>
      <w:r w:rsidRPr="00CD416B">
        <w:rPr>
          <w:rFonts w:ascii="Arial" w:eastAsia="Times New Roman" w:hAnsi="Arial" w:cs="Arial"/>
          <w:b/>
          <w:bCs/>
          <w:color w:val="333333"/>
          <w:sz w:val="24"/>
          <w:szCs w:val="24"/>
          <w:lang w:eastAsia="ru-RU"/>
        </w:rPr>
        <w:t>Статья 90</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82" w:name="article-90-1"/>
      <w:bookmarkEnd w:id="382"/>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Президент Российской Федерации издает указы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распоряжения.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83" w:name="article-90-2"/>
      <w:bookmarkEnd w:id="383"/>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Указы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распоряжения Президента Российской Федерации обязательны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исполнения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всей территории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84" w:name="article-90-3"/>
      <w:bookmarkEnd w:id="384"/>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Указы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распоряжения Президента Российской Федерации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должны противоречить Конституции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федеральным законам.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85" w:name="article-91"/>
      <w:bookmarkEnd w:id="385"/>
      <w:r w:rsidRPr="00CD416B">
        <w:rPr>
          <w:rFonts w:ascii="Arial" w:eastAsia="Times New Roman" w:hAnsi="Arial" w:cs="Arial"/>
          <w:b/>
          <w:bCs/>
          <w:color w:val="333333"/>
          <w:sz w:val="24"/>
          <w:szCs w:val="24"/>
          <w:lang w:eastAsia="ru-RU"/>
        </w:rPr>
        <w:t>Статья 91</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86" w:name="article-91-1"/>
      <w:bookmarkEnd w:id="386"/>
      <w:r w:rsidRPr="00CD416B">
        <w:rPr>
          <w:rFonts w:ascii="Times New Roman" w:eastAsia="Times New Roman" w:hAnsi="Times New Roman" w:cs="Times New Roman"/>
          <w:color w:val="333333"/>
          <w:sz w:val="24"/>
          <w:szCs w:val="24"/>
          <w:lang w:eastAsia="ru-RU"/>
        </w:rPr>
        <w:t>Президент Российской Федерации обладает неприкосновенностью.</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87" w:name="article-92"/>
      <w:bookmarkEnd w:id="387"/>
      <w:r w:rsidRPr="00CD416B">
        <w:rPr>
          <w:rFonts w:ascii="Arial" w:eastAsia="Times New Roman" w:hAnsi="Arial" w:cs="Arial"/>
          <w:b/>
          <w:bCs/>
          <w:color w:val="333333"/>
          <w:sz w:val="24"/>
          <w:szCs w:val="24"/>
          <w:lang w:eastAsia="ru-RU"/>
        </w:rPr>
        <w:t>Статья 92</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88" w:name="article-92-1"/>
      <w:bookmarkEnd w:id="388"/>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Президент Российской Федерации приступает 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исполнению полномочий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момента принесения им присяги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прекращает их исполнение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истечением срока его пребывания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момента принесения присяги вновь избранным Президентом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89" w:name="article-92-2"/>
      <w:bookmarkEnd w:id="389"/>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Президент Российской Федерации прекращает исполнение полномочий досрочно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случае его отставки, стойкой неспособности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состоянию здоровья осуществлять принадлежащие ему полномочия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отрешения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должности. При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этом выборы Президента Российской Федерации должны состояться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позднее трех месяцев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момента досрочного прекращения исполнения полномочий.</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90" w:name="article-92-3"/>
      <w:bookmarkEnd w:id="390"/>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Во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всех случаях, когда Президент Российской Федерации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имеет права распускать Государственную Думу, назначать референдум, 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также вносить предложения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поправках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пересмотре положений Конституции Российской Федерации.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91" w:name="article-93"/>
      <w:bookmarkEnd w:id="391"/>
      <w:r w:rsidRPr="00CD416B">
        <w:rPr>
          <w:rFonts w:ascii="Arial" w:eastAsia="Times New Roman" w:hAnsi="Arial" w:cs="Arial"/>
          <w:b/>
          <w:bCs/>
          <w:color w:val="333333"/>
          <w:sz w:val="24"/>
          <w:szCs w:val="24"/>
          <w:lang w:eastAsia="ru-RU"/>
        </w:rPr>
        <w:t>Статья 93</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92" w:name="article-93-1"/>
      <w:bookmarkEnd w:id="392"/>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Президент Российской Федерации 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отрешен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должности Советом Федерации только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основании выдвинутого Государственной Думой обвинения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государственной измене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совершении иного тяжкого преступления, подтвержденного заключением Верховного Суда Российской Федерации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наличии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действиях Президента Российской Федерации признаков преступления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заключением Конституционного Суда Российской Федерации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соблюдении установленного порядка выдвижения обвинения.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93" w:name="article-93-2"/>
      <w:bookmarkEnd w:id="393"/>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Решение Государственной Думы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выдвижении обвинения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решение Совета Федерации об</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отрешении Президента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должности должны</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xml:space="preserve">быть приняты двумя третями голосов </w:t>
      </w:r>
      <w:r w:rsidRPr="00CD416B">
        <w:rPr>
          <w:rFonts w:ascii="Times New Roman" w:eastAsia="Times New Roman" w:hAnsi="Times New Roman" w:cs="Times New Roman"/>
          <w:color w:val="333333"/>
          <w:sz w:val="24"/>
          <w:szCs w:val="24"/>
          <w:lang w:eastAsia="ru-RU"/>
        </w:rPr>
        <w:lastRenderedPageBreak/>
        <w:t>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общего числа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каждой из</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палат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инициативе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менее одной трети депутатов Государственной Думы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наличии заключения специальной комиссии, образованной Государственной Думой.</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94" w:name="article-93-3"/>
      <w:bookmarkEnd w:id="394"/>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Решение Совета Федерации об</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отрешении Президента Российской Федерации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должности должно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принято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позднее чем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трехмесячный срок после выдвижения Государственной Думой обвинения против Президента. Если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этот срок решение Совета Федерации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будет принято, обвинение против Президента считается отклоненным.</w:t>
      </w:r>
    </w:p>
    <w:p w:rsidR="00CD416B" w:rsidRPr="00CD416B" w:rsidRDefault="00CD416B" w:rsidP="00CD416B">
      <w:pPr>
        <w:shd w:val="clear" w:color="auto" w:fill="FFFFF8"/>
        <w:spacing w:before="720" w:after="48" w:line="240" w:lineRule="auto"/>
        <w:jc w:val="center"/>
        <w:outlineLvl w:val="2"/>
        <w:rPr>
          <w:rFonts w:ascii="Times New Roman" w:eastAsia="Times New Roman" w:hAnsi="Times New Roman" w:cs="Times New Roman"/>
          <w:b/>
          <w:bCs/>
          <w:color w:val="333333"/>
          <w:sz w:val="36"/>
          <w:szCs w:val="36"/>
          <w:lang w:eastAsia="ru-RU"/>
        </w:rPr>
      </w:pPr>
      <w:bookmarkStart w:id="395" w:name="chapter-5"/>
      <w:bookmarkEnd w:id="395"/>
      <w:r w:rsidRPr="00CD416B">
        <w:rPr>
          <w:rFonts w:ascii="Times New Roman" w:eastAsia="Times New Roman" w:hAnsi="Times New Roman" w:cs="Times New Roman"/>
          <w:b/>
          <w:bCs/>
          <w:color w:val="333333"/>
          <w:sz w:val="36"/>
          <w:szCs w:val="36"/>
          <w:lang w:eastAsia="ru-RU"/>
        </w:rPr>
        <w:t>Глава</w:t>
      </w:r>
      <w:r w:rsidRPr="00CD416B">
        <w:rPr>
          <w:rFonts w:ascii="Times New Roman" w:eastAsia="Times New Roman" w:hAnsi="Times New Roman" w:cs="Times New Roman"/>
          <w:b/>
          <w:bCs/>
          <w:color w:val="333333"/>
          <w:sz w:val="36"/>
          <w:szCs w:val="36"/>
          <w:lang w:eastAsia="ru-RU"/>
        </w:rPr>
        <w:t> </w:t>
      </w:r>
      <w:r w:rsidRPr="00CD416B">
        <w:rPr>
          <w:rFonts w:ascii="Times New Roman" w:eastAsia="Times New Roman" w:hAnsi="Times New Roman" w:cs="Times New Roman"/>
          <w:b/>
          <w:bCs/>
          <w:color w:val="333333"/>
          <w:sz w:val="36"/>
          <w:szCs w:val="36"/>
          <w:lang w:eastAsia="ru-RU"/>
        </w:rPr>
        <w:t>5. Федеральное Собрание</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96" w:name="article-94"/>
      <w:bookmarkEnd w:id="396"/>
      <w:r w:rsidRPr="00CD416B">
        <w:rPr>
          <w:rFonts w:ascii="Arial" w:eastAsia="Times New Roman" w:hAnsi="Arial" w:cs="Arial"/>
          <w:b/>
          <w:bCs/>
          <w:color w:val="333333"/>
          <w:sz w:val="24"/>
          <w:szCs w:val="24"/>
          <w:lang w:eastAsia="ru-RU"/>
        </w:rPr>
        <w:t>Статья 94</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97" w:name="article-94-1"/>
      <w:bookmarkEnd w:id="397"/>
      <w:r w:rsidRPr="00CD416B">
        <w:rPr>
          <w:rFonts w:ascii="Times New Roman" w:eastAsia="Times New Roman" w:hAnsi="Times New Roman" w:cs="Times New Roman"/>
          <w:color w:val="333333"/>
          <w:sz w:val="24"/>
          <w:szCs w:val="24"/>
          <w:lang w:eastAsia="ru-RU"/>
        </w:rPr>
        <w:t>Федеральное Собрание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парламент Российской Федерации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является представительным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законодательным органом Российской Федерации.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398" w:name="article-95"/>
      <w:bookmarkEnd w:id="398"/>
      <w:r w:rsidRPr="00CD416B">
        <w:rPr>
          <w:rFonts w:ascii="Arial" w:eastAsia="Times New Roman" w:hAnsi="Arial" w:cs="Arial"/>
          <w:b/>
          <w:bCs/>
          <w:color w:val="333333"/>
          <w:sz w:val="24"/>
          <w:szCs w:val="24"/>
          <w:lang w:eastAsia="ru-RU"/>
        </w:rPr>
        <w:t>Статья 95</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399" w:name="article-95-1"/>
      <w:bookmarkEnd w:id="399"/>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Федеральное Собрание состоит из</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двух палат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Совета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Государственной Думы.</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00" w:name="article-95-2"/>
      <w:bookmarkEnd w:id="400"/>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Совет Федерации входят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два представителя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каждого субъекта Российской Федерации: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одному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представительного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исполнительного органов государственной власти.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01" w:name="article-95-3"/>
      <w:bookmarkEnd w:id="401"/>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Государственная Дума состоит из</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450 депутатов.</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402" w:name="article-96"/>
      <w:bookmarkEnd w:id="402"/>
      <w:r w:rsidRPr="00CD416B">
        <w:rPr>
          <w:rFonts w:ascii="Arial" w:eastAsia="Times New Roman" w:hAnsi="Arial" w:cs="Arial"/>
          <w:b/>
          <w:bCs/>
          <w:color w:val="333333"/>
          <w:sz w:val="24"/>
          <w:szCs w:val="24"/>
          <w:lang w:eastAsia="ru-RU"/>
        </w:rPr>
        <w:t>Статья 96</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03" w:name="article-96-1"/>
      <w:bookmarkEnd w:id="403"/>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Государственная Дума избирается сроком на</w:t>
      </w:r>
      <w:r w:rsidRPr="00CD416B">
        <w:rPr>
          <w:rFonts w:ascii="Times New Roman" w:eastAsia="Times New Roman" w:hAnsi="Times New Roman" w:cs="Times New Roman"/>
          <w:color w:val="333333"/>
          <w:sz w:val="24"/>
          <w:szCs w:val="24"/>
          <w:lang w:eastAsia="ru-RU"/>
        </w:rPr>
        <w:t> </w:t>
      </w:r>
      <w:hyperlink r:id="rId38" w:anchor="reference-96-1" w:history="1">
        <w:r w:rsidRPr="00CD416B">
          <w:rPr>
            <w:rFonts w:ascii="Times New Roman" w:eastAsia="Times New Roman" w:hAnsi="Times New Roman" w:cs="Times New Roman"/>
            <w:color w:val="006699"/>
            <w:sz w:val="24"/>
            <w:szCs w:val="24"/>
            <w:u w:val="single"/>
            <w:lang w:eastAsia="ru-RU"/>
          </w:rPr>
          <w:t>пять лет</w:t>
        </w:r>
      </w:hyperlink>
      <w:r w:rsidRPr="00CD416B">
        <w:rPr>
          <w:rFonts w:ascii="Times New Roman" w:eastAsia="Times New Roman" w:hAnsi="Times New Roman" w:cs="Times New Roman"/>
          <w:color w:val="333333"/>
          <w:sz w:val="24"/>
          <w:szCs w:val="24"/>
          <w:lang w:eastAsia="ru-RU"/>
        </w:rPr>
        <w:t>.</w:t>
      </w:r>
    </w:p>
    <w:p w:rsidR="00CD416B" w:rsidRPr="00CD416B" w:rsidRDefault="00CD416B" w:rsidP="00CD416B">
      <w:pPr>
        <w:shd w:val="clear" w:color="auto" w:fill="FBFBE8"/>
        <w:spacing w:line="240" w:lineRule="auto"/>
        <w:rPr>
          <w:rFonts w:ascii="Times New Roman" w:eastAsia="Times New Roman" w:hAnsi="Times New Roman" w:cs="Times New Roman"/>
          <w:vanish/>
          <w:color w:val="333333"/>
          <w:lang w:eastAsia="ru-RU"/>
        </w:rPr>
      </w:pPr>
      <w:bookmarkStart w:id="404" w:name="reference-96-1"/>
      <w:bookmarkEnd w:id="404"/>
      <w:r w:rsidRPr="00CD416B">
        <w:rPr>
          <w:rFonts w:ascii="Times New Roman" w:eastAsia="Times New Roman" w:hAnsi="Times New Roman" w:cs="Times New Roman"/>
          <w:vanish/>
          <w:color w:val="333333"/>
          <w:lang w:eastAsia="ru-RU"/>
        </w:rPr>
        <w:t>Редакция части 1 приведена в соответствии с Законом Российской Федерации о поправке к Конституции Российской Федерации от 30 декабря 2008 г. №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05" w:name="article-96-2"/>
      <w:bookmarkEnd w:id="405"/>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Порядок формирования Совета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порядок выборов депутатов Государственной Думы устанавливаются федеральными законами.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406" w:name="article-97"/>
      <w:bookmarkEnd w:id="406"/>
      <w:r w:rsidRPr="00CD416B">
        <w:rPr>
          <w:rFonts w:ascii="Arial" w:eastAsia="Times New Roman" w:hAnsi="Arial" w:cs="Arial"/>
          <w:b/>
          <w:bCs/>
          <w:color w:val="333333"/>
          <w:sz w:val="24"/>
          <w:szCs w:val="24"/>
          <w:lang w:eastAsia="ru-RU"/>
        </w:rPr>
        <w:t>Статья 97</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07" w:name="article-97-1"/>
      <w:bookmarkEnd w:id="407"/>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Депутатом Государственной Думы 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избран гражданин Российской Федерации, достигший 21 года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имеющий право участвовать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выборах.</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08" w:name="article-97-2"/>
      <w:bookmarkEnd w:id="408"/>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Одно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же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лицо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 одновременно являться членом Совета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депутатом Государственной Думы. Депутат Государственной Думы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депутатом иных представительных органов государственной власти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органов местного самоуправления.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09" w:name="article-97-3"/>
      <w:bookmarkEnd w:id="409"/>
      <w:r w:rsidRPr="00CD416B">
        <w:rPr>
          <w:rFonts w:ascii="Times New Roman" w:eastAsia="Times New Roman" w:hAnsi="Times New Roman" w:cs="Times New Roman"/>
          <w:color w:val="333333"/>
          <w:sz w:val="19"/>
          <w:lang w:eastAsia="ru-RU"/>
        </w:rPr>
        <w:lastRenderedPageBreak/>
        <w:t xml:space="preserve">3. </w:t>
      </w:r>
      <w:r w:rsidRPr="00CD416B">
        <w:rPr>
          <w:rFonts w:ascii="Times New Roman" w:eastAsia="Times New Roman" w:hAnsi="Times New Roman" w:cs="Times New Roman"/>
          <w:color w:val="333333"/>
          <w:sz w:val="24"/>
          <w:szCs w:val="24"/>
          <w:lang w:eastAsia="ru-RU"/>
        </w:rPr>
        <w:t>Депутаты Государственной Думы работают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профессиональной постоянной основе. Депутаты Государственной Думы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могут находиться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государственной службе, заниматься другой оплачиваемой деятельностью, кроме преподавательской, научной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иной творческой деятельности.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410" w:name="article-98"/>
      <w:bookmarkEnd w:id="410"/>
      <w:r w:rsidRPr="00CD416B">
        <w:rPr>
          <w:rFonts w:ascii="Arial" w:eastAsia="Times New Roman" w:hAnsi="Arial" w:cs="Arial"/>
          <w:b/>
          <w:bCs/>
          <w:color w:val="333333"/>
          <w:sz w:val="24"/>
          <w:szCs w:val="24"/>
          <w:lang w:eastAsia="ru-RU"/>
        </w:rPr>
        <w:t>Статья 98</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11" w:name="article-98-1"/>
      <w:bookmarkEnd w:id="411"/>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Члены Совета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депутаты Государственной Думы обладают неприкосновенностью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течение всего срока их полномочий. Они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могут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задержаны, арестованы, подвергнуты обыску, кроме случаев задержания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месте преступления, 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также подвергнуты</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личному досмотру,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исключением случаев, когда это предусмотрено федеральным законом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обеспечения безопасности других людей.</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12" w:name="article-98-2"/>
      <w:bookmarkEnd w:id="412"/>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Вопрос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лишении неприкосновенности решается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представлению Генерального прокурора Российской Федерации соответствующей палатой Федерального Собрания.</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413" w:name="article-99"/>
      <w:bookmarkEnd w:id="413"/>
      <w:r w:rsidRPr="00CD416B">
        <w:rPr>
          <w:rFonts w:ascii="Arial" w:eastAsia="Times New Roman" w:hAnsi="Arial" w:cs="Arial"/>
          <w:b/>
          <w:bCs/>
          <w:color w:val="333333"/>
          <w:sz w:val="24"/>
          <w:szCs w:val="24"/>
          <w:lang w:eastAsia="ru-RU"/>
        </w:rPr>
        <w:t>Статья 99</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14" w:name="article-99-1"/>
      <w:bookmarkEnd w:id="414"/>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Федеральное Собрание является постоянно действующим органом.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15" w:name="article-99-2"/>
      <w:bookmarkEnd w:id="415"/>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Государственная Дума собирается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первое заседание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тридцатый день после избрания. Президент Российской Федерации может созвать заседание Государственной Думы ранее этого срока.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16" w:name="article-99-3"/>
      <w:bookmarkEnd w:id="416"/>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Первое заседание Государственной Думы открывает старейший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возрасту депутат.</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17" w:name="article-99-4"/>
      <w:bookmarkEnd w:id="417"/>
      <w:r w:rsidRPr="00CD416B">
        <w:rPr>
          <w:rFonts w:ascii="Times New Roman" w:eastAsia="Times New Roman" w:hAnsi="Times New Roman" w:cs="Times New Roman"/>
          <w:color w:val="333333"/>
          <w:sz w:val="19"/>
          <w:lang w:eastAsia="ru-RU"/>
        </w:rPr>
        <w:t xml:space="preserve">4. </w:t>
      </w:r>
      <w:r w:rsidRPr="00CD416B">
        <w:rPr>
          <w:rFonts w:ascii="Times New Roman" w:eastAsia="Times New Roman" w:hAnsi="Times New Roman" w:cs="Times New Roman"/>
          <w:color w:val="333333"/>
          <w:sz w:val="24"/>
          <w:szCs w:val="24"/>
          <w:lang w:eastAsia="ru-RU"/>
        </w:rPr>
        <w:t>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момента начала работы Государственной Думы нового созыва полномочия Государственной Думы прежнего созыва прекращаются.</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418" w:name="article-100"/>
      <w:bookmarkEnd w:id="418"/>
      <w:r w:rsidRPr="00CD416B">
        <w:rPr>
          <w:rFonts w:ascii="Arial" w:eastAsia="Times New Roman" w:hAnsi="Arial" w:cs="Arial"/>
          <w:b/>
          <w:bCs/>
          <w:color w:val="333333"/>
          <w:sz w:val="24"/>
          <w:szCs w:val="24"/>
          <w:lang w:eastAsia="ru-RU"/>
        </w:rPr>
        <w:t>Статья 100</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19" w:name="article-100-1"/>
      <w:bookmarkEnd w:id="419"/>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Совет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Государственная Дума заседают раздельно.</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20" w:name="article-100-2"/>
      <w:bookmarkEnd w:id="420"/>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Заседания Совета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Государственной Думы являются открытыми.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случаях, предусмотренных регламентом палаты, она вправе проводить закрытые заседания.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21" w:name="article-100-3"/>
      <w:bookmarkEnd w:id="421"/>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Палаты могут собираться совместно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422" w:name="article-101"/>
      <w:bookmarkEnd w:id="422"/>
      <w:r w:rsidRPr="00CD416B">
        <w:rPr>
          <w:rFonts w:ascii="Arial" w:eastAsia="Times New Roman" w:hAnsi="Arial" w:cs="Arial"/>
          <w:b/>
          <w:bCs/>
          <w:color w:val="333333"/>
          <w:sz w:val="24"/>
          <w:szCs w:val="24"/>
          <w:lang w:eastAsia="ru-RU"/>
        </w:rPr>
        <w:t>Статья 101</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23" w:name="article-101-1"/>
      <w:bookmarkEnd w:id="423"/>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Совет Федерации избирает из</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своего состава Председателя Совета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его заместителей. Государственная Дума избирает из</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своего состава Председателя Государственной Думы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его заместителей.</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24" w:name="article-101-2"/>
      <w:bookmarkEnd w:id="424"/>
      <w:r w:rsidRPr="00CD416B">
        <w:rPr>
          <w:rFonts w:ascii="Times New Roman" w:eastAsia="Times New Roman" w:hAnsi="Times New Roman" w:cs="Times New Roman"/>
          <w:color w:val="333333"/>
          <w:sz w:val="19"/>
          <w:lang w:eastAsia="ru-RU"/>
        </w:rPr>
        <w:lastRenderedPageBreak/>
        <w:t xml:space="preserve">2. </w:t>
      </w:r>
      <w:r w:rsidRPr="00CD416B">
        <w:rPr>
          <w:rFonts w:ascii="Times New Roman" w:eastAsia="Times New Roman" w:hAnsi="Times New Roman" w:cs="Times New Roman"/>
          <w:color w:val="333333"/>
          <w:sz w:val="24"/>
          <w:szCs w:val="24"/>
          <w:lang w:eastAsia="ru-RU"/>
        </w:rPr>
        <w:t>Председатель Совета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его заместители, Председатель Государственной Думы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его заместители ведут заседания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ведают внутренним распорядком палаты.</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25" w:name="article-101-3"/>
      <w:bookmarkEnd w:id="425"/>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Совет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Государственная Дума образуют комитеты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комиссии, проводят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вопросам своего ведения парламентские слушания.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26" w:name="article-101-4"/>
      <w:bookmarkEnd w:id="426"/>
      <w:r w:rsidRPr="00CD416B">
        <w:rPr>
          <w:rFonts w:ascii="Times New Roman" w:eastAsia="Times New Roman" w:hAnsi="Times New Roman" w:cs="Times New Roman"/>
          <w:color w:val="333333"/>
          <w:sz w:val="19"/>
          <w:lang w:eastAsia="ru-RU"/>
        </w:rPr>
        <w:t xml:space="preserve">4. </w:t>
      </w:r>
      <w:r w:rsidRPr="00CD416B">
        <w:rPr>
          <w:rFonts w:ascii="Times New Roman" w:eastAsia="Times New Roman" w:hAnsi="Times New Roman" w:cs="Times New Roman"/>
          <w:color w:val="333333"/>
          <w:sz w:val="24"/>
          <w:szCs w:val="24"/>
          <w:lang w:eastAsia="ru-RU"/>
        </w:rPr>
        <w:t>Каждая из</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палат принимает свой регламент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решает вопросы внутреннего распорядка своей деятельности.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27" w:name="article-101-5"/>
      <w:bookmarkEnd w:id="427"/>
      <w:r w:rsidRPr="00CD416B">
        <w:rPr>
          <w:rFonts w:ascii="Times New Roman" w:eastAsia="Times New Roman" w:hAnsi="Times New Roman" w:cs="Times New Roman"/>
          <w:color w:val="333333"/>
          <w:sz w:val="19"/>
          <w:lang w:eastAsia="ru-RU"/>
        </w:rPr>
        <w:t xml:space="preserve">5. </w:t>
      </w:r>
      <w:r w:rsidRPr="00CD416B">
        <w:rPr>
          <w:rFonts w:ascii="Times New Roman" w:eastAsia="Times New Roman" w:hAnsi="Times New Roman" w:cs="Times New Roman"/>
          <w:color w:val="333333"/>
          <w:sz w:val="24"/>
          <w:szCs w:val="24"/>
          <w:lang w:eastAsia="ru-RU"/>
        </w:rPr>
        <w:t>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осуществления контроля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исполнением федерального бюджета Совет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Государственная Дума образуют Счетную палату, состав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порядок деятельности которой определяются федеральным законом.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428" w:name="article-102"/>
      <w:bookmarkEnd w:id="428"/>
      <w:r w:rsidRPr="00CD416B">
        <w:rPr>
          <w:rFonts w:ascii="Arial" w:eastAsia="Times New Roman" w:hAnsi="Arial" w:cs="Arial"/>
          <w:b/>
          <w:bCs/>
          <w:color w:val="333333"/>
          <w:sz w:val="24"/>
          <w:szCs w:val="24"/>
          <w:lang w:eastAsia="ru-RU"/>
        </w:rPr>
        <w:t>Статья 102</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29" w:name="article-102-1"/>
      <w:bookmarkEnd w:id="429"/>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ведению Совета Федерации относятся: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30" w:name="article-102-1-а"/>
      <w:bookmarkEnd w:id="430"/>
      <w:r w:rsidRPr="00CD416B">
        <w:rPr>
          <w:rFonts w:ascii="Times New Roman" w:eastAsia="Times New Roman" w:hAnsi="Times New Roman" w:cs="Times New Roman"/>
          <w:color w:val="333333"/>
          <w:sz w:val="19"/>
          <w:lang w:eastAsia="ru-RU"/>
        </w:rPr>
        <w:t xml:space="preserve">а) </w:t>
      </w:r>
      <w:r w:rsidRPr="00CD416B">
        <w:rPr>
          <w:rFonts w:ascii="Times New Roman" w:eastAsia="Times New Roman" w:hAnsi="Times New Roman" w:cs="Times New Roman"/>
          <w:color w:val="333333"/>
          <w:sz w:val="24"/>
          <w:szCs w:val="24"/>
          <w:lang w:eastAsia="ru-RU"/>
        </w:rPr>
        <w:t>утверждение изменения границ между субъектами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31" w:name="article-102-1-б"/>
      <w:bookmarkEnd w:id="431"/>
      <w:r w:rsidRPr="00CD416B">
        <w:rPr>
          <w:rFonts w:ascii="Times New Roman" w:eastAsia="Times New Roman" w:hAnsi="Times New Roman" w:cs="Times New Roman"/>
          <w:color w:val="333333"/>
          <w:sz w:val="19"/>
          <w:lang w:eastAsia="ru-RU"/>
        </w:rPr>
        <w:t xml:space="preserve">б) </w:t>
      </w:r>
      <w:r w:rsidRPr="00CD416B">
        <w:rPr>
          <w:rFonts w:ascii="Times New Roman" w:eastAsia="Times New Roman" w:hAnsi="Times New Roman" w:cs="Times New Roman"/>
          <w:color w:val="333333"/>
          <w:sz w:val="24"/>
          <w:szCs w:val="24"/>
          <w:lang w:eastAsia="ru-RU"/>
        </w:rPr>
        <w:t>утверждение указа Президента Российской Федерации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введении военного положения;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32" w:name="article-102-1-в"/>
      <w:bookmarkEnd w:id="432"/>
      <w:r w:rsidRPr="00CD416B">
        <w:rPr>
          <w:rFonts w:ascii="Times New Roman" w:eastAsia="Times New Roman" w:hAnsi="Times New Roman" w:cs="Times New Roman"/>
          <w:color w:val="333333"/>
          <w:sz w:val="19"/>
          <w:lang w:eastAsia="ru-RU"/>
        </w:rPr>
        <w:t xml:space="preserve">в) </w:t>
      </w:r>
      <w:r w:rsidRPr="00CD416B">
        <w:rPr>
          <w:rFonts w:ascii="Times New Roman" w:eastAsia="Times New Roman" w:hAnsi="Times New Roman" w:cs="Times New Roman"/>
          <w:color w:val="333333"/>
          <w:sz w:val="24"/>
          <w:szCs w:val="24"/>
          <w:lang w:eastAsia="ru-RU"/>
        </w:rPr>
        <w:t>утверждение указа Президента Российской Федерации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введении чрезвычайного положения;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33" w:name="article-102-1-г"/>
      <w:bookmarkEnd w:id="433"/>
      <w:r w:rsidRPr="00CD416B">
        <w:rPr>
          <w:rFonts w:ascii="Times New Roman" w:eastAsia="Times New Roman" w:hAnsi="Times New Roman" w:cs="Times New Roman"/>
          <w:color w:val="333333"/>
          <w:sz w:val="19"/>
          <w:lang w:eastAsia="ru-RU"/>
        </w:rPr>
        <w:t xml:space="preserve">г) </w:t>
      </w:r>
      <w:r w:rsidRPr="00CD416B">
        <w:rPr>
          <w:rFonts w:ascii="Times New Roman" w:eastAsia="Times New Roman" w:hAnsi="Times New Roman" w:cs="Times New Roman"/>
          <w:color w:val="333333"/>
          <w:sz w:val="24"/>
          <w:szCs w:val="24"/>
          <w:lang w:eastAsia="ru-RU"/>
        </w:rPr>
        <w:t>решение вопроса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возможности использования Вооруженных Сил Российской Федерации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пределами территории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34" w:name="article-102-1-д"/>
      <w:bookmarkEnd w:id="434"/>
      <w:r w:rsidRPr="00CD416B">
        <w:rPr>
          <w:rFonts w:ascii="Times New Roman" w:eastAsia="Times New Roman" w:hAnsi="Times New Roman" w:cs="Times New Roman"/>
          <w:color w:val="333333"/>
          <w:sz w:val="19"/>
          <w:lang w:eastAsia="ru-RU"/>
        </w:rPr>
        <w:t xml:space="preserve">д) </w:t>
      </w:r>
      <w:r w:rsidRPr="00CD416B">
        <w:rPr>
          <w:rFonts w:ascii="Times New Roman" w:eastAsia="Times New Roman" w:hAnsi="Times New Roman" w:cs="Times New Roman"/>
          <w:color w:val="333333"/>
          <w:sz w:val="24"/>
          <w:szCs w:val="24"/>
          <w:lang w:eastAsia="ru-RU"/>
        </w:rPr>
        <w:t>назначение выборов Президента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35" w:name="article-102-1-е"/>
      <w:bookmarkEnd w:id="435"/>
      <w:r w:rsidRPr="00CD416B">
        <w:rPr>
          <w:rFonts w:ascii="Times New Roman" w:eastAsia="Times New Roman" w:hAnsi="Times New Roman" w:cs="Times New Roman"/>
          <w:color w:val="333333"/>
          <w:sz w:val="19"/>
          <w:lang w:eastAsia="ru-RU"/>
        </w:rPr>
        <w:t xml:space="preserve">е) </w:t>
      </w:r>
      <w:r w:rsidRPr="00CD416B">
        <w:rPr>
          <w:rFonts w:ascii="Times New Roman" w:eastAsia="Times New Roman" w:hAnsi="Times New Roman" w:cs="Times New Roman"/>
          <w:color w:val="333333"/>
          <w:sz w:val="24"/>
          <w:szCs w:val="24"/>
          <w:lang w:eastAsia="ru-RU"/>
        </w:rPr>
        <w:t>отрешение Президента Российской Федерации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36" w:name="article-102-1-ж"/>
      <w:bookmarkEnd w:id="436"/>
      <w:r w:rsidRPr="00CD416B">
        <w:rPr>
          <w:rFonts w:ascii="Times New Roman" w:eastAsia="Times New Roman" w:hAnsi="Times New Roman" w:cs="Times New Roman"/>
          <w:color w:val="333333"/>
          <w:sz w:val="19"/>
          <w:lang w:eastAsia="ru-RU"/>
        </w:rPr>
        <w:t xml:space="preserve">ж) </w:t>
      </w:r>
      <w:r w:rsidRPr="00CD416B">
        <w:rPr>
          <w:rFonts w:ascii="Times New Roman" w:eastAsia="Times New Roman" w:hAnsi="Times New Roman" w:cs="Times New Roman"/>
          <w:color w:val="333333"/>
          <w:sz w:val="24"/>
          <w:szCs w:val="24"/>
          <w:lang w:eastAsia="ru-RU"/>
        </w:rPr>
        <w:t>назначение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37" w:name="article-102-1-з"/>
      <w:bookmarkEnd w:id="437"/>
      <w:r w:rsidRPr="00CD416B">
        <w:rPr>
          <w:rFonts w:ascii="Times New Roman" w:eastAsia="Times New Roman" w:hAnsi="Times New Roman" w:cs="Times New Roman"/>
          <w:color w:val="333333"/>
          <w:sz w:val="19"/>
          <w:lang w:eastAsia="ru-RU"/>
        </w:rPr>
        <w:t xml:space="preserve">з) </w:t>
      </w:r>
      <w:r w:rsidRPr="00CD416B">
        <w:rPr>
          <w:rFonts w:ascii="Times New Roman" w:eastAsia="Times New Roman" w:hAnsi="Times New Roman" w:cs="Times New Roman"/>
          <w:color w:val="333333"/>
          <w:sz w:val="24"/>
          <w:szCs w:val="24"/>
          <w:lang w:eastAsia="ru-RU"/>
        </w:rPr>
        <w:t>назначение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должность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освобождение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должности Генерального прокурора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38" w:name="article-102-1-и"/>
      <w:bookmarkEnd w:id="438"/>
      <w:r w:rsidRPr="00CD416B">
        <w:rPr>
          <w:rFonts w:ascii="Times New Roman" w:eastAsia="Times New Roman" w:hAnsi="Times New Roman" w:cs="Times New Roman"/>
          <w:color w:val="333333"/>
          <w:sz w:val="19"/>
          <w:lang w:eastAsia="ru-RU"/>
        </w:rPr>
        <w:t xml:space="preserve">и) </w:t>
      </w:r>
      <w:r w:rsidRPr="00CD416B">
        <w:rPr>
          <w:rFonts w:ascii="Times New Roman" w:eastAsia="Times New Roman" w:hAnsi="Times New Roman" w:cs="Times New Roman"/>
          <w:color w:val="333333"/>
          <w:sz w:val="24"/>
          <w:szCs w:val="24"/>
          <w:lang w:eastAsia="ru-RU"/>
        </w:rPr>
        <w:t>назначение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должность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освобождение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должности заместителя Председателя Счетной палаты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половины состава ее аудиторов.</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39" w:name="article-102-2"/>
      <w:bookmarkEnd w:id="439"/>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Совет Федерации принимает постановления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вопросам, отнесенным 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его ведению Конституцией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40" w:name="article-102-3"/>
      <w:bookmarkEnd w:id="440"/>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Постановления Совета Федерации принимаются большинством голосов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общего числа членов Совета Федерации, если иной порядок принятия решений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предусмотрен Конституцией Российской Федерации.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441" w:name="article-103"/>
      <w:bookmarkEnd w:id="441"/>
      <w:r w:rsidRPr="00CD416B">
        <w:rPr>
          <w:rFonts w:ascii="Arial" w:eastAsia="Times New Roman" w:hAnsi="Arial" w:cs="Arial"/>
          <w:b/>
          <w:bCs/>
          <w:color w:val="333333"/>
          <w:sz w:val="24"/>
          <w:szCs w:val="24"/>
          <w:lang w:eastAsia="ru-RU"/>
        </w:rPr>
        <w:t>Статья 103</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42" w:name="article-103-1"/>
      <w:bookmarkEnd w:id="442"/>
      <w:r w:rsidRPr="00CD416B">
        <w:rPr>
          <w:rFonts w:ascii="Times New Roman" w:eastAsia="Times New Roman" w:hAnsi="Times New Roman" w:cs="Times New Roman"/>
          <w:color w:val="333333"/>
          <w:sz w:val="19"/>
          <w:lang w:eastAsia="ru-RU"/>
        </w:rPr>
        <w:lastRenderedPageBreak/>
        <w:t xml:space="preserve">1. </w:t>
      </w:r>
      <w:r w:rsidRPr="00CD416B">
        <w:rPr>
          <w:rFonts w:ascii="Times New Roman" w:eastAsia="Times New Roman" w:hAnsi="Times New Roman" w:cs="Times New Roman"/>
          <w:color w:val="333333"/>
          <w:sz w:val="24"/>
          <w:szCs w:val="24"/>
          <w:lang w:eastAsia="ru-RU"/>
        </w:rPr>
        <w:t>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ведению Государственной Думы относятся: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43" w:name="article-103-1-а"/>
      <w:bookmarkEnd w:id="443"/>
      <w:r w:rsidRPr="00CD416B">
        <w:rPr>
          <w:rFonts w:ascii="Times New Roman" w:eastAsia="Times New Roman" w:hAnsi="Times New Roman" w:cs="Times New Roman"/>
          <w:color w:val="333333"/>
          <w:sz w:val="19"/>
          <w:lang w:eastAsia="ru-RU"/>
        </w:rPr>
        <w:t xml:space="preserve">а) </w:t>
      </w:r>
      <w:r w:rsidRPr="00CD416B">
        <w:rPr>
          <w:rFonts w:ascii="Times New Roman" w:eastAsia="Times New Roman" w:hAnsi="Times New Roman" w:cs="Times New Roman"/>
          <w:color w:val="333333"/>
          <w:sz w:val="24"/>
          <w:szCs w:val="24"/>
          <w:lang w:eastAsia="ru-RU"/>
        </w:rPr>
        <w:t>дача согласия Президенту Российской Федерации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назначение Председателя Правительства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44" w:name="article-103-1-б"/>
      <w:bookmarkEnd w:id="444"/>
      <w:r w:rsidRPr="00CD416B">
        <w:rPr>
          <w:rFonts w:ascii="Times New Roman" w:eastAsia="Times New Roman" w:hAnsi="Times New Roman" w:cs="Times New Roman"/>
          <w:color w:val="333333"/>
          <w:sz w:val="19"/>
          <w:lang w:eastAsia="ru-RU"/>
        </w:rPr>
        <w:t xml:space="preserve">б) </w:t>
      </w:r>
      <w:r w:rsidRPr="00CD416B">
        <w:rPr>
          <w:rFonts w:ascii="Times New Roman" w:eastAsia="Times New Roman" w:hAnsi="Times New Roman" w:cs="Times New Roman"/>
          <w:color w:val="333333"/>
          <w:sz w:val="24"/>
          <w:szCs w:val="24"/>
          <w:lang w:eastAsia="ru-RU"/>
        </w:rPr>
        <w:t>решение вопроса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доверии Правительству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45" w:name="article-103-1-в"/>
      <w:bookmarkEnd w:id="445"/>
      <w:r w:rsidRPr="00CD416B">
        <w:rPr>
          <w:rFonts w:ascii="Times New Roman" w:eastAsia="Times New Roman" w:hAnsi="Times New Roman" w:cs="Times New Roman"/>
          <w:color w:val="333333"/>
          <w:sz w:val="19"/>
          <w:lang w:eastAsia="ru-RU"/>
        </w:rPr>
        <w:t xml:space="preserve">в) </w:t>
      </w:r>
      <w:r w:rsidRPr="00CD416B">
        <w:rPr>
          <w:rFonts w:ascii="Times New Roman" w:eastAsia="Times New Roman" w:hAnsi="Times New Roman" w:cs="Times New Roman"/>
          <w:color w:val="333333"/>
          <w:sz w:val="24"/>
          <w:szCs w:val="24"/>
          <w:lang w:eastAsia="ru-RU"/>
        </w:rPr>
        <w:t>заслушивание ежегодных отчетов Правительства Российской Федерации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результатах его деятельности,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xml:space="preserve">том числе </w:t>
      </w:r>
      <w:hyperlink r:id="rId39" w:anchor="reference-103-1" w:history="1">
        <w:r w:rsidRPr="00CD416B">
          <w:rPr>
            <w:rFonts w:ascii="Times New Roman" w:eastAsia="Times New Roman" w:hAnsi="Times New Roman" w:cs="Times New Roman"/>
            <w:color w:val="006699"/>
            <w:sz w:val="24"/>
            <w:szCs w:val="24"/>
            <w:u w:val="single"/>
            <w:lang w:eastAsia="ru-RU"/>
          </w:rPr>
          <w:t>по</w:t>
        </w:r>
        <w:r w:rsidRPr="00CD416B">
          <w:rPr>
            <w:rFonts w:ascii="Times New Roman" w:eastAsia="Times New Roman" w:hAnsi="Times New Roman" w:cs="Times New Roman"/>
            <w:color w:val="006699"/>
            <w:sz w:val="24"/>
            <w:szCs w:val="24"/>
            <w:u w:val="single"/>
            <w:lang w:eastAsia="ru-RU"/>
          </w:rPr>
          <w:t> </w:t>
        </w:r>
        <w:r w:rsidRPr="00CD416B">
          <w:rPr>
            <w:rFonts w:ascii="Times New Roman" w:eastAsia="Times New Roman" w:hAnsi="Times New Roman" w:cs="Times New Roman"/>
            <w:color w:val="006699"/>
            <w:sz w:val="24"/>
            <w:szCs w:val="24"/>
            <w:u w:val="single"/>
            <w:lang w:eastAsia="ru-RU"/>
          </w:rPr>
          <w:t>вопросам, поставленным Государственной Думой</w:t>
        </w:r>
      </w:hyperlink>
      <w:r w:rsidRPr="00CD416B">
        <w:rPr>
          <w:rFonts w:ascii="Times New Roman" w:eastAsia="Times New Roman" w:hAnsi="Times New Roman" w:cs="Times New Roman"/>
          <w:color w:val="333333"/>
          <w:sz w:val="24"/>
          <w:szCs w:val="24"/>
          <w:lang w:eastAsia="ru-RU"/>
        </w:rPr>
        <w:t>;</w:t>
      </w:r>
    </w:p>
    <w:p w:rsidR="00CD416B" w:rsidRPr="00CD416B" w:rsidRDefault="00CD416B" w:rsidP="00CD416B">
      <w:pPr>
        <w:shd w:val="clear" w:color="auto" w:fill="FBFBE8"/>
        <w:spacing w:line="240" w:lineRule="auto"/>
        <w:rPr>
          <w:rFonts w:ascii="Times New Roman" w:eastAsia="Times New Roman" w:hAnsi="Times New Roman" w:cs="Times New Roman"/>
          <w:vanish/>
          <w:color w:val="333333"/>
          <w:lang w:eastAsia="ru-RU"/>
        </w:rPr>
      </w:pPr>
      <w:bookmarkStart w:id="446" w:name="reference-103-1"/>
      <w:bookmarkEnd w:id="446"/>
      <w:r w:rsidRPr="00CD416B">
        <w:rPr>
          <w:rFonts w:ascii="Times New Roman" w:eastAsia="Times New Roman" w:hAnsi="Times New Roman" w:cs="Times New Roman"/>
          <w:vanish/>
          <w:color w:val="333333"/>
          <w:lang w:eastAsia="ru-RU"/>
        </w:rPr>
        <w:t>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47" w:name="article-103-1-г"/>
      <w:bookmarkEnd w:id="447"/>
      <w:r w:rsidRPr="00CD416B">
        <w:rPr>
          <w:rFonts w:ascii="Times New Roman" w:eastAsia="Times New Roman" w:hAnsi="Times New Roman" w:cs="Times New Roman"/>
          <w:color w:val="333333"/>
          <w:sz w:val="19"/>
          <w:lang w:eastAsia="ru-RU"/>
        </w:rPr>
        <w:t xml:space="preserve">г) </w:t>
      </w:r>
      <w:r w:rsidRPr="00CD416B">
        <w:rPr>
          <w:rFonts w:ascii="Times New Roman" w:eastAsia="Times New Roman" w:hAnsi="Times New Roman" w:cs="Times New Roman"/>
          <w:color w:val="333333"/>
          <w:sz w:val="24"/>
          <w:szCs w:val="24"/>
          <w:lang w:eastAsia="ru-RU"/>
        </w:rPr>
        <w:t>назначение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должность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освобождение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должности Председателя Центрального банка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48" w:name="article-103-1-д"/>
      <w:bookmarkEnd w:id="448"/>
      <w:r w:rsidRPr="00CD416B">
        <w:rPr>
          <w:rFonts w:ascii="Times New Roman" w:eastAsia="Times New Roman" w:hAnsi="Times New Roman" w:cs="Times New Roman"/>
          <w:color w:val="333333"/>
          <w:sz w:val="19"/>
          <w:lang w:eastAsia="ru-RU"/>
        </w:rPr>
        <w:t xml:space="preserve">д) </w:t>
      </w:r>
      <w:r w:rsidRPr="00CD416B">
        <w:rPr>
          <w:rFonts w:ascii="Times New Roman" w:eastAsia="Times New Roman" w:hAnsi="Times New Roman" w:cs="Times New Roman"/>
          <w:color w:val="333333"/>
          <w:sz w:val="24"/>
          <w:szCs w:val="24"/>
          <w:lang w:eastAsia="ru-RU"/>
        </w:rPr>
        <w:t>назначение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должность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освобождение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должности Председателя Счетной палаты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половины состава ее аудиторов;</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49" w:name="article-103-1-е"/>
      <w:bookmarkEnd w:id="449"/>
      <w:r w:rsidRPr="00CD416B">
        <w:rPr>
          <w:rFonts w:ascii="Times New Roman" w:eastAsia="Times New Roman" w:hAnsi="Times New Roman" w:cs="Times New Roman"/>
          <w:color w:val="333333"/>
          <w:sz w:val="19"/>
          <w:lang w:eastAsia="ru-RU"/>
        </w:rPr>
        <w:t xml:space="preserve">е) </w:t>
      </w:r>
      <w:r w:rsidRPr="00CD416B">
        <w:rPr>
          <w:rFonts w:ascii="Times New Roman" w:eastAsia="Times New Roman" w:hAnsi="Times New Roman" w:cs="Times New Roman"/>
          <w:color w:val="333333"/>
          <w:sz w:val="24"/>
          <w:szCs w:val="24"/>
          <w:lang w:eastAsia="ru-RU"/>
        </w:rPr>
        <w:t>назначение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должность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освобождение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должности Уполномоченного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правам человека, действующего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федеральным конституционным законом;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50" w:name="article-103-1-ж"/>
      <w:bookmarkEnd w:id="450"/>
      <w:r w:rsidRPr="00CD416B">
        <w:rPr>
          <w:rFonts w:ascii="Times New Roman" w:eastAsia="Times New Roman" w:hAnsi="Times New Roman" w:cs="Times New Roman"/>
          <w:color w:val="333333"/>
          <w:sz w:val="19"/>
          <w:lang w:eastAsia="ru-RU"/>
        </w:rPr>
        <w:t xml:space="preserve">ж) </w:t>
      </w:r>
      <w:r w:rsidRPr="00CD416B">
        <w:rPr>
          <w:rFonts w:ascii="Times New Roman" w:eastAsia="Times New Roman" w:hAnsi="Times New Roman" w:cs="Times New Roman"/>
          <w:color w:val="333333"/>
          <w:sz w:val="24"/>
          <w:szCs w:val="24"/>
          <w:lang w:eastAsia="ru-RU"/>
        </w:rPr>
        <w:t>объявление амнистии;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51" w:name="article-103-1-з"/>
      <w:bookmarkEnd w:id="451"/>
      <w:r w:rsidRPr="00CD416B">
        <w:rPr>
          <w:rFonts w:ascii="Times New Roman" w:eastAsia="Times New Roman" w:hAnsi="Times New Roman" w:cs="Times New Roman"/>
          <w:color w:val="333333"/>
          <w:sz w:val="19"/>
          <w:lang w:eastAsia="ru-RU"/>
        </w:rPr>
        <w:t xml:space="preserve">з) </w:t>
      </w:r>
      <w:r w:rsidRPr="00CD416B">
        <w:rPr>
          <w:rFonts w:ascii="Times New Roman" w:eastAsia="Times New Roman" w:hAnsi="Times New Roman" w:cs="Times New Roman"/>
          <w:color w:val="333333"/>
          <w:sz w:val="24"/>
          <w:szCs w:val="24"/>
          <w:lang w:eastAsia="ru-RU"/>
        </w:rPr>
        <w:t>выдвижение обвинения против Президента Российской Федерации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отрешения его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52" w:name="article-103-2"/>
      <w:bookmarkEnd w:id="452"/>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Государственная Дума принимает постановления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вопросам, отнесенным 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ее ведению Конституцией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53" w:name="article-103-3"/>
      <w:bookmarkEnd w:id="453"/>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Постановления Государственной Думы принимаются большинством голосов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общего числа депутатов Государственной Думы, если иной порядок принятия решений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предусмотрен Конституцией Российской Федерации.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454" w:name="article-104"/>
      <w:bookmarkEnd w:id="454"/>
      <w:r w:rsidRPr="00CD416B">
        <w:rPr>
          <w:rFonts w:ascii="Arial" w:eastAsia="Times New Roman" w:hAnsi="Arial" w:cs="Arial"/>
          <w:b/>
          <w:bCs/>
          <w:color w:val="333333"/>
          <w:sz w:val="24"/>
          <w:szCs w:val="24"/>
          <w:lang w:eastAsia="ru-RU"/>
        </w:rPr>
        <w:t>Статья 104</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55" w:name="article-104-1"/>
      <w:bookmarkEnd w:id="455"/>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Высшему Арбитражному Суду Российской Федерации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вопросам их ведения.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56" w:name="article-104-2"/>
      <w:bookmarkEnd w:id="456"/>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Законопроекты вносятся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Государственную Думу.</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57" w:name="article-104-3"/>
      <w:bookmarkEnd w:id="457"/>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Законопроекты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введении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отмене налогов, освобождении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их уплаты,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выпуске государственных займов, об</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изменении финансовых обязательств государства, другие законопроекты, предусматривающие расходы, покрываемые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счет федерального бюджета, могут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внесены только при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наличии заключения Правительства Российской Федерации.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458" w:name="article-105"/>
      <w:bookmarkEnd w:id="458"/>
      <w:r w:rsidRPr="00CD416B">
        <w:rPr>
          <w:rFonts w:ascii="Arial" w:eastAsia="Times New Roman" w:hAnsi="Arial" w:cs="Arial"/>
          <w:b/>
          <w:bCs/>
          <w:color w:val="333333"/>
          <w:sz w:val="24"/>
          <w:szCs w:val="24"/>
          <w:lang w:eastAsia="ru-RU"/>
        </w:rPr>
        <w:t>Статья 105</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59" w:name="article-105-1"/>
      <w:bookmarkEnd w:id="459"/>
      <w:r w:rsidRPr="00CD416B">
        <w:rPr>
          <w:rFonts w:ascii="Times New Roman" w:eastAsia="Times New Roman" w:hAnsi="Times New Roman" w:cs="Times New Roman"/>
          <w:color w:val="333333"/>
          <w:sz w:val="19"/>
          <w:lang w:eastAsia="ru-RU"/>
        </w:rPr>
        <w:lastRenderedPageBreak/>
        <w:t xml:space="preserve">1. </w:t>
      </w:r>
      <w:r w:rsidRPr="00CD416B">
        <w:rPr>
          <w:rFonts w:ascii="Times New Roman" w:eastAsia="Times New Roman" w:hAnsi="Times New Roman" w:cs="Times New Roman"/>
          <w:color w:val="333333"/>
          <w:sz w:val="24"/>
          <w:szCs w:val="24"/>
          <w:lang w:eastAsia="ru-RU"/>
        </w:rPr>
        <w:t>Федеральные законы принимаются Государственной Думой.</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60" w:name="article-105-2"/>
      <w:bookmarkEnd w:id="460"/>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Федеральные законы принимаются большинством голосов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общего числа депутатов Государственной Думы, если иное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предусмотрено Конституцией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61" w:name="article-105-3"/>
      <w:bookmarkEnd w:id="461"/>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Принятые Государственной Думой федеральные законы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течение пяти дней передаются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рассмотрение Совета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62" w:name="article-105-4"/>
      <w:bookmarkEnd w:id="462"/>
      <w:r w:rsidRPr="00CD416B">
        <w:rPr>
          <w:rFonts w:ascii="Times New Roman" w:eastAsia="Times New Roman" w:hAnsi="Times New Roman" w:cs="Times New Roman"/>
          <w:color w:val="333333"/>
          <w:sz w:val="19"/>
          <w:lang w:eastAsia="ru-RU"/>
        </w:rPr>
        <w:t xml:space="preserve">4. </w:t>
      </w:r>
      <w:r w:rsidRPr="00CD416B">
        <w:rPr>
          <w:rFonts w:ascii="Times New Roman" w:eastAsia="Times New Roman" w:hAnsi="Times New Roman" w:cs="Times New Roman"/>
          <w:color w:val="333333"/>
          <w:sz w:val="24"/>
          <w:szCs w:val="24"/>
          <w:lang w:eastAsia="ru-RU"/>
        </w:rPr>
        <w:t>Федеральный закон считается одобренным Советом Федерации, если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него проголосовало более половины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общего числа членов этой палаты</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либо если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течение четырнадцати дней он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был рассмотрен Советом Федерации.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случае отклонения федерального закона Советом Федерации палаты могут создать согласительную комиссию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преодоления возникших разногласий, после чего федеральный закон подлежит повторному рассмотрению Государственной Думой.</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63" w:name="article-105-5"/>
      <w:bookmarkEnd w:id="463"/>
      <w:r w:rsidRPr="00CD416B">
        <w:rPr>
          <w:rFonts w:ascii="Times New Roman" w:eastAsia="Times New Roman" w:hAnsi="Times New Roman" w:cs="Times New Roman"/>
          <w:color w:val="333333"/>
          <w:sz w:val="19"/>
          <w:lang w:eastAsia="ru-RU"/>
        </w:rPr>
        <w:t xml:space="preserve">5.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случае несогласия Государственной Думы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решением Совета Федерации федеральный закон считается принятым, если при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повторном голосовании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него проголосовало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менее двух третей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общего числа депутатов Государственной Думы.</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464" w:name="article-106"/>
      <w:bookmarkEnd w:id="464"/>
      <w:r w:rsidRPr="00CD416B">
        <w:rPr>
          <w:rFonts w:ascii="Arial" w:eastAsia="Times New Roman" w:hAnsi="Arial" w:cs="Arial"/>
          <w:b/>
          <w:bCs/>
          <w:color w:val="333333"/>
          <w:sz w:val="24"/>
          <w:szCs w:val="24"/>
          <w:lang w:eastAsia="ru-RU"/>
        </w:rPr>
        <w:t>Статья 106</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65" w:name="article-106-1"/>
      <w:bookmarkEnd w:id="465"/>
      <w:r w:rsidRPr="00CD416B">
        <w:rPr>
          <w:rFonts w:ascii="Times New Roman" w:eastAsia="Times New Roman" w:hAnsi="Times New Roman" w:cs="Times New Roman"/>
          <w:color w:val="333333"/>
          <w:sz w:val="24"/>
          <w:szCs w:val="24"/>
          <w:lang w:eastAsia="ru-RU"/>
        </w:rPr>
        <w:t>Обязательному рассмотрению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Совете Федерации подлежат принятые Государственной Думой федеральные законы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вопросам: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66" w:name="article-106-5-а"/>
      <w:bookmarkEnd w:id="466"/>
      <w:r w:rsidRPr="00CD416B">
        <w:rPr>
          <w:rFonts w:ascii="Times New Roman" w:eastAsia="Times New Roman" w:hAnsi="Times New Roman" w:cs="Times New Roman"/>
          <w:color w:val="333333"/>
          <w:sz w:val="19"/>
          <w:lang w:eastAsia="ru-RU"/>
        </w:rPr>
        <w:t xml:space="preserve">а) </w:t>
      </w:r>
      <w:r w:rsidRPr="00CD416B">
        <w:rPr>
          <w:rFonts w:ascii="Times New Roman" w:eastAsia="Times New Roman" w:hAnsi="Times New Roman" w:cs="Times New Roman"/>
          <w:color w:val="333333"/>
          <w:sz w:val="24"/>
          <w:szCs w:val="24"/>
          <w:lang w:eastAsia="ru-RU"/>
        </w:rPr>
        <w:t>федерального бюджета;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67" w:name="article-106-5-б"/>
      <w:bookmarkEnd w:id="467"/>
      <w:r w:rsidRPr="00CD416B">
        <w:rPr>
          <w:rFonts w:ascii="Times New Roman" w:eastAsia="Times New Roman" w:hAnsi="Times New Roman" w:cs="Times New Roman"/>
          <w:color w:val="333333"/>
          <w:sz w:val="19"/>
          <w:lang w:eastAsia="ru-RU"/>
        </w:rPr>
        <w:t xml:space="preserve">б) </w:t>
      </w:r>
      <w:r w:rsidRPr="00CD416B">
        <w:rPr>
          <w:rFonts w:ascii="Times New Roman" w:eastAsia="Times New Roman" w:hAnsi="Times New Roman" w:cs="Times New Roman"/>
          <w:color w:val="333333"/>
          <w:sz w:val="24"/>
          <w:szCs w:val="24"/>
          <w:lang w:eastAsia="ru-RU"/>
        </w:rPr>
        <w:t>федеральных налогов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сборов;</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68" w:name="article-106-5-в"/>
      <w:bookmarkEnd w:id="468"/>
      <w:r w:rsidRPr="00CD416B">
        <w:rPr>
          <w:rFonts w:ascii="Times New Roman" w:eastAsia="Times New Roman" w:hAnsi="Times New Roman" w:cs="Times New Roman"/>
          <w:color w:val="333333"/>
          <w:sz w:val="19"/>
          <w:lang w:eastAsia="ru-RU"/>
        </w:rPr>
        <w:t xml:space="preserve">в) </w:t>
      </w:r>
      <w:r w:rsidRPr="00CD416B">
        <w:rPr>
          <w:rFonts w:ascii="Times New Roman" w:eastAsia="Times New Roman" w:hAnsi="Times New Roman" w:cs="Times New Roman"/>
          <w:color w:val="333333"/>
          <w:sz w:val="24"/>
          <w:szCs w:val="24"/>
          <w:lang w:eastAsia="ru-RU"/>
        </w:rPr>
        <w:t>финансового, валютного, кредитного, таможенного регулирования, денежной эмиссии;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69" w:name="article-106-5-г"/>
      <w:bookmarkEnd w:id="469"/>
      <w:r w:rsidRPr="00CD416B">
        <w:rPr>
          <w:rFonts w:ascii="Times New Roman" w:eastAsia="Times New Roman" w:hAnsi="Times New Roman" w:cs="Times New Roman"/>
          <w:color w:val="333333"/>
          <w:sz w:val="19"/>
          <w:lang w:eastAsia="ru-RU"/>
        </w:rPr>
        <w:t xml:space="preserve">г) </w:t>
      </w:r>
      <w:r w:rsidRPr="00CD416B">
        <w:rPr>
          <w:rFonts w:ascii="Times New Roman" w:eastAsia="Times New Roman" w:hAnsi="Times New Roman" w:cs="Times New Roman"/>
          <w:color w:val="333333"/>
          <w:sz w:val="24"/>
          <w:szCs w:val="24"/>
          <w:lang w:eastAsia="ru-RU"/>
        </w:rPr>
        <w:t>ратификации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денонсации международных договоров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70" w:name="article-106-5-д"/>
      <w:bookmarkEnd w:id="470"/>
      <w:r w:rsidRPr="00CD416B">
        <w:rPr>
          <w:rFonts w:ascii="Times New Roman" w:eastAsia="Times New Roman" w:hAnsi="Times New Roman" w:cs="Times New Roman"/>
          <w:color w:val="333333"/>
          <w:sz w:val="19"/>
          <w:lang w:eastAsia="ru-RU"/>
        </w:rPr>
        <w:t xml:space="preserve">д) </w:t>
      </w:r>
      <w:r w:rsidRPr="00CD416B">
        <w:rPr>
          <w:rFonts w:ascii="Times New Roman" w:eastAsia="Times New Roman" w:hAnsi="Times New Roman" w:cs="Times New Roman"/>
          <w:color w:val="333333"/>
          <w:sz w:val="24"/>
          <w:szCs w:val="24"/>
          <w:lang w:eastAsia="ru-RU"/>
        </w:rPr>
        <w:t>статуса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защиты государственной границы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71" w:name="article-106-5-е"/>
      <w:bookmarkEnd w:id="471"/>
      <w:r w:rsidRPr="00CD416B">
        <w:rPr>
          <w:rFonts w:ascii="Times New Roman" w:eastAsia="Times New Roman" w:hAnsi="Times New Roman" w:cs="Times New Roman"/>
          <w:color w:val="333333"/>
          <w:sz w:val="19"/>
          <w:lang w:eastAsia="ru-RU"/>
        </w:rPr>
        <w:t xml:space="preserve">е) </w:t>
      </w:r>
      <w:r w:rsidRPr="00CD416B">
        <w:rPr>
          <w:rFonts w:ascii="Times New Roman" w:eastAsia="Times New Roman" w:hAnsi="Times New Roman" w:cs="Times New Roman"/>
          <w:color w:val="333333"/>
          <w:sz w:val="24"/>
          <w:szCs w:val="24"/>
          <w:lang w:eastAsia="ru-RU"/>
        </w:rPr>
        <w:t>войны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мира.</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472" w:name="article-107"/>
      <w:bookmarkEnd w:id="472"/>
      <w:r w:rsidRPr="00CD416B">
        <w:rPr>
          <w:rFonts w:ascii="Arial" w:eastAsia="Times New Roman" w:hAnsi="Arial" w:cs="Arial"/>
          <w:b/>
          <w:bCs/>
          <w:color w:val="333333"/>
          <w:sz w:val="24"/>
          <w:szCs w:val="24"/>
          <w:lang w:eastAsia="ru-RU"/>
        </w:rPr>
        <w:t>Статья 107</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73" w:name="article-107-1"/>
      <w:bookmarkEnd w:id="473"/>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Принятый федеральный закон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течение пяти дней направляется Президенту Российской Федерации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подписания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обнародования.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74" w:name="article-107-2"/>
      <w:bookmarkEnd w:id="474"/>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Президент Российской Федерации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течение четырнадцати дней подписывает федеральный закон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обнародует его.</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75" w:name="article-107-3"/>
      <w:bookmarkEnd w:id="475"/>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Если Президент Российской Федерации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течение четырнадцати дней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момента поступления федерального закона отклонит его, то Государственная Дума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Совет Федерации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установленном Конституцией Российской Федерации порядке вновь рассматривают данный закон. Если при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повторном рассмотрении федеральный закон будет одобрен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ранее принятой редакции большинством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xml:space="preserve">менее двух третей голосов </w:t>
      </w:r>
      <w:r w:rsidRPr="00CD416B">
        <w:rPr>
          <w:rFonts w:ascii="Times New Roman" w:eastAsia="Times New Roman" w:hAnsi="Times New Roman" w:cs="Times New Roman"/>
          <w:color w:val="333333"/>
          <w:sz w:val="24"/>
          <w:szCs w:val="24"/>
          <w:lang w:eastAsia="ru-RU"/>
        </w:rPr>
        <w:lastRenderedPageBreak/>
        <w:t>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общего числа членов Совета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депутатов Государственной Думы, он подлежит подписанию Президентом Российской Федерации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течение семи дней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обнародованию.</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476" w:name="article-108"/>
      <w:bookmarkEnd w:id="476"/>
      <w:r w:rsidRPr="00CD416B">
        <w:rPr>
          <w:rFonts w:ascii="Arial" w:eastAsia="Times New Roman" w:hAnsi="Arial" w:cs="Arial"/>
          <w:b/>
          <w:bCs/>
          <w:color w:val="333333"/>
          <w:sz w:val="24"/>
          <w:szCs w:val="24"/>
          <w:lang w:eastAsia="ru-RU"/>
        </w:rPr>
        <w:t>Статья 108</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77" w:name="article-108-1"/>
      <w:bookmarkEnd w:id="477"/>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Федеральные конституционные законы принимаются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вопросам, предусмотренным Конституцией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78" w:name="article-108-2"/>
      <w:bookmarkEnd w:id="478"/>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Федеральный конституционный закон считается принятым, если он одобрен большинством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менее трех четвертей голосов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общего числа членов Совета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менее двух третей голосов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общего числа депутатов Государственной Думы. Принятый федеральный конституционный закон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течение четырнадцати дней подлежит подписанию Президентом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обнародованию.</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479" w:name="article-109"/>
      <w:bookmarkEnd w:id="479"/>
      <w:r w:rsidRPr="00CD416B">
        <w:rPr>
          <w:rFonts w:ascii="Arial" w:eastAsia="Times New Roman" w:hAnsi="Arial" w:cs="Arial"/>
          <w:b/>
          <w:bCs/>
          <w:color w:val="333333"/>
          <w:sz w:val="24"/>
          <w:szCs w:val="24"/>
          <w:lang w:eastAsia="ru-RU"/>
        </w:rPr>
        <w:t>Статья 109</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80" w:name="article-109-1"/>
      <w:bookmarkEnd w:id="480"/>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Государственная Дума 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распущена Президентом Российской Федерации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случаях, предусмотренных статьями 111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117 Конституции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81" w:name="article-109-2"/>
      <w:bookmarkEnd w:id="481"/>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случае роспуска Государственной Думы Президент Российской Федерации назначает дату выборов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тем, чтобы вновь избранная Государственная Дума собралась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позднее чем через четыре месяца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момента роспуска.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82" w:name="article-109-3"/>
      <w:bookmarkEnd w:id="482"/>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Государственная Дума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распущена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основаниям, предусмотренным статьей 117 Конституции Российской Федерации,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течение года после ее избрания.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83" w:name="article-109-4"/>
      <w:bookmarkEnd w:id="483"/>
      <w:r w:rsidRPr="00CD416B">
        <w:rPr>
          <w:rFonts w:ascii="Times New Roman" w:eastAsia="Times New Roman" w:hAnsi="Times New Roman" w:cs="Times New Roman"/>
          <w:color w:val="333333"/>
          <w:sz w:val="19"/>
          <w:lang w:eastAsia="ru-RU"/>
        </w:rPr>
        <w:t xml:space="preserve">4. </w:t>
      </w:r>
      <w:r w:rsidRPr="00CD416B">
        <w:rPr>
          <w:rFonts w:ascii="Times New Roman" w:eastAsia="Times New Roman" w:hAnsi="Times New Roman" w:cs="Times New Roman"/>
          <w:color w:val="333333"/>
          <w:sz w:val="24"/>
          <w:szCs w:val="24"/>
          <w:lang w:eastAsia="ru-RU"/>
        </w:rPr>
        <w:t>Государственная Дума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распущена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момента выдвижения ею обвинения против Президента Российской Федерации до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принятия соответствующего решения Советом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84" w:name="article-109-5"/>
      <w:bookmarkEnd w:id="484"/>
      <w:r w:rsidRPr="00CD416B">
        <w:rPr>
          <w:rFonts w:ascii="Times New Roman" w:eastAsia="Times New Roman" w:hAnsi="Times New Roman" w:cs="Times New Roman"/>
          <w:color w:val="333333"/>
          <w:sz w:val="19"/>
          <w:lang w:eastAsia="ru-RU"/>
        </w:rPr>
        <w:t xml:space="preserve">5. </w:t>
      </w:r>
      <w:r w:rsidRPr="00CD416B">
        <w:rPr>
          <w:rFonts w:ascii="Times New Roman" w:eastAsia="Times New Roman" w:hAnsi="Times New Roman" w:cs="Times New Roman"/>
          <w:color w:val="333333"/>
          <w:sz w:val="24"/>
          <w:szCs w:val="24"/>
          <w:lang w:eastAsia="ru-RU"/>
        </w:rPr>
        <w:t>Государственная Дума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распущена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период действия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всей территории Российской Федерации военного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чрезвычайного положения, 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также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течение шести месяцев до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окончания срока полномочий Президента Российской Федерации.</w:t>
      </w:r>
    </w:p>
    <w:p w:rsidR="00CD416B" w:rsidRPr="00CD416B" w:rsidRDefault="00CD416B" w:rsidP="00CD416B">
      <w:pPr>
        <w:shd w:val="clear" w:color="auto" w:fill="FFFFF8"/>
        <w:spacing w:before="720" w:after="48" w:line="240" w:lineRule="auto"/>
        <w:jc w:val="center"/>
        <w:outlineLvl w:val="2"/>
        <w:rPr>
          <w:rFonts w:ascii="Times New Roman" w:eastAsia="Times New Roman" w:hAnsi="Times New Roman" w:cs="Times New Roman"/>
          <w:b/>
          <w:bCs/>
          <w:color w:val="333333"/>
          <w:sz w:val="36"/>
          <w:szCs w:val="36"/>
          <w:lang w:eastAsia="ru-RU"/>
        </w:rPr>
      </w:pPr>
      <w:bookmarkStart w:id="485" w:name="chapter-6"/>
      <w:bookmarkEnd w:id="485"/>
      <w:r w:rsidRPr="00CD416B">
        <w:rPr>
          <w:rFonts w:ascii="Times New Roman" w:eastAsia="Times New Roman" w:hAnsi="Times New Roman" w:cs="Times New Roman"/>
          <w:b/>
          <w:bCs/>
          <w:color w:val="333333"/>
          <w:sz w:val="36"/>
          <w:szCs w:val="36"/>
          <w:lang w:eastAsia="ru-RU"/>
        </w:rPr>
        <w:t>Глава</w:t>
      </w:r>
      <w:r w:rsidRPr="00CD416B">
        <w:rPr>
          <w:rFonts w:ascii="Times New Roman" w:eastAsia="Times New Roman" w:hAnsi="Times New Roman" w:cs="Times New Roman"/>
          <w:b/>
          <w:bCs/>
          <w:color w:val="333333"/>
          <w:sz w:val="36"/>
          <w:szCs w:val="36"/>
          <w:lang w:eastAsia="ru-RU"/>
        </w:rPr>
        <w:t> </w:t>
      </w:r>
      <w:r w:rsidRPr="00CD416B">
        <w:rPr>
          <w:rFonts w:ascii="Times New Roman" w:eastAsia="Times New Roman" w:hAnsi="Times New Roman" w:cs="Times New Roman"/>
          <w:b/>
          <w:bCs/>
          <w:color w:val="333333"/>
          <w:sz w:val="36"/>
          <w:szCs w:val="36"/>
          <w:lang w:eastAsia="ru-RU"/>
        </w:rPr>
        <w:t>6. Правительство Российской Федерации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486" w:name="article-110"/>
      <w:bookmarkEnd w:id="486"/>
      <w:r w:rsidRPr="00CD416B">
        <w:rPr>
          <w:rFonts w:ascii="Arial" w:eastAsia="Times New Roman" w:hAnsi="Arial" w:cs="Arial"/>
          <w:b/>
          <w:bCs/>
          <w:color w:val="333333"/>
          <w:sz w:val="24"/>
          <w:szCs w:val="24"/>
          <w:lang w:eastAsia="ru-RU"/>
        </w:rPr>
        <w:t>Статья 110</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87" w:name="article-110-1"/>
      <w:bookmarkEnd w:id="487"/>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Исполнительную власть Российской Федерации осуществляет Правительство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88" w:name="article-110-2"/>
      <w:bookmarkEnd w:id="488"/>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Правительство Российской Федерации состоит из</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Председателя Правительства Российской Федерации, заместителей Председателя Правительства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федеральных министров.</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489" w:name="article-111"/>
      <w:bookmarkEnd w:id="489"/>
      <w:r w:rsidRPr="00CD416B">
        <w:rPr>
          <w:rFonts w:ascii="Arial" w:eastAsia="Times New Roman" w:hAnsi="Arial" w:cs="Arial"/>
          <w:b/>
          <w:bCs/>
          <w:color w:val="333333"/>
          <w:sz w:val="24"/>
          <w:szCs w:val="24"/>
          <w:lang w:eastAsia="ru-RU"/>
        </w:rPr>
        <w:lastRenderedPageBreak/>
        <w:t>Статья 111</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90" w:name="article-111-1"/>
      <w:bookmarkEnd w:id="490"/>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Председатель Правительства Российской Федерации назначается Президентом Российской Федерации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согласия Государственной Думы.</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91" w:name="article-111-2"/>
      <w:bookmarkEnd w:id="491"/>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Предложение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кандидатуре Председателя Правительства Российской Федерации вносится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позднее двухнедельного срока после вступления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должность вновь избранного Президента Российской Федерации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после отставки Правительства Российской Федерации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либо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течение недели со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дня отклонения кандидатуры Государственной Думой.</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92" w:name="article-111-3"/>
      <w:bookmarkEnd w:id="492"/>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Государственная Дума рассматривает представленную Президентом Российской Федерации кандидатуру Председателя Правительства Российской Федерации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течение недели со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дня внесения предложения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кандидатуре.</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93" w:name="article-111-4"/>
      <w:bookmarkEnd w:id="493"/>
      <w:r w:rsidRPr="00CD416B">
        <w:rPr>
          <w:rFonts w:ascii="Times New Roman" w:eastAsia="Times New Roman" w:hAnsi="Times New Roman" w:cs="Times New Roman"/>
          <w:color w:val="333333"/>
          <w:sz w:val="19"/>
          <w:lang w:eastAsia="ru-RU"/>
        </w:rPr>
        <w:t xml:space="preserve">4. </w:t>
      </w:r>
      <w:r w:rsidRPr="00CD416B">
        <w:rPr>
          <w:rFonts w:ascii="Times New Roman" w:eastAsia="Times New Roman" w:hAnsi="Times New Roman" w:cs="Times New Roman"/>
          <w:color w:val="333333"/>
          <w:sz w:val="24"/>
          <w:szCs w:val="24"/>
          <w:lang w:eastAsia="ru-RU"/>
        </w:rPr>
        <w:t>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назначает новые выборы.</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494" w:name="article-112"/>
      <w:bookmarkEnd w:id="494"/>
      <w:r w:rsidRPr="00CD416B">
        <w:rPr>
          <w:rFonts w:ascii="Arial" w:eastAsia="Times New Roman" w:hAnsi="Arial" w:cs="Arial"/>
          <w:b/>
          <w:bCs/>
          <w:color w:val="333333"/>
          <w:sz w:val="24"/>
          <w:szCs w:val="24"/>
          <w:lang w:eastAsia="ru-RU"/>
        </w:rPr>
        <w:t>Статья 112</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95" w:name="article-112-1"/>
      <w:bookmarkEnd w:id="495"/>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Председатель Правительства Российской Федерации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позднее недельного срока после назначения представляет Президенту Российской Федерации предложения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структуре федеральных органов исполнительной власти.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96" w:name="article-112-2"/>
      <w:bookmarkEnd w:id="496"/>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Председатель Правительства Российской Федерации предлагает Президенту Российской Федерации кандидатуры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должности заместителей Председателя Правительства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федеральных министров.</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497" w:name="article-113"/>
      <w:bookmarkEnd w:id="497"/>
      <w:r w:rsidRPr="00CD416B">
        <w:rPr>
          <w:rFonts w:ascii="Arial" w:eastAsia="Times New Roman" w:hAnsi="Arial" w:cs="Arial"/>
          <w:b/>
          <w:bCs/>
          <w:color w:val="333333"/>
          <w:sz w:val="24"/>
          <w:szCs w:val="24"/>
          <w:lang w:eastAsia="ru-RU"/>
        </w:rPr>
        <w:t>Статья 113</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r w:rsidRPr="00CD416B">
        <w:rPr>
          <w:rFonts w:ascii="Times New Roman" w:eastAsia="Times New Roman" w:hAnsi="Times New Roman" w:cs="Times New Roman"/>
          <w:color w:val="333333"/>
          <w:sz w:val="24"/>
          <w:szCs w:val="24"/>
          <w:lang w:eastAsia="ru-RU"/>
        </w:rPr>
        <w:t>Председатель Правительства Российской Федерации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Конституцией Российской Федерации, федеральными законами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указами Президента Российской Федерации определяет основные направления деятельности Правительства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организует его работу.</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498" w:name="article-114"/>
      <w:bookmarkEnd w:id="498"/>
      <w:r w:rsidRPr="00CD416B">
        <w:rPr>
          <w:rFonts w:ascii="Arial" w:eastAsia="Times New Roman" w:hAnsi="Arial" w:cs="Arial"/>
          <w:b/>
          <w:bCs/>
          <w:color w:val="333333"/>
          <w:sz w:val="24"/>
          <w:szCs w:val="24"/>
          <w:lang w:eastAsia="ru-RU"/>
        </w:rPr>
        <w:t>Статья 114</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499" w:name="article-114-1"/>
      <w:bookmarkEnd w:id="499"/>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Правительство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00" w:name="article-114-1-а"/>
      <w:bookmarkEnd w:id="500"/>
      <w:r w:rsidRPr="00CD416B">
        <w:rPr>
          <w:rFonts w:ascii="Times New Roman" w:eastAsia="Times New Roman" w:hAnsi="Times New Roman" w:cs="Times New Roman"/>
          <w:color w:val="333333"/>
          <w:sz w:val="19"/>
          <w:lang w:eastAsia="ru-RU"/>
        </w:rPr>
        <w:t xml:space="preserve">а) </w:t>
      </w:r>
      <w:r w:rsidRPr="00CD416B">
        <w:rPr>
          <w:rFonts w:ascii="Times New Roman" w:eastAsia="Times New Roman" w:hAnsi="Times New Roman" w:cs="Times New Roman"/>
          <w:color w:val="333333"/>
          <w:sz w:val="24"/>
          <w:szCs w:val="24"/>
          <w:lang w:eastAsia="ru-RU"/>
        </w:rPr>
        <w:t>разрабатывает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представляет Государственной Думе федеральный бюджет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обеспечивает его исполнение; представляет Государственной Думе отчет об</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исполнении федерального бюджета; представляет Государственной Думе ежегодные отчеты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результатах своей деятельности,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xml:space="preserve">том числе </w:t>
      </w:r>
      <w:hyperlink r:id="rId40" w:anchor="reference-114-1" w:history="1">
        <w:r w:rsidRPr="00CD416B">
          <w:rPr>
            <w:rFonts w:ascii="Times New Roman" w:eastAsia="Times New Roman" w:hAnsi="Times New Roman" w:cs="Times New Roman"/>
            <w:color w:val="006699"/>
            <w:sz w:val="24"/>
            <w:szCs w:val="24"/>
            <w:u w:val="single"/>
            <w:lang w:eastAsia="ru-RU"/>
          </w:rPr>
          <w:t>по</w:t>
        </w:r>
        <w:r w:rsidRPr="00CD416B">
          <w:rPr>
            <w:rFonts w:ascii="Times New Roman" w:eastAsia="Times New Roman" w:hAnsi="Times New Roman" w:cs="Times New Roman"/>
            <w:color w:val="006699"/>
            <w:sz w:val="24"/>
            <w:szCs w:val="24"/>
            <w:u w:val="single"/>
            <w:lang w:eastAsia="ru-RU"/>
          </w:rPr>
          <w:t> </w:t>
        </w:r>
        <w:r w:rsidRPr="00CD416B">
          <w:rPr>
            <w:rFonts w:ascii="Times New Roman" w:eastAsia="Times New Roman" w:hAnsi="Times New Roman" w:cs="Times New Roman"/>
            <w:color w:val="006699"/>
            <w:sz w:val="24"/>
            <w:szCs w:val="24"/>
            <w:u w:val="single"/>
            <w:lang w:eastAsia="ru-RU"/>
          </w:rPr>
          <w:t>вопросам, поставленным Государственной Думой</w:t>
        </w:r>
      </w:hyperlink>
      <w:r w:rsidRPr="00CD416B">
        <w:rPr>
          <w:rFonts w:ascii="Times New Roman" w:eastAsia="Times New Roman" w:hAnsi="Times New Roman" w:cs="Times New Roman"/>
          <w:color w:val="333333"/>
          <w:sz w:val="24"/>
          <w:szCs w:val="24"/>
          <w:lang w:eastAsia="ru-RU"/>
        </w:rPr>
        <w:t>;</w:t>
      </w:r>
    </w:p>
    <w:p w:rsidR="00CD416B" w:rsidRPr="00CD416B" w:rsidRDefault="00CD416B" w:rsidP="00CD416B">
      <w:pPr>
        <w:shd w:val="clear" w:color="auto" w:fill="FBFBE8"/>
        <w:spacing w:line="240" w:lineRule="auto"/>
        <w:rPr>
          <w:rFonts w:ascii="Times New Roman" w:eastAsia="Times New Roman" w:hAnsi="Times New Roman" w:cs="Times New Roman"/>
          <w:vanish/>
          <w:color w:val="333333"/>
          <w:lang w:eastAsia="ru-RU"/>
        </w:rPr>
      </w:pPr>
      <w:bookmarkStart w:id="501" w:name="reference-114-1"/>
      <w:bookmarkEnd w:id="501"/>
      <w:r w:rsidRPr="00CD416B">
        <w:rPr>
          <w:rFonts w:ascii="Times New Roman" w:eastAsia="Times New Roman" w:hAnsi="Times New Roman" w:cs="Times New Roman"/>
          <w:vanish/>
          <w:color w:val="333333"/>
          <w:lang w:eastAsia="ru-RU"/>
        </w:rPr>
        <w:t>Редакция пункта «а» части 1 приведена в соответствии с Законом Российской Федерации о поправке к Конституции Российской Федерации от 30 декабря 2008 г. №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02" w:name="article-114-1-б"/>
      <w:bookmarkEnd w:id="502"/>
      <w:r w:rsidRPr="00CD416B">
        <w:rPr>
          <w:rFonts w:ascii="Times New Roman" w:eastAsia="Times New Roman" w:hAnsi="Times New Roman" w:cs="Times New Roman"/>
          <w:color w:val="333333"/>
          <w:sz w:val="19"/>
          <w:lang w:eastAsia="ru-RU"/>
        </w:rPr>
        <w:t xml:space="preserve">б) </w:t>
      </w:r>
      <w:r w:rsidRPr="00CD416B">
        <w:rPr>
          <w:rFonts w:ascii="Times New Roman" w:eastAsia="Times New Roman" w:hAnsi="Times New Roman" w:cs="Times New Roman"/>
          <w:color w:val="333333"/>
          <w:sz w:val="24"/>
          <w:szCs w:val="24"/>
          <w:lang w:eastAsia="ru-RU"/>
        </w:rPr>
        <w:t>обеспечивает проведение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единой финансовой, кредитной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денежной политики;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03" w:name="article-114-1-в"/>
      <w:bookmarkEnd w:id="503"/>
      <w:r w:rsidRPr="00CD416B">
        <w:rPr>
          <w:rFonts w:ascii="Times New Roman" w:eastAsia="Times New Roman" w:hAnsi="Times New Roman" w:cs="Times New Roman"/>
          <w:color w:val="333333"/>
          <w:sz w:val="19"/>
          <w:lang w:eastAsia="ru-RU"/>
        </w:rPr>
        <w:lastRenderedPageBreak/>
        <w:t xml:space="preserve">в) </w:t>
      </w:r>
      <w:r w:rsidRPr="00CD416B">
        <w:rPr>
          <w:rFonts w:ascii="Times New Roman" w:eastAsia="Times New Roman" w:hAnsi="Times New Roman" w:cs="Times New Roman"/>
          <w:color w:val="333333"/>
          <w:sz w:val="24"/>
          <w:szCs w:val="24"/>
          <w:lang w:eastAsia="ru-RU"/>
        </w:rPr>
        <w:t>обеспечивает проведение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единой государственной политики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области культуры, науки, образования, здравоохранения, социального обеспечения, экологии;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04" w:name="article-114-1-г"/>
      <w:bookmarkEnd w:id="504"/>
      <w:r w:rsidRPr="00CD416B">
        <w:rPr>
          <w:rFonts w:ascii="Times New Roman" w:eastAsia="Times New Roman" w:hAnsi="Times New Roman" w:cs="Times New Roman"/>
          <w:color w:val="333333"/>
          <w:sz w:val="19"/>
          <w:lang w:eastAsia="ru-RU"/>
        </w:rPr>
        <w:t xml:space="preserve">г) </w:t>
      </w:r>
      <w:r w:rsidRPr="00CD416B">
        <w:rPr>
          <w:rFonts w:ascii="Times New Roman" w:eastAsia="Times New Roman" w:hAnsi="Times New Roman" w:cs="Times New Roman"/>
          <w:color w:val="333333"/>
          <w:sz w:val="24"/>
          <w:szCs w:val="24"/>
          <w:lang w:eastAsia="ru-RU"/>
        </w:rPr>
        <w:t>осуществляет управление федеральной собственностью;</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05" w:name="article-114-1-д"/>
      <w:bookmarkEnd w:id="505"/>
      <w:r w:rsidRPr="00CD416B">
        <w:rPr>
          <w:rFonts w:ascii="Times New Roman" w:eastAsia="Times New Roman" w:hAnsi="Times New Roman" w:cs="Times New Roman"/>
          <w:color w:val="333333"/>
          <w:sz w:val="19"/>
          <w:lang w:eastAsia="ru-RU"/>
        </w:rPr>
        <w:t xml:space="preserve">д) </w:t>
      </w:r>
      <w:r w:rsidRPr="00CD416B">
        <w:rPr>
          <w:rFonts w:ascii="Times New Roman" w:eastAsia="Times New Roman" w:hAnsi="Times New Roman" w:cs="Times New Roman"/>
          <w:color w:val="333333"/>
          <w:sz w:val="24"/>
          <w:szCs w:val="24"/>
          <w:lang w:eastAsia="ru-RU"/>
        </w:rPr>
        <w:t>осуществляет меры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обеспечению обороны страны, государственной безопасности, реализации внешней политики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06" w:name="article-114-1-е"/>
      <w:bookmarkEnd w:id="506"/>
      <w:r w:rsidRPr="00CD416B">
        <w:rPr>
          <w:rFonts w:ascii="Times New Roman" w:eastAsia="Times New Roman" w:hAnsi="Times New Roman" w:cs="Times New Roman"/>
          <w:color w:val="333333"/>
          <w:sz w:val="19"/>
          <w:lang w:eastAsia="ru-RU"/>
        </w:rPr>
        <w:t xml:space="preserve">е) </w:t>
      </w:r>
      <w:r w:rsidRPr="00CD416B">
        <w:rPr>
          <w:rFonts w:ascii="Times New Roman" w:eastAsia="Times New Roman" w:hAnsi="Times New Roman" w:cs="Times New Roman"/>
          <w:color w:val="333333"/>
          <w:sz w:val="24"/>
          <w:szCs w:val="24"/>
          <w:lang w:eastAsia="ru-RU"/>
        </w:rPr>
        <w:t>осуществляет меры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обеспечению законности, прав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 граждан, охране собственности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общественного порядка, борьбе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преступностью;</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07" w:name="article-114-1-ж"/>
      <w:bookmarkEnd w:id="507"/>
      <w:r w:rsidRPr="00CD416B">
        <w:rPr>
          <w:rFonts w:ascii="Times New Roman" w:eastAsia="Times New Roman" w:hAnsi="Times New Roman" w:cs="Times New Roman"/>
          <w:color w:val="333333"/>
          <w:sz w:val="19"/>
          <w:lang w:eastAsia="ru-RU"/>
        </w:rPr>
        <w:t xml:space="preserve">ж) </w:t>
      </w:r>
      <w:r w:rsidRPr="00CD416B">
        <w:rPr>
          <w:rFonts w:ascii="Times New Roman" w:eastAsia="Times New Roman" w:hAnsi="Times New Roman" w:cs="Times New Roman"/>
          <w:color w:val="333333"/>
          <w:sz w:val="24"/>
          <w:szCs w:val="24"/>
          <w:lang w:eastAsia="ru-RU"/>
        </w:rPr>
        <w:t>осуществляет иные полномочия, возложенные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него Конституцией Российской Федерации, федеральными законами, указами Президента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08" w:name="article-114-2"/>
      <w:bookmarkEnd w:id="508"/>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Порядок деятельности Правительства Российской Федерации определяется федеральным конституционным законом.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09" w:name="article-115"/>
      <w:bookmarkEnd w:id="509"/>
      <w:r w:rsidRPr="00CD416B">
        <w:rPr>
          <w:rFonts w:ascii="Arial" w:eastAsia="Times New Roman" w:hAnsi="Arial" w:cs="Arial"/>
          <w:b/>
          <w:bCs/>
          <w:color w:val="333333"/>
          <w:sz w:val="24"/>
          <w:szCs w:val="24"/>
          <w:lang w:eastAsia="ru-RU"/>
        </w:rPr>
        <w:t>Статья 115</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10" w:name="article-115-1"/>
      <w:bookmarkEnd w:id="510"/>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основании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распоряжения, обеспечивает их исполнение.</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11" w:name="article-115-2"/>
      <w:bookmarkEnd w:id="511"/>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Постановления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распоряжения Правительства Российской Федерации обязательны 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исполнению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12" w:name="article-115-3"/>
      <w:bookmarkEnd w:id="512"/>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Постановления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распоряжения Правительства Российской Федерации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случае их противоречия Конституции Российской Федерации, федеральным законам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указам Президента Российской Федерации могут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отменены Президентом Российской Федерации.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13" w:name="article-116"/>
      <w:bookmarkEnd w:id="513"/>
      <w:r w:rsidRPr="00CD416B">
        <w:rPr>
          <w:rFonts w:ascii="Arial" w:eastAsia="Times New Roman" w:hAnsi="Arial" w:cs="Arial"/>
          <w:b/>
          <w:bCs/>
          <w:color w:val="333333"/>
          <w:sz w:val="24"/>
          <w:szCs w:val="24"/>
          <w:lang w:eastAsia="ru-RU"/>
        </w:rPr>
        <w:t>Статья 116</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14" w:name="article-116-1"/>
      <w:bookmarkEnd w:id="514"/>
      <w:r w:rsidRPr="00CD416B">
        <w:rPr>
          <w:rFonts w:ascii="Times New Roman" w:eastAsia="Times New Roman" w:hAnsi="Times New Roman" w:cs="Times New Roman"/>
          <w:color w:val="333333"/>
          <w:sz w:val="24"/>
          <w:szCs w:val="24"/>
          <w:lang w:eastAsia="ru-RU"/>
        </w:rPr>
        <w:t>Перед</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вновь избранным Президентом Российской Федерации Правительство Российской Федерации слагает свои полномочия.</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15" w:name="article-117"/>
      <w:bookmarkEnd w:id="515"/>
      <w:r w:rsidRPr="00CD416B">
        <w:rPr>
          <w:rFonts w:ascii="Arial" w:eastAsia="Times New Roman" w:hAnsi="Arial" w:cs="Arial"/>
          <w:b/>
          <w:bCs/>
          <w:color w:val="333333"/>
          <w:sz w:val="24"/>
          <w:szCs w:val="24"/>
          <w:lang w:eastAsia="ru-RU"/>
        </w:rPr>
        <w:t>Статья 117</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16" w:name="article-117-1"/>
      <w:bookmarkEnd w:id="516"/>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Правительство Российской Федерации может подать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отставку, которая принимается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отклоняется Президентом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17" w:name="article-117-2"/>
      <w:bookmarkEnd w:id="517"/>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Президент Российской Федерации может принять решение об</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отставке Правительства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18" w:name="article-117-3"/>
      <w:bookmarkEnd w:id="518"/>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Государственная Дума может выразить недоверие Правительству Российской Федерации. Постановление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недоверии Правительству Российской Федерации принимается большинством голосов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xml:space="preserve">общего числа депутатов Государственной Думы. </w:t>
      </w:r>
      <w:r w:rsidRPr="00CD416B">
        <w:rPr>
          <w:rFonts w:ascii="Times New Roman" w:eastAsia="Times New Roman" w:hAnsi="Times New Roman" w:cs="Times New Roman"/>
          <w:color w:val="333333"/>
          <w:sz w:val="24"/>
          <w:szCs w:val="24"/>
          <w:lang w:eastAsia="ru-RU"/>
        </w:rPr>
        <w:lastRenderedPageBreak/>
        <w:t>После выражения Государственной Думой недоверия Правительству Российской Федерации Президент Российской Федерации вправе объявить об</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отставке Правительства Российской Федерации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либо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согласиться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решением Государственной Думы.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случае если Государственная Дума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течение трех месяцев повторно выразит недоверие Правительству Российской Федерации, Президент Российской Федерации объявляет об</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отставке Правительства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либо распускает Государственную Думу.</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19" w:name="article-117-4"/>
      <w:bookmarkEnd w:id="519"/>
      <w:r w:rsidRPr="00CD416B">
        <w:rPr>
          <w:rFonts w:ascii="Times New Roman" w:eastAsia="Times New Roman" w:hAnsi="Times New Roman" w:cs="Times New Roman"/>
          <w:color w:val="333333"/>
          <w:sz w:val="19"/>
          <w:lang w:eastAsia="ru-RU"/>
        </w:rPr>
        <w:t xml:space="preserve">4. </w:t>
      </w:r>
      <w:r w:rsidRPr="00CD416B">
        <w:rPr>
          <w:rFonts w:ascii="Times New Roman" w:eastAsia="Times New Roman" w:hAnsi="Times New Roman" w:cs="Times New Roman"/>
          <w:color w:val="333333"/>
          <w:sz w:val="24"/>
          <w:szCs w:val="24"/>
          <w:lang w:eastAsia="ru-RU"/>
        </w:rPr>
        <w:t>Председатель Правительства Российской Федерации может поставить перед</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Государственной Думой вопрос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доверии Правительству Российской Федерации. Если Государственная Дума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доверии отказывает, Президент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течение семи дней принимает решение об</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отставке Правительства Российской Федерации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роспуске Государственной Думы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назначении новых выборов.</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20" w:name="article-117-5"/>
      <w:bookmarkEnd w:id="520"/>
      <w:r w:rsidRPr="00CD416B">
        <w:rPr>
          <w:rFonts w:ascii="Times New Roman" w:eastAsia="Times New Roman" w:hAnsi="Times New Roman" w:cs="Times New Roman"/>
          <w:color w:val="333333"/>
          <w:sz w:val="19"/>
          <w:lang w:eastAsia="ru-RU"/>
        </w:rPr>
        <w:t xml:space="preserve">5.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случае отставки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сложения полномочий Правительство Российской Федерации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поручению Президента Российской Федерации продолжает действовать до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сформирования нового Правительства Российской Федерации.</w:t>
      </w:r>
    </w:p>
    <w:p w:rsidR="00CD416B" w:rsidRPr="00CD416B" w:rsidRDefault="00CD416B" w:rsidP="00CD416B">
      <w:pPr>
        <w:shd w:val="clear" w:color="auto" w:fill="FFFFF8"/>
        <w:spacing w:before="720" w:after="48" w:line="240" w:lineRule="auto"/>
        <w:jc w:val="center"/>
        <w:outlineLvl w:val="2"/>
        <w:rPr>
          <w:rFonts w:ascii="Times New Roman" w:eastAsia="Times New Roman" w:hAnsi="Times New Roman" w:cs="Times New Roman"/>
          <w:b/>
          <w:bCs/>
          <w:color w:val="333333"/>
          <w:sz w:val="36"/>
          <w:szCs w:val="36"/>
          <w:lang w:eastAsia="ru-RU"/>
        </w:rPr>
      </w:pPr>
      <w:bookmarkStart w:id="521" w:name="chapter-7"/>
      <w:bookmarkEnd w:id="521"/>
      <w:r w:rsidRPr="00CD416B">
        <w:rPr>
          <w:rFonts w:ascii="Times New Roman" w:eastAsia="Times New Roman" w:hAnsi="Times New Roman" w:cs="Times New Roman"/>
          <w:b/>
          <w:bCs/>
          <w:color w:val="333333"/>
          <w:sz w:val="36"/>
          <w:szCs w:val="36"/>
          <w:lang w:eastAsia="ru-RU"/>
        </w:rPr>
        <w:t>Глава</w:t>
      </w:r>
      <w:r w:rsidRPr="00CD416B">
        <w:rPr>
          <w:rFonts w:ascii="Times New Roman" w:eastAsia="Times New Roman" w:hAnsi="Times New Roman" w:cs="Times New Roman"/>
          <w:b/>
          <w:bCs/>
          <w:color w:val="333333"/>
          <w:sz w:val="36"/>
          <w:szCs w:val="36"/>
          <w:lang w:eastAsia="ru-RU"/>
        </w:rPr>
        <w:t> </w:t>
      </w:r>
      <w:r w:rsidRPr="00CD416B">
        <w:rPr>
          <w:rFonts w:ascii="Times New Roman" w:eastAsia="Times New Roman" w:hAnsi="Times New Roman" w:cs="Times New Roman"/>
          <w:b/>
          <w:bCs/>
          <w:color w:val="333333"/>
          <w:sz w:val="36"/>
          <w:szCs w:val="36"/>
          <w:lang w:eastAsia="ru-RU"/>
        </w:rPr>
        <w:t>7. Судебная власть</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22" w:name="article-118"/>
      <w:bookmarkEnd w:id="522"/>
      <w:r w:rsidRPr="00CD416B">
        <w:rPr>
          <w:rFonts w:ascii="Arial" w:eastAsia="Times New Roman" w:hAnsi="Arial" w:cs="Arial"/>
          <w:b/>
          <w:bCs/>
          <w:color w:val="333333"/>
          <w:sz w:val="24"/>
          <w:szCs w:val="24"/>
          <w:lang w:eastAsia="ru-RU"/>
        </w:rPr>
        <w:t>Статья 118</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23" w:name="article-118-1"/>
      <w:bookmarkEnd w:id="523"/>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Правосудие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осуществляется только судом.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24" w:name="article-118-2"/>
      <w:bookmarkEnd w:id="524"/>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Судебная власть осуществляется посредством конституционного, гражданского, административного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уголовного судопроизводства.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25" w:name="article-118-3"/>
      <w:bookmarkEnd w:id="525"/>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Судебная система Российской Федерации устанавливается Конституцией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федеральным конституционным законом. Создание чрезвычайных судов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допускается.</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26" w:name="article-119"/>
      <w:bookmarkEnd w:id="526"/>
      <w:r w:rsidRPr="00CD416B">
        <w:rPr>
          <w:rFonts w:ascii="Arial" w:eastAsia="Times New Roman" w:hAnsi="Arial" w:cs="Arial"/>
          <w:b/>
          <w:bCs/>
          <w:color w:val="333333"/>
          <w:sz w:val="24"/>
          <w:szCs w:val="24"/>
          <w:lang w:eastAsia="ru-RU"/>
        </w:rPr>
        <w:t>Статья 119</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27" w:name="article-119-1"/>
      <w:bookmarkEnd w:id="527"/>
      <w:r w:rsidRPr="00CD416B">
        <w:rPr>
          <w:rFonts w:ascii="Times New Roman" w:eastAsia="Times New Roman" w:hAnsi="Times New Roman" w:cs="Times New Roman"/>
          <w:color w:val="333333"/>
          <w:sz w:val="24"/>
          <w:szCs w:val="24"/>
          <w:lang w:eastAsia="ru-RU"/>
        </w:rPr>
        <w:t>Судьями могут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граждане Российской Федерации, достигшие 25 лет, имеющие высшее юридическое образование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стаж работы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юридической профессии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менее пяти лет. Федеральным законом могут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установлены дополнительные требования 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судьям судов Российской Федерации.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28" w:name="article-120"/>
      <w:bookmarkEnd w:id="528"/>
      <w:r w:rsidRPr="00CD416B">
        <w:rPr>
          <w:rFonts w:ascii="Arial" w:eastAsia="Times New Roman" w:hAnsi="Arial" w:cs="Arial"/>
          <w:b/>
          <w:bCs/>
          <w:color w:val="333333"/>
          <w:sz w:val="24"/>
          <w:szCs w:val="24"/>
          <w:lang w:eastAsia="ru-RU"/>
        </w:rPr>
        <w:t>Статья 120</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29" w:name="article-120-1"/>
      <w:bookmarkEnd w:id="529"/>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Судьи независимы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подчиняются только Конституции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федеральному закону.</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30" w:name="article-120-2"/>
      <w:bookmarkEnd w:id="530"/>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Суд, установив при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рассмотрении дела несоответствие акта государственного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иного органа закону, принимает решение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законом.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31" w:name="article-121"/>
      <w:bookmarkEnd w:id="531"/>
      <w:r w:rsidRPr="00CD416B">
        <w:rPr>
          <w:rFonts w:ascii="Arial" w:eastAsia="Times New Roman" w:hAnsi="Arial" w:cs="Arial"/>
          <w:b/>
          <w:bCs/>
          <w:color w:val="333333"/>
          <w:sz w:val="24"/>
          <w:szCs w:val="24"/>
          <w:lang w:eastAsia="ru-RU"/>
        </w:rPr>
        <w:lastRenderedPageBreak/>
        <w:t>Статья 121</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32" w:name="article-121-1"/>
      <w:bookmarkEnd w:id="532"/>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Судьи несменяемы.</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33" w:name="article-121-2"/>
      <w:bookmarkEnd w:id="533"/>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Полномочия судьи могут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прекращены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приостановлены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иначе как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порядке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основаниям, установленным федеральным законом.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34" w:name="article-122"/>
      <w:bookmarkEnd w:id="534"/>
      <w:r w:rsidRPr="00CD416B">
        <w:rPr>
          <w:rFonts w:ascii="Arial" w:eastAsia="Times New Roman" w:hAnsi="Arial" w:cs="Arial"/>
          <w:b/>
          <w:bCs/>
          <w:color w:val="333333"/>
          <w:sz w:val="24"/>
          <w:szCs w:val="24"/>
          <w:lang w:eastAsia="ru-RU"/>
        </w:rPr>
        <w:t>Статья 122</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35" w:name="article-122-1"/>
      <w:bookmarkEnd w:id="535"/>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Судьи неприкосновенны.</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36" w:name="article-122-2"/>
      <w:bookmarkEnd w:id="536"/>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Судья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может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привлечен 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уголовной ответственности иначе как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порядке, определяемом федеральным законом.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37" w:name="article-123"/>
      <w:bookmarkEnd w:id="537"/>
      <w:r w:rsidRPr="00CD416B">
        <w:rPr>
          <w:rFonts w:ascii="Arial" w:eastAsia="Times New Roman" w:hAnsi="Arial" w:cs="Arial"/>
          <w:b/>
          <w:bCs/>
          <w:color w:val="333333"/>
          <w:sz w:val="24"/>
          <w:szCs w:val="24"/>
          <w:lang w:eastAsia="ru-RU"/>
        </w:rPr>
        <w:t>Статья 123</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38" w:name="article-123-1"/>
      <w:bookmarkEnd w:id="538"/>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Разбирательство дел во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всех судах открытое. Слушание дела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закрытом заседании допускается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случаях, предусмотренных федеральным законом.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39" w:name="article-123-2"/>
      <w:bookmarkEnd w:id="539"/>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Заочное разбирательство уголовных дел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судах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допускается, кроме случаев, предусмотренных федеральным законом.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40" w:name="article-123-3"/>
      <w:bookmarkEnd w:id="540"/>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Судопроизводство осуществляется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основе состязательности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равноправия сторон.</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41" w:name="article-123-4"/>
      <w:bookmarkEnd w:id="541"/>
      <w:r w:rsidRPr="00CD416B">
        <w:rPr>
          <w:rFonts w:ascii="Times New Roman" w:eastAsia="Times New Roman" w:hAnsi="Times New Roman" w:cs="Times New Roman"/>
          <w:color w:val="333333"/>
          <w:sz w:val="19"/>
          <w:lang w:eastAsia="ru-RU"/>
        </w:rPr>
        <w:t xml:space="preserve">4.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случаях, предусмотренных федеральным законом, судопроизводство осуществляется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участием присяжных заседателей.</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42" w:name="article-124"/>
      <w:bookmarkEnd w:id="542"/>
      <w:r w:rsidRPr="00CD416B">
        <w:rPr>
          <w:rFonts w:ascii="Arial" w:eastAsia="Times New Roman" w:hAnsi="Arial" w:cs="Arial"/>
          <w:b/>
          <w:bCs/>
          <w:color w:val="333333"/>
          <w:sz w:val="24"/>
          <w:szCs w:val="24"/>
          <w:lang w:eastAsia="ru-RU"/>
        </w:rPr>
        <w:t>Статья 124</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43" w:name="article-124-1"/>
      <w:bookmarkEnd w:id="543"/>
      <w:r w:rsidRPr="00CD416B">
        <w:rPr>
          <w:rFonts w:ascii="Times New Roman" w:eastAsia="Times New Roman" w:hAnsi="Times New Roman" w:cs="Times New Roman"/>
          <w:color w:val="333333"/>
          <w:sz w:val="24"/>
          <w:szCs w:val="24"/>
          <w:lang w:eastAsia="ru-RU"/>
        </w:rPr>
        <w:t>Финансирование судов производится только из</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федерального бюджета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 обеспечивать возможность полного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независимого осуществления правосудия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федеральным законом.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44" w:name="article-125"/>
      <w:bookmarkEnd w:id="544"/>
      <w:r w:rsidRPr="00CD416B">
        <w:rPr>
          <w:rFonts w:ascii="Arial" w:eastAsia="Times New Roman" w:hAnsi="Arial" w:cs="Arial"/>
          <w:b/>
          <w:bCs/>
          <w:color w:val="333333"/>
          <w:sz w:val="24"/>
          <w:szCs w:val="24"/>
          <w:lang w:eastAsia="ru-RU"/>
        </w:rPr>
        <w:t>Статья 125</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45" w:name="article-125-1"/>
      <w:bookmarkEnd w:id="545"/>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Конституционный Суд Российской Федерации состоит из</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19 судей.</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46" w:name="article-125-2"/>
      <w:bookmarkEnd w:id="546"/>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Конституционный Суд Российской Федерации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запросам Президента Российской Федерации, Совета Федерации, Государственной Думы, одной пятой членов Совета Федерации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депутатов Государственной Думы, Правительства Российской Федерации, Верховного Суда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Высшего Арбитражного Суда Российской Федерации, органов законодательной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исполнительной власти субъектов Российской Федерации разрешает дела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Конституции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47" w:name="article-125-2-а"/>
      <w:bookmarkEnd w:id="547"/>
      <w:r w:rsidRPr="00CD416B">
        <w:rPr>
          <w:rFonts w:ascii="Times New Roman" w:eastAsia="Times New Roman" w:hAnsi="Times New Roman" w:cs="Times New Roman"/>
          <w:color w:val="333333"/>
          <w:sz w:val="19"/>
          <w:lang w:eastAsia="ru-RU"/>
        </w:rPr>
        <w:t xml:space="preserve">а) </w:t>
      </w:r>
      <w:r w:rsidRPr="00CD416B">
        <w:rPr>
          <w:rFonts w:ascii="Times New Roman" w:eastAsia="Times New Roman" w:hAnsi="Times New Roman" w:cs="Times New Roman"/>
          <w:color w:val="333333"/>
          <w:sz w:val="24"/>
          <w:szCs w:val="24"/>
          <w:lang w:eastAsia="ru-RU"/>
        </w:rPr>
        <w:t>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48" w:name="article-125-2-б"/>
      <w:bookmarkEnd w:id="548"/>
      <w:r w:rsidRPr="00CD416B">
        <w:rPr>
          <w:rFonts w:ascii="Times New Roman" w:eastAsia="Times New Roman" w:hAnsi="Times New Roman" w:cs="Times New Roman"/>
          <w:color w:val="333333"/>
          <w:sz w:val="19"/>
          <w:lang w:eastAsia="ru-RU"/>
        </w:rPr>
        <w:lastRenderedPageBreak/>
        <w:t xml:space="preserve">б) </w:t>
      </w:r>
      <w:r w:rsidRPr="00CD416B">
        <w:rPr>
          <w:rFonts w:ascii="Times New Roman" w:eastAsia="Times New Roman" w:hAnsi="Times New Roman" w:cs="Times New Roman"/>
          <w:color w:val="333333"/>
          <w:sz w:val="24"/>
          <w:szCs w:val="24"/>
          <w:lang w:eastAsia="ru-RU"/>
        </w:rPr>
        <w:t>конституций республик, уставов, 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также законов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иных нормативных актов субъектов Российской Федерации, изданных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вопросам, относящимся 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ведению органов государственной власти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совместному ведению органов государственной власти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органов государственной власти субъектов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49" w:name="article-125-2-в"/>
      <w:bookmarkEnd w:id="549"/>
      <w:r w:rsidRPr="00CD416B">
        <w:rPr>
          <w:rFonts w:ascii="Times New Roman" w:eastAsia="Times New Roman" w:hAnsi="Times New Roman" w:cs="Times New Roman"/>
          <w:color w:val="333333"/>
          <w:sz w:val="19"/>
          <w:lang w:eastAsia="ru-RU"/>
        </w:rPr>
        <w:t xml:space="preserve">в) </w:t>
      </w:r>
      <w:r w:rsidRPr="00CD416B">
        <w:rPr>
          <w:rFonts w:ascii="Times New Roman" w:eastAsia="Times New Roman" w:hAnsi="Times New Roman" w:cs="Times New Roman"/>
          <w:color w:val="333333"/>
          <w:sz w:val="24"/>
          <w:szCs w:val="24"/>
          <w:lang w:eastAsia="ru-RU"/>
        </w:rPr>
        <w:t>договоров между органами государственной власти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50" w:name="article-125-2-г"/>
      <w:bookmarkEnd w:id="550"/>
      <w:r w:rsidRPr="00CD416B">
        <w:rPr>
          <w:rFonts w:ascii="Times New Roman" w:eastAsia="Times New Roman" w:hAnsi="Times New Roman" w:cs="Times New Roman"/>
          <w:color w:val="333333"/>
          <w:sz w:val="19"/>
          <w:lang w:eastAsia="ru-RU"/>
        </w:rPr>
        <w:t xml:space="preserve">г) </w:t>
      </w:r>
      <w:r w:rsidRPr="00CD416B">
        <w:rPr>
          <w:rFonts w:ascii="Times New Roman" w:eastAsia="Times New Roman" w:hAnsi="Times New Roman" w:cs="Times New Roman"/>
          <w:color w:val="333333"/>
          <w:sz w:val="24"/>
          <w:szCs w:val="24"/>
          <w:lang w:eastAsia="ru-RU"/>
        </w:rPr>
        <w:t>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вступивших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силу международных договоров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51" w:name="article-125-3"/>
      <w:bookmarkEnd w:id="551"/>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Конституционный Суд Российской Федерации разрешает споры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компетенции: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52" w:name="article-125-3-а"/>
      <w:bookmarkEnd w:id="552"/>
      <w:r w:rsidRPr="00CD416B">
        <w:rPr>
          <w:rFonts w:ascii="Times New Roman" w:eastAsia="Times New Roman" w:hAnsi="Times New Roman" w:cs="Times New Roman"/>
          <w:color w:val="333333"/>
          <w:sz w:val="19"/>
          <w:lang w:eastAsia="ru-RU"/>
        </w:rPr>
        <w:t xml:space="preserve">а) </w:t>
      </w:r>
      <w:r w:rsidRPr="00CD416B">
        <w:rPr>
          <w:rFonts w:ascii="Times New Roman" w:eastAsia="Times New Roman" w:hAnsi="Times New Roman" w:cs="Times New Roman"/>
          <w:color w:val="333333"/>
          <w:sz w:val="24"/>
          <w:szCs w:val="24"/>
          <w:lang w:eastAsia="ru-RU"/>
        </w:rPr>
        <w:t>между федеральными органами государственной власти;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53" w:name="article-125-3-б"/>
      <w:bookmarkEnd w:id="553"/>
      <w:r w:rsidRPr="00CD416B">
        <w:rPr>
          <w:rFonts w:ascii="Times New Roman" w:eastAsia="Times New Roman" w:hAnsi="Times New Roman" w:cs="Times New Roman"/>
          <w:color w:val="333333"/>
          <w:sz w:val="19"/>
          <w:lang w:eastAsia="ru-RU"/>
        </w:rPr>
        <w:t xml:space="preserve">б) </w:t>
      </w:r>
      <w:r w:rsidRPr="00CD416B">
        <w:rPr>
          <w:rFonts w:ascii="Times New Roman" w:eastAsia="Times New Roman" w:hAnsi="Times New Roman" w:cs="Times New Roman"/>
          <w:color w:val="333333"/>
          <w:sz w:val="24"/>
          <w:szCs w:val="24"/>
          <w:lang w:eastAsia="ru-RU"/>
        </w:rPr>
        <w:t>между органами государственной власти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органами государственной власти субъектов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54" w:name="article-125-3-в"/>
      <w:bookmarkEnd w:id="554"/>
      <w:r w:rsidRPr="00CD416B">
        <w:rPr>
          <w:rFonts w:ascii="Times New Roman" w:eastAsia="Times New Roman" w:hAnsi="Times New Roman" w:cs="Times New Roman"/>
          <w:color w:val="333333"/>
          <w:sz w:val="19"/>
          <w:lang w:eastAsia="ru-RU"/>
        </w:rPr>
        <w:t xml:space="preserve">в) </w:t>
      </w:r>
      <w:r w:rsidRPr="00CD416B">
        <w:rPr>
          <w:rFonts w:ascii="Times New Roman" w:eastAsia="Times New Roman" w:hAnsi="Times New Roman" w:cs="Times New Roman"/>
          <w:color w:val="333333"/>
          <w:sz w:val="24"/>
          <w:szCs w:val="24"/>
          <w:lang w:eastAsia="ru-RU"/>
        </w:rPr>
        <w:t>между высшими государственными органами субъектов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55" w:name="article-125-4"/>
      <w:bookmarkEnd w:id="555"/>
      <w:r w:rsidRPr="00CD416B">
        <w:rPr>
          <w:rFonts w:ascii="Times New Roman" w:eastAsia="Times New Roman" w:hAnsi="Times New Roman" w:cs="Times New Roman"/>
          <w:color w:val="333333"/>
          <w:sz w:val="19"/>
          <w:lang w:eastAsia="ru-RU"/>
        </w:rPr>
        <w:t xml:space="preserve">4. </w:t>
      </w:r>
      <w:r w:rsidRPr="00CD416B">
        <w:rPr>
          <w:rFonts w:ascii="Times New Roman" w:eastAsia="Times New Roman" w:hAnsi="Times New Roman" w:cs="Times New Roman"/>
          <w:color w:val="333333"/>
          <w:sz w:val="24"/>
          <w:szCs w:val="24"/>
          <w:lang w:eastAsia="ru-RU"/>
        </w:rPr>
        <w:t>Конституционный Суд Российской Федерации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жалобам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нарушение конституционных прав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свобод граждан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запросам судов проверяет конституционность закона, примененного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подлежащего применению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конкретном деле,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порядке, установленном федеральным законом.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56" w:name="article-125-5"/>
      <w:bookmarkEnd w:id="556"/>
      <w:r w:rsidRPr="00CD416B">
        <w:rPr>
          <w:rFonts w:ascii="Times New Roman" w:eastAsia="Times New Roman" w:hAnsi="Times New Roman" w:cs="Times New Roman"/>
          <w:color w:val="333333"/>
          <w:sz w:val="19"/>
          <w:lang w:eastAsia="ru-RU"/>
        </w:rPr>
        <w:t xml:space="preserve">5. </w:t>
      </w:r>
      <w:r w:rsidRPr="00CD416B">
        <w:rPr>
          <w:rFonts w:ascii="Times New Roman" w:eastAsia="Times New Roman" w:hAnsi="Times New Roman" w:cs="Times New Roman"/>
          <w:color w:val="333333"/>
          <w:sz w:val="24"/>
          <w:szCs w:val="24"/>
          <w:lang w:eastAsia="ru-RU"/>
        </w:rPr>
        <w:t>Конституционный Суд Российской Федерации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57" w:name="article-125-6"/>
      <w:bookmarkEnd w:id="557"/>
      <w:r w:rsidRPr="00CD416B">
        <w:rPr>
          <w:rFonts w:ascii="Times New Roman" w:eastAsia="Times New Roman" w:hAnsi="Times New Roman" w:cs="Times New Roman"/>
          <w:color w:val="333333"/>
          <w:sz w:val="19"/>
          <w:lang w:eastAsia="ru-RU"/>
        </w:rPr>
        <w:t xml:space="preserve">6. </w:t>
      </w:r>
      <w:r w:rsidRPr="00CD416B">
        <w:rPr>
          <w:rFonts w:ascii="Times New Roman" w:eastAsia="Times New Roman" w:hAnsi="Times New Roman" w:cs="Times New Roman"/>
          <w:color w:val="333333"/>
          <w:sz w:val="24"/>
          <w:szCs w:val="24"/>
          <w:lang w:eastAsia="ru-RU"/>
        </w:rPr>
        <w:t>Акты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их отдельные положения, признанные неконституционными, утрачивают силу;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соответствующие Конституции Российской Федерации международные договоры Российской Федерации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подлежат введению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действие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применению.</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58" w:name="article-125-7"/>
      <w:bookmarkEnd w:id="558"/>
      <w:r w:rsidRPr="00CD416B">
        <w:rPr>
          <w:rFonts w:ascii="Times New Roman" w:eastAsia="Times New Roman" w:hAnsi="Times New Roman" w:cs="Times New Roman"/>
          <w:color w:val="333333"/>
          <w:sz w:val="19"/>
          <w:lang w:eastAsia="ru-RU"/>
        </w:rPr>
        <w:t xml:space="preserve">7. </w:t>
      </w:r>
      <w:r w:rsidRPr="00CD416B">
        <w:rPr>
          <w:rFonts w:ascii="Times New Roman" w:eastAsia="Times New Roman" w:hAnsi="Times New Roman" w:cs="Times New Roman"/>
          <w:color w:val="333333"/>
          <w:sz w:val="24"/>
          <w:szCs w:val="24"/>
          <w:lang w:eastAsia="ru-RU"/>
        </w:rPr>
        <w:t>Конституционный Суд Российской Федерации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запросу Совета Федерации дает заключение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соблюдении установленного порядка выдвижения обвинения Президента Российской Федерации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государственной измене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совершении иного тяжкого преступления.</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59" w:name="article-126"/>
      <w:bookmarkEnd w:id="559"/>
      <w:r w:rsidRPr="00CD416B">
        <w:rPr>
          <w:rFonts w:ascii="Arial" w:eastAsia="Times New Roman" w:hAnsi="Arial" w:cs="Arial"/>
          <w:b/>
          <w:bCs/>
          <w:color w:val="333333"/>
          <w:sz w:val="24"/>
          <w:szCs w:val="24"/>
          <w:lang w:eastAsia="ru-RU"/>
        </w:rPr>
        <w:t>Статья 126</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60" w:name="article-126-1"/>
      <w:bookmarkEnd w:id="560"/>
      <w:r w:rsidRPr="00CD416B">
        <w:rPr>
          <w:rFonts w:ascii="Times New Roman" w:eastAsia="Times New Roman" w:hAnsi="Times New Roman" w:cs="Times New Roman"/>
          <w:color w:val="333333"/>
          <w:sz w:val="24"/>
          <w:szCs w:val="24"/>
          <w:lang w:eastAsia="ru-RU"/>
        </w:rPr>
        <w:t>Верховный Суд Российской Федерации является высшим судебным органом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гражданским, уголовным, административным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иным делам, подсудным судам общей юрисдикции, осуществляет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предусмотренных федеральным законом процессуальных формах судебный надзор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их деятельностью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дает разъяснения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вопросам судебной практики.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61" w:name="article-127"/>
      <w:bookmarkEnd w:id="561"/>
      <w:r w:rsidRPr="00CD416B">
        <w:rPr>
          <w:rFonts w:ascii="Arial" w:eastAsia="Times New Roman" w:hAnsi="Arial" w:cs="Arial"/>
          <w:b/>
          <w:bCs/>
          <w:color w:val="333333"/>
          <w:sz w:val="24"/>
          <w:szCs w:val="24"/>
          <w:lang w:eastAsia="ru-RU"/>
        </w:rPr>
        <w:t>Статья 127</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62" w:name="article-127-1"/>
      <w:bookmarkEnd w:id="562"/>
      <w:r w:rsidRPr="00CD416B">
        <w:rPr>
          <w:rFonts w:ascii="Times New Roman" w:eastAsia="Times New Roman" w:hAnsi="Times New Roman" w:cs="Times New Roman"/>
          <w:color w:val="333333"/>
          <w:sz w:val="24"/>
          <w:szCs w:val="24"/>
          <w:lang w:eastAsia="ru-RU"/>
        </w:rPr>
        <w:lastRenderedPageBreak/>
        <w:t>Высший Арбитражный Суд Российской Федерации является высшим судебным органом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разрешению экономических споров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иных дел, рассматриваемых арбитражными судами, осуществляет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предусмотренных федеральным законом процессуальных формах судебный надзор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их деятельностью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дает разъяснения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вопросам судебной практики.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63" w:name="article-128"/>
      <w:bookmarkEnd w:id="563"/>
      <w:r w:rsidRPr="00CD416B">
        <w:rPr>
          <w:rFonts w:ascii="Arial" w:eastAsia="Times New Roman" w:hAnsi="Arial" w:cs="Arial"/>
          <w:b/>
          <w:bCs/>
          <w:color w:val="333333"/>
          <w:sz w:val="24"/>
          <w:szCs w:val="24"/>
          <w:lang w:eastAsia="ru-RU"/>
        </w:rPr>
        <w:t>Статья 128</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64" w:name="article-128-1"/>
      <w:bookmarkEnd w:id="564"/>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представлению Президента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65" w:name="article-128-2"/>
      <w:bookmarkEnd w:id="565"/>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Судьи других федеральных судов назначаются Президентом Российской Федерации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порядке, установленном федеральным законом.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66" w:name="article-128-3"/>
      <w:bookmarkEnd w:id="566"/>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Полномочия, порядок образования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деятельности Конституционного Суда Российской Федерации, Верховного Суда Российской Федерации, Высшего Арбитражного Суда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иных федеральных судов устанавливаются федеральным конституционным законом.</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67" w:name="article-129"/>
      <w:bookmarkEnd w:id="567"/>
      <w:r w:rsidRPr="00CD416B">
        <w:rPr>
          <w:rFonts w:ascii="Arial" w:eastAsia="Times New Roman" w:hAnsi="Arial" w:cs="Arial"/>
          <w:b/>
          <w:bCs/>
          <w:color w:val="333333"/>
          <w:sz w:val="24"/>
          <w:szCs w:val="24"/>
          <w:lang w:eastAsia="ru-RU"/>
        </w:rPr>
        <w:t>Статья 129</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68" w:name="article-129-1"/>
      <w:bookmarkEnd w:id="568"/>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Прокуратура Российской Федерации составляет единую централизованную систему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подчинением нижестоящих прокуроров вышестоящим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Генеральному прокурору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69" w:name="article-129-2"/>
      <w:bookmarkEnd w:id="569"/>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Генеральный прокурор Российской Федерации назначается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должность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освобождается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должности Советом Федерации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представлению Президента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70" w:name="article-129-3"/>
      <w:bookmarkEnd w:id="570"/>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Прокуроры субъектов Российской Федерации назначаются Генеральным прокурором Российской Федерации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согласованию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ее субъектами.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71" w:name="article-129-4"/>
      <w:bookmarkEnd w:id="571"/>
      <w:r w:rsidRPr="00CD416B">
        <w:rPr>
          <w:rFonts w:ascii="Times New Roman" w:eastAsia="Times New Roman" w:hAnsi="Times New Roman" w:cs="Times New Roman"/>
          <w:color w:val="333333"/>
          <w:sz w:val="19"/>
          <w:lang w:eastAsia="ru-RU"/>
        </w:rPr>
        <w:t xml:space="preserve">4. </w:t>
      </w:r>
      <w:r w:rsidRPr="00CD416B">
        <w:rPr>
          <w:rFonts w:ascii="Times New Roman" w:eastAsia="Times New Roman" w:hAnsi="Times New Roman" w:cs="Times New Roman"/>
          <w:color w:val="333333"/>
          <w:sz w:val="24"/>
          <w:szCs w:val="24"/>
          <w:lang w:eastAsia="ru-RU"/>
        </w:rPr>
        <w:t>Иные прокуроры назначаются Генеральным прокурором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72" w:name="article-129-5"/>
      <w:bookmarkEnd w:id="572"/>
      <w:r w:rsidRPr="00CD416B">
        <w:rPr>
          <w:rFonts w:ascii="Times New Roman" w:eastAsia="Times New Roman" w:hAnsi="Times New Roman" w:cs="Times New Roman"/>
          <w:color w:val="333333"/>
          <w:sz w:val="19"/>
          <w:lang w:eastAsia="ru-RU"/>
        </w:rPr>
        <w:t xml:space="preserve">5. </w:t>
      </w:r>
      <w:r w:rsidRPr="00CD416B">
        <w:rPr>
          <w:rFonts w:ascii="Times New Roman" w:eastAsia="Times New Roman" w:hAnsi="Times New Roman" w:cs="Times New Roman"/>
          <w:color w:val="333333"/>
          <w:sz w:val="24"/>
          <w:szCs w:val="24"/>
          <w:lang w:eastAsia="ru-RU"/>
        </w:rPr>
        <w:t>Полномочия, организация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порядок деятельности прокуратуры Российской Федерации определяются федеральным законом.</w:t>
      </w:r>
    </w:p>
    <w:p w:rsidR="00CD416B" w:rsidRPr="00CD416B" w:rsidRDefault="00CD416B" w:rsidP="00CD416B">
      <w:pPr>
        <w:shd w:val="clear" w:color="auto" w:fill="FFFFF8"/>
        <w:spacing w:before="720" w:after="48" w:line="240" w:lineRule="auto"/>
        <w:jc w:val="center"/>
        <w:outlineLvl w:val="2"/>
        <w:rPr>
          <w:rFonts w:ascii="Times New Roman" w:eastAsia="Times New Roman" w:hAnsi="Times New Roman" w:cs="Times New Roman"/>
          <w:b/>
          <w:bCs/>
          <w:color w:val="333333"/>
          <w:sz w:val="36"/>
          <w:szCs w:val="36"/>
          <w:lang w:eastAsia="ru-RU"/>
        </w:rPr>
      </w:pPr>
      <w:bookmarkStart w:id="573" w:name="chapter-8"/>
      <w:bookmarkEnd w:id="573"/>
      <w:r w:rsidRPr="00CD416B">
        <w:rPr>
          <w:rFonts w:ascii="Times New Roman" w:eastAsia="Times New Roman" w:hAnsi="Times New Roman" w:cs="Times New Roman"/>
          <w:b/>
          <w:bCs/>
          <w:color w:val="333333"/>
          <w:sz w:val="36"/>
          <w:szCs w:val="36"/>
          <w:lang w:eastAsia="ru-RU"/>
        </w:rPr>
        <w:t>Глава</w:t>
      </w:r>
      <w:r w:rsidRPr="00CD416B">
        <w:rPr>
          <w:rFonts w:ascii="Times New Roman" w:eastAsia="Times New Roman" w:hAnsi="Times New Roman" w:cs="Times New Roman"/>
          <w:b/>
          <w:bCs/>
          <w:color w:val="333333"/>
          <w:sz w:val="36"/>
          <w:szCs w:val="36"/>
          <w:lang w:eastAsia="ru-RU"/>
        </w:rPr>
        <w:t> </w:t>
      </w:r>
      <w:r w:rsidRPr="00CD416B">
        <w:rPr>
          <w:rFonts w:ascii="Times New Roman" w:eastAsia="Times New Roman" w:hAnsi="Times New Roman" w:cs="Times New Roman"/>
          <w:b/>
          <w:bCs/>
          <w:color w:val="333333"/>
          <w:sz w:val="36"/>
          <w:szCs w:val="36"/>
          <w:lang w:eastAsia="ru-RU"/>
        </w:rPr>
        <w:t>8. Местное самоуправление</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74" w:name="article-130"/>
      <w:bookmarkEnd w:id="574"/>
      <w:r w:rsidRPr="00CD416B">
        <w:rPr>
          <w:rFonts w:ascii="Arial" w:eastAsia="Times New Roman" w:hAnsi="Arial" w:cs="Arial"/>
          <w:b/>
          <w:bCs/>
          <w:color w:val="333333"/>
          <w:sz w:val="24"/>
          <w:szCs w:val="24"/>
          <w:lang w:eastAsia="ru-RU"/>
        </w:rPr>
        <w:t>Статья 130</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75" w:name="article-130-1"/>
      <w:bookmarkEnd w:id="575"/>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Местное самоуправление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обеспечивает самостоятельное решение населением вопросов местного значения, владение, пользование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распоряжение муниципальной собственностью.</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76" w:name="article-130-2"/>
      <w:bookmarkEnd w:id="576"/>
      <w:r w:rsidRPr="00CD416B">
        <w:rPr>
          <w:rFonts w:ascii="Times New Roman" w:eastAsia="Times New Roman" w:hAnsi="Times New Roman" w:cs="Times New Roman"/>
          <w:color w:val="333333"/>
          <w:sz w:val="19"/>
          <w:lang w:eastAsia="ru-RU"/>
        </w:rPr>
        <w:lastRenderedPageBreak/>
        <w:t xml:space="preserve">2. </w:t>
      </w:r>
      <w:r w:rsidRPr="00CD416B">
        <w:rPr>
          <w:rFonts w:ascii="Times New Roman" w:eastAsia="Times New Roman" w:hAnsi="Times New Roman" w:cs="Times New Roman"/>
          <w:color w:val="333333"/>
          <w:sz w:val="24"/>
          <w:szCs w:val="24"/>
          <w:lang w:eastAsia="ru-RU"/>
        </w:rPr>
        <w:t>Местное самоуправление осуществляется гражданами путем референдума, выборов, других форм прямого волеизъявления, через выборные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другие органы местного самоуправления.</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77" w:name="article-131"/>
      <w:bookmarkEnd w:id="577"/>
      <w:r w:rsidRPr="00CD416B">
        <w:rPr>
          <w:rFonts w:ascii="Arial" w:eastAsia="Times New Roman" w:hAnsi="Arial" w:cs="Arial"/>
          <w:b/>
          <w:bCs/>
          <w:color w:val="333333"/>
          <w:sz w:val="24"/>
          <w:szCs w:val="24"/>
          <w:lang w:eastAsia="ru-RU"/>
        </w:rPr>
        <w:t>Статья 131</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78" w:name="article-131-1"/>
      <w:bookmarkEnd w:id="578"/>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Местное самоуправление осуществляется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городских, сельских поселениях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других территориях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учетом исторических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иных местных традиций. Структура органов местного самоуправления определяется населением самостоятельно.</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79" w:name="article-131-2"/>
      <w:bookmarkEnd w:id="579"/>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Изменение границ территорий,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которых осуществляется местное самоуправление, допускается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учетом мнения населения соответствующих территорий.</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80" w:name="article-132"/>
      <w:bookmarkEnd w:id="580"/>
      <w:r w:rsidRPr="00CD416B">
        <w:rPr>
          <w:rFonts w:ascii="Arial" w:eastAsia="Times New Roman" w:hAnsi="Arial" w:cs="Arial"/>
          <w:b/>
          <w:bCs/>
          <w:color w:val="333333"/>
          <w:sz w:val="24"/>
          <w:szCs w:val="24"/>
          <w:lang w:eastAsia="ru-RU"/>
        </w:rPr>
        <w:t>Статья 132</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81" w:name="article-132-1"/>
      <w:bookmarkEnd w:id="581"/>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Органы местного самоуправления самостоятельно управляют муниципальной собственностью, формируют, утверждают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исполняют местный бюджет, устанавливают местные налоги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сборы, осуществляют охрану общественного порядка, 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также решают иные вопросы местного значения.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82" w:name="article-132-2"/>
      <w:bookmarkEnd w:id="582"/>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Органы местного самоуправления могут наделяться законом отдельными государственными полномочиями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передачей необходимых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их осуществления материальных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финансовых средств. Реализация переданных полномочий подконтрольна государству.</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83" w:name="article-133"/>
      <w:bookmarkEnd w:id="583"/>
      <w:r w:rsidRPr="00CD416B">
        <w:rPr>
          <w:rFonts w:ascii="Arial" w:eastAsia="Times New Roman" w:hAnsi="Arial" w:cs="Arial"/>
          <w:b/>
          <w:bCs/>
          <w:color w:val="333333"/>
          <w:sz w:val="24"/>
          <w:szCs w:val="24"/>
          <w:lang w:eastAsia="ru-RU"/>
        </w:rPr>
        <w:t>Статья 133</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84" w:name="article-133-1"/>
      <w:bookmarkEnd w:id="584"/>
      <w:r w:rsidRPr="00CD416B">
        <w:rPr>
          <w:rFonts w:ascii="Times New Roman" w:eastAsia="Times New Roman" w:hAnsi="Times New Roman" w:cs="Times New Roman"/>
          <w:color w:val="333333"/>
          <w:sz w:val="24"/>
          <w:szCs w:val="24"/>
          <w:lang w:eastAsia="ru-RU"/>
        </w:rPr>
        <w:t>Местное самоуправление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гарантируется правом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судебную защиту,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компенсацию дополнительных расходов, возникших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результате решений, принятых органами государственной власти, запретом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ограничение прав местного самоуправления, установленных Конституцией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федеральными законами.</w:t>
      </w:r>
    </w:p>
    <w:p w:rsidR="00CD416B" w:rsidRPr="00CD416B" w:rsidRDefault="00CD416B" w:rsidP="00CD416B">
      <w:pPr>
        <w:shd w:val="clear" w:color="auto" w:fill="FFFFF8"/>
        <w:spacing w:before="720" w:after="48" w:line="240" w:lineRule="auto"/>
        <w:jc w:val="center"/>
        <w:outlineLvl w:val="2"/>
        <w:rPr>
          <w:rFonts w:ascii="Times New Roman" w:eastAsia="Times New Roman" w:hAnsi="Times New Roman" w:cs="Times New Roman"/>
          <w:b/>
          <w:bCs/>
          <w:color w:val="333333"/>
          <w:sz w:val="36"/>
          <w:szCs w:val="36"/>
          <w:lang w:eastAsia="ru-RU"/>
        </w:rPr>
      </w:pPr>
      <w:bookmarkStart w:id="585" w:name="chapter-9"/>
      <w:bookmarkEnd w:id="585"/>
      <w:r w:rsidRPr="00CD416B">
        <w:rPr>
          <w:rFonts w:ascii="Times New Roman" w:eastAsia="Times New Roman" w:hAnsi="Times New Roman" w:cs="Times New Roman"/>
          <w:b/>
          <w:bCs/>
          <w:color w:val="333333"/>
          <w:sz w:val="36"/>
          <w:szCs w:val="36"/>
          <w:lang w:eastAsia="ru-RU"/>
        </w:rPr>
        <w:t>Глава</w:t>
      </w:r>
      <w:r w:rsidRPr="00CD416B">
        <w:rPr>
          <w:rFonts w:ascii="Times New Roman" w:eastAsia="Times New Roman" w:hAnsi="Times New Roman" w:cs="Times New Roman"/>
          <w:b/>
          <w:bCs/>
          <w:color w:val="333333"/>
          <w:sz w:val="36"/>
          <w:szCs w:val="36"/>
          <w:lang w:eastAsia="ru-RU"/>
        </w:rPr>
        <w:t> </w:t>
      </w:r>
      <w:r w:rsidRPr="00CD416B">
        <w:rPr>
          <w:rFonts w:ascii="Times New Roman" w:eastAsia="Times New Roman" w:hAnsi="Times New Roman" w:cs="Times New Roman"/>
          <w:b/>
          <w:bCs/>
          <w:color w:val="333333"/>
          <w:sz w:val="36"/>
          <w:szCs w:val="36"/>
          <w:lang w:eastAsia="ru-RU"/>
        </w:rPr>
        <w:t>9. Конституционные поправки и</w:t>
      </w:r>
      <w:r w:rsidRPr="00CD416B">
        <w:rPr>
          <w:rFonts w:ascii="Times New Roman" w:eastAsia="Times New Roman" w:hAnsi="Times New Roman" w:cs="Times New Roman"/>
          <w:b/>
          <w:bCs/>
          <w:color w:val="333333"/>
          <w:sz w:val="36"/>
          <w:szCs w:val="36"/>
          <w:lang w:eastAsia="ru-RU"/>
        </w:rPr>
        <w:t> </w:t>
      </w:r>
      <w:r w:rsidRPr="00CD416B">
        <w:rPr>
          <w:rFonts w:ascii="Times New Roman" w:eastAsia="Times New Roman" w:hAnsi="Times New Roman" w:cs="Times New Roman"/>
          <w:b/>
          <w:bCs/>
          <w:color w:val="333333"/>
          <w:sz w:val="36"/>
          <w:szCs w:val="36"/>
          <w:lang w:eastAsia="ru-RU"/>
        </w:rPr>
        <w:t>пересмотр конституции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86" w:name="article-134"/>
      <w:bookmarkEnd w:id="586"/>
      <w:r w:rsidRPr="00CD416B">
        <w:rPr>
          <w:rFonts w:ascii="Arial" w:eastAsia="Times New Roman" w:hAnsi="Arial" w:cs="Arial"/>
          <w:b/>
          <w:bCs/>
          <w:color w:val="333333"/>
          <w:sz w:val="24"/>
          <w:szCs w:val="24"/>
          <w:lang w:eastAsia="ru-RU"/>
        </w:rPr>
        <w:t>Статья 134</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87" w:name="article-134-1"/>
      <w:bookmarkEnd w:id="587"/>
      <w:r w:rsidRPr="00CD416B">
        <w:rPr>
          <w:rFonts w:ascii="Times New Roman" w:eastAsia="Times New Roman" w:hAnsi="Times New Roman" w:cs="Times New Roman"/>
          <w:color w:val="333333"/>
          <w:sz w:val="24"/>
          <w:szCs w:val="24"/>
          <w:lang w:eastAsia="ru-RU"/>
        </w:rPr>
        <w:t>Предложения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поправках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также группа численностью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менее одной пятой членов Совета Федерации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депутатов Государственной Думы.</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88" w:name="article-135"/>
      <w:bookmarkEnd w:id="588"/>
      <w:r w:rsidRPr="00CD416B">
        <w:rPr>
          <w:rFonts w:ascii="Arial" w:eastAsia="Times New Roman" w:hAnsi="Arial" w:cs="Arial"/>
          <w:b/>
          <w:bCs/>
          <w:color w:val="333333"/>
          <w:sz w:val="24"/>
          <w:szCs w:val="24"/>
          <w:lang w:eastAsia="ru-RU"/>
        </w:rPr>
        <w:lastRenderedPageBreak/>
        <w:t>Статья 135</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89" w:name="article-135-1"/>
      <w:bookmarkEnd w:id="589"/>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Положения глав 1, 2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9 Конституции Российской Федерации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могут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быть пересмотрены Федеральным Собранием.</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90" w:name="article-135-2"/>
      <w:bookmarkEnd w:id="590"/>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Если предложение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пересмотре положений глав 1, 2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9 Конституции Российской Федерации будет поддержано тремя пятыми голосов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общего числа членов Совета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депутатов Государственной Думы, то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федеральным конституционным законом созывается Конституционное Собрание.</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91" w:name="article-135-3"/>
      <w:bookmarkEnd w:id="591"/>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Конституционное Собрание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либо подтверждает неизменность Конституции Российской Федерации,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либо разрабатывает проект новой Конституции Российской Федерации, который принимается Конституционным Собранием двумя третями голосов от</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общего числа его членов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выносится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всенародное голосование. При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проведении всенародного голосования Конституция Российской Федерации считается принятой, если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нее проголосовало более половины избирателей, принявших участие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голосовании, при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условии, что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нем приняло участие более половины избирателей.</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92" w:name="article-136"/>
      <w:bookmarkEnd w:id="592"/>
      <w:r w:rsidRPr="00CD416B">
        <w:rPr>
          <w:rFonts w:ascii="Arial" w:eastAsia="Times New Roman" w:hAnsi="Arial" w:cs="Arial"/>
          <w:b/>
          <w:bCs/>
          <w:color w:val="333333"/>
          <w:sz w:val="24"/>
          <w:szCs w:val="24"/>
          <w:lang w:eastAsia="ru-RU"/>
        </w:rPr>
        <w:t>Статья 136</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93" w:name="article-136-1"/>
      <w:bookmarkEnd w:id="593"/>
      <w:r w:rsidRPr="00CD416B">
        <w:rPr>
          <w:rFonts w:ascii="Times New Roman" w:eastAsia="Times New Roman" w:hAnsi="Times New Roman" w:cs="Times New Roman"/>
          <w:color w:val="333333"/>
          <w:sz w:val="24"/>
          <w:szCs w:val="24"/>
          <w:lang w:eastAsia="ru-RU"/>
        </w:rPr>
        <w:t>Поправки к</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главам 3—8 Конституции Российской Федерации принимаются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порядке, предусмотренном для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принятия федерального конституционного закона,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вступают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силу после их одобрения органами законодательной власти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менее чем двух третей субъектов Российской Федерации.</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94" w:name="article-137"/>
      <w:bookmarkEnd w:id="594"/>
      <w:r w:rsidRPr="00CD416B">
        <w:rPr>
          <w:rFonts w:ascii="Arial" w:eastAsia="Times New Roman" w:hAnsi="Arial" w:cs="Arial"/>
          <w:b/>
          <w:bCs/>
          <w:color w:val="333333"/>
          <w:sz w:val="24"/>
          <w:szCs w:val="24"/>
          <w:lang w:eastAsia="ru-RU"/>
        </w:rPr>
        <w:t>Статья 137</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95" w:name="article-137-1"/>
      <w:bookmarkEnd w:id="595"/>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Изменения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статью 65 Конституции Российской Федерации, определяющую состав Российской Федерации, вносятся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основании федерального конституционного закона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принятии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Российскую Федерацию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образовании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ее составе нового субъекта Российской Федерации, об</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изменении конституционно-правового статуса субъекта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96" w:name="article-137-2"/>
      <w:bookmarkEnd w:id="596"/>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статью 65 Конституции Российской Федерации.</w:t>
      </w:r>
    </w:p>
    <w:p w:rsidR="00CD416B" w:rsidRPr="00CD416B" w:rsidRDefault="00CD416B" w:rsidP="00CD416B">
      <w:pPr>
        <w:shd w:val="clear" w:color="auto" w:fill="FFFFF8"/>
        <w:spacing w:before="1200" w:after="0" w:line="240" w:lineRule="auto"/>
        <w:jc w:val="center"/>
        <w:outlineLvl w:val="2"/>
        <w:rPr>
          <w:rFonts w:ascii="Times New Roman" w:eastAsia="Times New Roman" w:hAnsi="Times New Roman" w:cs="Times New Roman"/>
          <w:b/>
          <w:bCs/>
          <w:caps/>
          <w:color w:val="333333"/>
          <w:spacing w:val="48"/>
          <w:sz w:val="36"/>
          <w:szCs w:val="36"/>
          <w:lang w:eastAsia="ru-RU"/>
        </w:rPr>
      </w:pPr>
      <w:r w:rsidRPr="00CD416B">
        <w:rPr>
          <w:rFonts w:ascii="Times New Roman" w:eastAsia="Times New Roman" w:hAnsi="Times New Roman" w:cs="Times New Roman"/>
          <w:b/>
          <w:bCs/>
          <w:caps/>
          <w:color w:val="333333"/>
          <w:spacing w:val="48"/>
          <w:sz w:val="36"/>
          <w:szCs w:val="36"/>
          <w:lang w:eastAsia="ru-RU"/>
        </w:rPr>
        <w:t>РАЗДЕЛ ВТОРОЙ</w:t>
      </w:r>
    </w:p>
    <w:p w:rsidR="00CD416B" w:rsidRPr="00CD416B" w:rsidRDefault="00CD416B" w:rsidP="00CD416B">
      <w:pPr>
        <w:shd w:val="clear" w:color="auto" w:fill="FFFFF8"/>
        <w:spacing w:before="600" w:after="100" w:afterAutospacing="1" w:line="240" w:lineRule="auto"/>
        <w:jc w:val="center"/>
        <w:outlineLvl w:val="3"/>
        <w:rPr>
          <w:rFonts w:ascii="Arial" w:eastAsia="Times New Roman" w:hAnsi="Arial" w:cs="Arial"/>
          <w:b/>
          <w:bCs/>
          <w:color w:val="333333"/>
          <w:sz w:val="24"/>
          <w:szCs w:val="24"/>
          <w:lang w:eastAsia="ru-RU"/>
        </w:rPr>
      </w:pPr>
      <w:bookmarkStart w:id="597" w:name="conclusion"/>
      <w:bookmarkEnd w:id="597"/>
      <w:r w:rsidRPr="00CD416B">
        <w:rPr>
          <w:rFonts w:ascii="Arial" w:eastAsia="Times New Roman" w:hAnsi="Arial" w:cs="Arial"/>
          <w:b/>
          <w:bCs/>
          <w:color w:val="333333"/>
          <w:sz w:val="24"/>
          <w:szCs w:val="24"/>
          <w:lang w:eastAsia="ru-RU"/>
        </w:rPr>
        <w:t>Заключительные и</w:t>
      </w:r>
      <w:r w:rsidRPr="00CD416B">
        <w:rPr>
          <w:rFonts w:ascii="Arial" w:eastAsia="Times New Roman" w:hAnsi="Arial" w:cs="Arial"/>
          <w:b/>
          <w:bCs/>
          <w:color w:val="333333"/>
          <w:sz w:val="24"/>
          <w:szCs w:val="24"/>
          <w:lang w:eastAsia="ru-RU"/>
        </w:rPr>
        <w:t> </w:t>
      </w:r>
      <w:r w:rsidRPr="00CD416B">
        <w:rPr>
          <w:rFonts w:ascii="Arial" w:eastAsia="Times New Roman" w:hAnsi="Arial" w:cs="Arial"/>
          <w:b/>
          <w:bCs/>
          <w:color w:val="333333"/>
          <w:sz w:val="24"/>
          <w:szCs w:val="24"/>
          <w:lang w:eastAsia="ru-RU"/>
        </w:rPr>
        <w:t>переходные положения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98" w:name="conclusion-1"/>
      <w:bookmarkEnd w:id="598"/>
      <w:r w:rsidRPr="00CD416B">
        <w:rPr>
          <w:rFonts w:ascii="Times New Roman" w:eastAsia="Times New Roman" w:hAnsi="Times New Roman" w:cs="Times New Roman"/>
          <w:color w:val="333333"/>
          <w:sz w:val="19"/>
          <w:lang w:eastAsia="ru-RU"/>
        </w:rPr>
        <w:t xml:space="preserve">1. </w:t>
      </w:r>
      <w:r w:rsidRPr="00CD416B">
        <w:rPr>
          <w:rFonts w:ascii="Times New Roman" w:eastAsia="Times New Roman" w:hAnsi="Times New Roman" w:cs="Times New Roman"/>
          <w:color w:val="333333"/>
          <w:sz w:val="24"/>
          <w:szCs w:val="24"/>
          <w:lang w:eastAsia="ru-RU"/>
        </w:rPr>
        <w:t>Конституция Российской Федерации вступает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силу со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дня официального ее опубликования по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результатам всенародного голосования.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599" w:name="conclusion-1-2"/>
      <w:bookmarkEnd w:id="599"/>
      <w:r w:rsidRPr="00CD416B">
        <w:rPr>
          <w:rFonts w:ascii="Times New Roman" w:eastAsia="Times New Roman" w:hAnsi="Times New Roman" w:cs="Times New Roman"/>
          <w:color w:val="333333"/>
          <w:sz w:val="24"/>
          <w:szCs w:val="24"/>
          <w:lang w:eastAsia="ru-RU"/>
        </w:rPr>
        <w:lastRenderedPageBreak/>
        <w:t>День всенародного голосования 12 декабря 1993 г. считается днем принятия Конституции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600" w:name="conclusion-1-3"/>
      <w:bookmarkEnd w:id="600"/>
      <w:r w:rsidRPr="00CD416B">
        <w:rPr>
          <w:rFonts w:ascii="Times New Roman" w:eastAsia="Times New Roman" w:hAnsi="Times New Roman" w:cs="Times New Roman"/>
          <w:color w:val="333333"/>
          <w:sz w:val="24"/>
          <w:szCs w:val="24"/>
          <w:lang w:eastAsia="ru-RU"/>
        </w:rPr>
        <w:t>Одновременно прекращается действие Конституции (Основного Закона) Российской Федерации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России, принятой 12 апреля 1978 года,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последующими изменениями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дополнениями.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601" w:name="conclusion-1-4"/>
      <w:bookmarkEnd w:id="601"/>
      <w:r w:rsidRPr="00CD416B">
        <w:rPr>
          <w:rFonts w:ascii="Times New Roman" w:eastAsia="Times New Roman" w:hAnsi="Times New Roman" w:cs="Times New Roman"/>
          <w:color w:val="333333"/>
          <w:sz w:val="24"/>
          <w:szCs w:val="24"/>
          <w:lang w:eastAsia="ru-RU"/>
        </w:rPr>
        <w:t>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случае несоответствия положениям Конституции Российской Федерации положений Федеративного договора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Договора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разграничении предметов ведения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полномочий между федеральными органами государственной власти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органами государственной власти суверенных республик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составе Российской Федерации, Договора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разграничении предметов ведения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полномочий между федеральными органами государственной власти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органами государственной власти краев, областей, городов Москвы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Санкт-Петербурга Российской Федерации, Договора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разграничении предметов ведения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полномочий между федеральными органами государственной власти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органами государственной власти автономной области, автономных округов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составе Российской Федерации, 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также других договоров между федеральными органами государственной власти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органами государственной власти субъектов Российской Федерации, договоров между органами государственной власти субъектов Российской Федерации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действуют положения Конституции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602" w:name="conclusion-2"/>
      <w:bookmarkEnd w:id="602"/>
      <w:r w:rsidRPr="00CD416B">
        <w:rPr>
          <w:rFonts w:ascii="Times New Roman" w:eastAsia="Times New Roman" w:hAnsi="Times New Roman" w:cs="Times New Roman"/>
          <w:color w:val="333333"/>
          <w:sz w:val="19"/>
          <w:lang w:eastAsia="ru-RU"/>
        </w:rPr>
        <w:t xml:space="preserve">2. </w:t>
      </w:r>
      <w:r w:rsidRPr="00CD416B">
        <w:rPr>
          <w:rFonts w:ascii="Times New Roman" w:eastAsia="Times New Roman" w:hAnsi="Times New Roman" w:cs="Times New Roman"/>
          <w:color w:val="333333"/>
          <w:sz w:val="24"/>
          <w:szCs w:val="24"/>
          <w:lang w:eastAsia="ru-RU"/>
        </w:rPr>
        <w:t>Законы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другие правовые акты, действовавшие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территории Российской Федерации до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вступления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силу настоящей Конституции, применяются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части,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противоречащей Конституции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603" w:name="conclusion-3"/>
      <w:bookmarkEnd w:id="603"/>
      <w:r w:rsidRPr="00CD416B">
        <w:rPr>
          <w:rFonts w:ascii="Times New Roman" w:eastAsia="Times New Roman" w:hAnsi="Times New Roman" w:cs="Times New Roman"/>
          <w:color w:val="333333"/>
          <w:sz w:val="19"/>
          <w:lang w:eastAsia="ru-RU"/>
        </w:rPr>
        <w:t xml:space="preserve">3. </w:t>
      </w:r>
      <w:r w:rsidRPr="00CD416B">
        <w:rPr>
          <w:rFonts w:ascii="Times New Roman" w:eastAsia="Times New Roman" w:hAnsi="Times New Roman" w:cs="Times New Roman"/>
          <w:color w:val="333333"/>
          <w:sz w:val="24"/>
          <w:szCs w:val="24"/>
          <w:lang w:eastAsia="ru-RU"/>
        </w:rPr>
        <w:t>Президент Российской Федерации, избранный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Конституцией (Основным Законом) Российской Федерации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России, со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дня вступления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силу настоящей Конституции осуществляет установленные ею полномочия до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истечения срока,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который он</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был избран.</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604" w:name="conclusion-4"/>
      <w:bookmarkEnd w:id="604"/>
      <w:r w:rsidRPr="00CD416B">
        <w:rPr>
          <w:rFonts w:ascii="Times New Roman" w:eastAsia="Times New Roman" w:hAnsi="Times New Roman" w:cs="Times New Roman"/>
          <w:color w:val="333333"/>
          <w:sz w:val="19"/>
          <w:lang w:eastAsia="ru-RU"/>
        </w:rPr>
        <w:t xml:space="preserve">4. </w:t>
      </w:r>
      <w:r w:rsidRPr="00CD416B">
        <w:rPr>
          <w:rFonts w:ascii="Times New Roman" w:eastAsia="Times New Roman" w:hAnsi="Times New Roman" w:cs="Times New Roman"/>
          <w:color w:val="333333"/>
          <w:sz w:val="24"/>
          <w:szCs w:val="24"/>
          <w:lang w:eastAsia="ru-RU"/>
        </w:rPr>
        <w:t>Совет Министров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Правительство Российской Федерации со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дня вступления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силу настоящей Конституции приобретает права, обязанности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ответственность Правительства Российской Федерации, установленные Конституцией Российской Федерации,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впредь именуется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Правительство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605" w:name="conclusion-5"/>
      <w:bookmarkEnd w:id="605"/>
      <w:r w:rsidRPr="00CD416B">
        <w:rPr>
          <w:rFonts w:ascii="Times New Roman" w:eastAsia="Times New Roman" w:hAnsi="Times New Roman" w:cs="Times New Roman"/>
          <w:color w:val="333333"/>
          <w:sz w:val="19"/>
          <w:lang w:eastAsia="ru-RU"/>
        </w:rPr>
        <w:t xml:space="preserve">5. </w:t>
      </w:r>
      <w:r w:rsidRPr="00CD416B">
        <w:rPr>
          <w:rFonts w:ascii="Times New Roman" w:eastAsia="Times New Roman" w:hAnsi="Times New Roman" w:cs="Times New Roman"/>
          <w:color w:val="333333"/>
          <w:sz w:val="24"/>
          <w:szCs w:val="24"/>
          <w:lang w:eastAsia="ru-RU"/>
        </w:rPr>
        <w:t>Суды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Российской Федерации осуществляют правосудие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соответствии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их полномочиями, установленными настоящей Конституцией.</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606" w:name="conclusion-5-2"/>
      <w:bookmarkEnd w:id="606"/>
      <w:r w:rsidRPr="00CD416B">
        <w:rPr>
          <w:rFonts w:ascii="Times New Roman" w:eastAsia="Times New Roman" w:hAnsi="Times New Roman" w:cs="Times New Roman"/>
          <w:color w:val="333333"/>
          <w:sz w:val="24"/>
          <w:szCs w:val="24"/>
          <w:lang w:eastAsia="ru-RU"/>
        </w:rPr>
        <w:t>После вступления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силу Конституции судьи всех судов Российской Федерации сохраняют свои полномочия до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истечения срока,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который они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были избраны. Вакантные должности замещаются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порядке, установленном настоящей Конституцией.</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607" w:name="conclusion-6"/>
      <w:bookmarkEnd w:id="607"/>
      <w:r w:rsidRPr="00CD416B">
        <w:rPr>
          <w:rFonts w:ascii="Times New Roman" w:eastAsia="Times New Roman" w:hAnsi="Times New Roman" w:cs="Times New Roman"/>
          <w:color w:val="333333"/>
          <w:sz w:val="19"/>
          <w:lang w:eastAsia="ru-RU"/>
        </w:rPr>
        <w:t xml:space="preserve">6. </w:t>
      </w:r>
      <w:r w:rsidRPr="00CD416B">
        <w:rPr>
          <w:rFonts w:ascii="Times New Roman" w:eastAsia="Times New Roman" w:hAnsi="Times New Roman" w:cs="Times New Roman"/>
          <w:color w:val="333333"/>
          <w:sz w:val="24"/>
          <w:szCs w:val="24"/>
          <w:lang w:eastAsia="ru-RU"/>
        </w:rPr>
        <w:t>Впредь до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введения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действие федерального закона, устанавливающего порядок рассмотрения дел судом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участием присяжных заседателей, сохраняется прежний порядок судебного рассмотрения соответствующих дел.</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608" w:name="conclusion-6-2"/>
      <w:bookmarkEnd w:id="608"/>
      <w:r w:rsidRPr="00CD416B">
        <w:rPr>
          <w:rFonts w:ascii="Times New Roman" w:eastAsia="Times New Roman" w:hAnsi="Times New Roman" w:cs="Times New Roman"/>
          <w:color w:val="333333"/>
          <w:sz w:val="24"/>
          <w:szCs w:val="24"/>
          <w:lang w:eastAsia="ru-RU"/>
        </w:rPr>
        <w:t>До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приведения уголовно-процессуального законодательства Российской Федерации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соответствие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положениями настоящей Конституции сохраняется прежний порядок ареста, содержания под</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стражей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задержания</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лиц, подозреваемых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совершении преступления.</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609" w:name="conclusion-7"/>
      <w:bookmarkEnd w:id="609"/>
      <w:r w:rsidRPr="00CD416B">
        <w:rPr>
          <w:rFonts w:ascii="Times New Roman" w:eastAsia="Times New Roman" w:hAnsi="Times New Roman" w:cs="Times New Roman"/>
          <w:color w:val="333333"/>
          <w:sz w:val="19"/>
          <w:lang w:eastAsia="ru-RU"/>
        </w:rPr>
        <w:lastRenderedPageBreak/>
        <w:t xml:space="preserve">7. </w:t>
      </w:r>
      <w:r w:rsidRPr="00CD416B">
        <w:rPr>
          <w:rFonts w:ascii="Times New Roman" w:eastAsia="Times New Roman" w:hAnsi="Times New Roman" w:cs="Times New Roman"/>
          <w:color w:val="333333"/>
          <w:sz w:val="24"/>
          <w:szCs w:val="24"/>
          <w:lang w:eastAsia="ru-RU"/>
        </w:rPr>
        <w:t>Совет Федерации первого созыва 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Государственная Дума первого созыва избираются сроком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два года.</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610" w:name="conclusion-8"/>
      <w:bookmarkEnd w:id="610"/>
      <w:r w:rsidRPr="00CD416B">
        <w:rPr>
          <w:rFonts w:ascii="Times New Roman" w:eastAsia="Times New Roman" w:hAnsi="Times New Roman" w:cs="Times New Roman"/>
          <w:color w:val="333333"/>
          <w:sz w:val="19"/>
          <w:lang w:eastAsia="ru-RU"/>
        </w:rPr>
        <w:t xml:space="preserve">8. </w:t>
      </w:r>
      <w:r w:rsidRPr="00CD416B">
        <w:rPr>
          <w:rFonts w:ascii="Times New Roman" w:eastAsia="Times New Roman" w:hAnsi="Times New Roman" w:cs="Times New Roman"/>
          <w:color w:val="333333"/>
          <w:sz w:val="24"/>
          <w:szCs w:val="24"/>
          <w:lang w:eastAsia="ru-RU"/>
        </w:rPr>
        <w:t>Совет Федерации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свое первое заседание собирается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тридцатый день после избрания. Первое заседание Совета Федерации открывает Президент Российской Федерации.</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611" w:name="conclusion-9"/>
      <w:bookmarkEnd w:id="611"/>
      <w:r w:rsidRPr="00CD416B">
        <w:rPr>
          <w:rFonts w:ascii="Times New Roman" w:eastAsia="Times New Roman" w:hAnsi="Times New Roman" w:cs="Times New Roman"/>
          <w:color w:val="333333"/>
          <w:sz w:val="19"/>
          <w:lang w:eastAsia="ru-RU"/>
        </w:rPr>
        <w:t xml:space="preserve">9. </w:t>
      </w:r>
      <w:r w:rsidRPr="00CD416B">
        <w:rPr>
          <w:rFonts w:ascii="Times New Roman" w:eastAsia="Times New Roman" w:hAnsi="Times New Roman" w:cs="Times New Roman"/>
          <w:color w:val="333333"/>
          <w:sz w:val="24"/>
          <w:szCs w:val="24"/>
          <w:lang w:eastAsia="ru-RU"/>
        </w:rPr>
        <w:t>Депутат Государственной Думы первого созыва может одновременно являться членом Правительства Российской Федерации.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депутатов Государственной Думы</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 членов Правительства Российской Федерации не</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распространяются положения настоящей Конституции о</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неприкосновенности депутатов в</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части ответственности за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действия (или</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бездействие), связанные с</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выполнением служебных обязанностей.</w:t>
      </w:r>
    </w:p>
    <w:p w:rsidR="00CD416B" w:rsidRPr="00CD416B" w:rsidRDefault="00CD416B" w:rsidP="00CD416B">
      <w:pPr>
        <w:shd w:val="clear" w:color="auto" w:fill="FFFFF8"/>
        <w:spacing w:before="100" w:beforeAutospacing="1" w:after="168" w:line="240" w:lineRule="auto"/>
        <w:rPr>
          <w:rFonts w:ascii="Times New Roman" w:eastAsia="Times New Roman" w:hAnsi="Times New Roman" w:cs="Times New Roman"/>
          <w:color w:val="333333"/>
          <w:sz w:val="24"/>
          <w:szCs w:val="24"/>
          <w:lang w:eastAsia="ru-RU"/>
        </w:rPr>
      </w:pPr>
      <w:bookmarkStart w:id="612" w:name="conclusion-9-2"/>
      <w:bookmarkEnd w:id="612"/>
      <w:r w:rsidRPr="00CD416B">
        <w:rPr>
          <w:rFonts w:ascii="Times New Roman" w:eastAsia="Times New Roman" w:hAnsi="Times New Roman" w:cs="Times New Roman"/>
          <w:color w:val="333333"/>
          <w:sz w:val="24"/>
          <w:szCs w:val="24"/>
          <w:lang w:eastAsia="ru-RU"/>
        </w:rPr>
        <w:t>Депутаты Совета Федерации первого созыва осуществляют свои полномочия на</w:t>
      </w:r>
      <w:r w:rsidRPr="00CD416B">
        <w:rPr>
          <w:rFonts w:ascii="Times New Roman" w:eastAsia="Times New Roman" w:hAnsi="Times New Roman" w:cs="Times New Roman"/>
          <w:color w:val="333333"/>
          <w:sz w:val="24"/>
          <w:szCs w:val="24"/>
          <w:lang w:eastAsia="ru-RU"/>
        </w:rPr>
        <w:t> </w:t>
      </w:r>
      <w:r w:rsidRPr="00CD416B">
        <w:rPr>
          <w:rFonts w:ascii="Times New Roman" w:eastAsia="Times New Roman" w:hAnsi="Times New Roman" w:cs="Times New Roman"/>
          <w:color w:val="333333"/>
          <w:sz w:val="24"/>
          <w:szCs w:val="24"/>
          <w:lang w:eastAsia="ru-RU"/>
        </w:rPr>
        <w:t>непостоянной основе.</w:t>
      </w:r>
    </w:p>
    <w:sectPr w:rsidR="00CD416B" w:rsidRPr="00CD416B" w:rsidSect="00A83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132F8"/>
    <w:multiLevelType w:val="multilevel"/>
    <w:tmpl w:val="1868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2489A"/>
    <w:multiLevelType w:val="multilevel"/>
    <w:tmpl w:val="0D5A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BC6596"/>
    <w:multiLevelType w:val="multilevel"/>
    <w:tmpl w:val="E3BC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71D05"/>
    <w:multiLevelType w:val="multilevel"/>
    <w:tmpl w:val="1E88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045748"/>
    <w:multiLevelType w:val="multilevel"/>
    <w:tmpl w:val="3586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E911E1"/>
    <w:multiLevelType w:val="multilevel"/>
    <w:tmpl w:val="2538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490ED6"/>
    <w:multiLevelType w:val="multilevel"/>
    <w:tmpl w:val="D6CA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416B"/>
    <w:rsid w:val="00A83B57"/>
    <w:rsid w:val="00CD4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57"/>
  </w:style>
  <w:style w:type="paragraph" w:styleId="1">
    <w:name w:val="heading 1"/>
    <w:basedOn w:val="a"/>
    <w:link w:val="10"/>
    <w:uiPriority w:val="9"/>
    <w:qFormat/>
    <w:rsid w:val="00CD4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D41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41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CD416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CD41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41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416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CD416B"/>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CD416B"/>
    <w:rPr>
      <w:color w:val="006699"/>
      <w:u w:val="single"/>
      <w:bdr w:val="none" w:sz="0" w:space="0" w:color="auto" w:frame="1"/>
    </w:rPr>
  </w:style>
  <w:style w:type="character" w:styleId="a4">
    <w:name w:val="FollowedHyperlink"/>
    <w:basedOn w:val="a0"/>
    <w:uiPriority w:val="99"/>
    <w:semiHidden/>
    <w:unhideWhenUsed/>
    <w:rsid w:val="00CD416B"/>
    <w:rPr>
      <w:color w:val="330099"/>
      <w:u w:val="single"/>
      <w:bdr w:val="none" w:sz="0" w:space="0" w:color="auto" w:frame="1"/>
    </w:rPr>
  </w:style>
  <w:style w:type="paragraph" w:styleId="a5">
    <w:name w:val="Normal (Web)"/>
    <w:basedOn w:val="a"/>
    <w:uiPriority w:val="99"/>
    <w:semiHidden/>
    <w:unhideWhenUsed/>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verlay1">
    <w:name w:val="t-overlay1"/>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verlay">
    <w:name w:val="t-overlay"/>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n1">
    <w:name w:val="t-in1"/>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top">
    <w:name w:val="tt-top"/>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bot">
    <w:name w:val="tt-bot"/>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str">
    <w:name w:val="tt-str"/>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inner">
    <w:name w:val="tt-inner"/>
    <w:basedOn w:val="a"/>
    <w:rsid w:val="00CD416B"/>
    <w:pPr>
      <w:spacing w:before="100" w:beforeAutospacing="1" w:after="100" w:afterAutospacing="1" w:line="240" w:lineRule="auto"/>
    </w:pPr>
    <w:rPr>
      <w:rFonts w:ascii="Arial" w:eastAsia="Times New Roman" w:hAnsi="Arial" w:cs="Arial"/>
      <w:sz w:val="20"/>
      <w:szCs w:val="20"/>
      <w:lang w:eastAsia="ru-RU"/>
    </w:rPr>
  </w:style>
  <w:style w:type="paragraph" w:customStyle="1" w:styleId="tt-inner1">
    <w:name w:val="tt-inner1"/>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date">
    <w:name w:val="tt-date"/>
    <w:basedOn w:val="a"/>
    <w:rsid w:val="00CD416B"/>
    <w:pPr>
      <w:spacing w:before="100" w:beforeAutospacing="1" w:after="100" w:afterAutospacing="1" w:line="240" w:lineRule="auto"/>
    </w:pPr>
    <w:rPr>
      <w:rFonts w:ascii="Tahoma" w:eastAsia="Times New Roman" w:hAnsi="Tahoma" w:cs="Tahoma"/>
      <w:color w:val="848484"/>
      <w:sz w:val="17"/>
      <w:szCs w:val="17"/>
      <w:lang w:eastAsia="ru-RU"/>
    </w:rPr>
  </w:style>
  <w:style w:type="paragraph" w:customStyle="1" w:styleId="extlink">
    <w:name w:val="extlink"/>
    <w:basedOn w:val="a"/>
    <w:rsid w:val="00CD416B"/>
    <w:pPr>
      <w:spacing w:before="300" w:after="300" w:line="900" w:lineRule="atLeast"/>
    </w:pPr>
    <w:rPr>
      <w:rFonts w:ascii="Arial" w:eastAsia="Times New Roman" w:hAnsi="Arial" w:cs="Arial"/>
      <w:b/>
      <w:bCs/>
      <w:sz w:val="24"/>
      <w:szCs w:val="24"/>
      <w:lang w:eastAsia="ru-RU"/>
    </w:rPr>
  </w:style>
  <w:style w:type="paragraph" w:customStyle="1" w:styleId="mainwrap">
    <w:name w:val="main_wrap"/>
    <w:basedOn w:val="a"/>
    <w:rsid w:val="00CD416B"/>
    <w:pPr>
      <w:shd w:val="clear" w:color="auto" w:fill="4B4A50"/>
      <w:spacing w:before="100" w:beforeAutospacing="1" w:after="100" w:afterAutospacing="1" w:line="240" w:lineRule="auto"/>
    </w:pPr>
    <w:rPr>
      <w:rFonts w:ascii="Arial" w:eastAsia="Times New Roman" w:hAnsi="Arial" w:cs="Arial"/>
      <w:sz w:val="24"/>
      <w:szCs w:val="24"/>
      <w:lang w:eastAsia="ru-RU"/>
    </w:rPr>
  </w:style>
  <w:style w:type="paragraph" w:customStyle="1" w:styleId="iemainwrapstrut">
    <w:name w:val="ie_main_wrap_strut"/>
    <w:basedOn w:val="a"/>
    <w:rsid w:val="00CD416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mtxt">
    <w:name w:val="smtxt"/>
    <w:basedOn w:val="a"/>
    <w:rsid w:val="00CD416B"/>
    <w:pPr>
      <w:spacing w:before="100" w:beforeAutospacing="1" w:after="100" w:afterAutospacing="1" w:line="336" w:lineRule="atLeast"/>
    </w:pPr>
    <w:rPr>
      <w:rFonts w:ascii="Arial" w:eastAsia="Times New Roman" w:hAnsi="Arial" w:cs="Arial"/>
      <w:sz w:val="19"/>
      <w:szCs w:val="19"/>
      <w:lang w:eastAsia="ru-RU"/>
    </w:rPr>
  </w:style>
  <w:style w:type="paragraph" w:customStyle="1" w:styleId="vsmtxt">
    <w:name w:val="vsmtxt"/>
    <w:basedOn w:val="a"/>
    <w:rsid w:val="00CD416B"/>
    <w:pPr>
      <w:spacing w:before="100" w:beforeAutospacing="1" w:after="100" w:afterAutospacing="1" w:line="240" w:lineRule="auto"/>
    </w:pPr>
    <w:rPr>
      <w:rFonts w:ascii="Verdana" w:eastAsia="Times New Roman" w:hAnsi="Verdana" w:cs="Times New Roman"/>
      <w:sz w:val="17"/>
      <w:szCs w:val="17"/>
      <w:lang w:eastAsia="ru-RU"/>
    </w:rPr>
  </w:style>
  <w:style w:type="paragraph" w:customStyle="1" w:styleId="nobr">
    <w:name w:val="nobr"/>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body">
    <w:name w:val="right_col_body"/>
    <w:basedOn w:val="a"/>
    <w:rsid w:val="00CD416B"/>
    <w:pPr>
      <w:shd w:val="clear" w:color="auto" w:fill="4B4A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dy">
    <w:name w:val="left_col_body"/>
    <w:basedOn w:val="a"/>
    <w:rsid w:val="00CD416B"/>
    <w:pPr>
      <w:shd w:val="clear" w:color="auto" w:fill="4B4A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utionbody">
    <w:name w:val="constitution_body"/>
    <w:basedOn w:val="a"/>
    <w:rsid w:val="00CD416B"/>
    <w:pPr>
      <w:pBdr>
        <w:top w:val="single" w:sz="12" w:space="31" w:color="C73248"/>
      </w:pBdr>
      <w:shd w:val="clear" w:color="auto" w:fill="FFFFF8"/>
      <w:spacing w:after="0" w:line="240" w:lineRule="auto"/>
    </w:pPr>
    <w:rPr>
      <w:rFonts w:ascii="Times New Roman" w:eastAsia="Times New Roman" w:hAnsi="Times New Roman" w:cs="Times New Roman"/>
      <w:color w:val="333333"/>
      <w:sz w:val="24"/>
      <w:szCs w:val="24"/>
      <w:lang w:eastAsia="ru-RU"/>
    </w:rPr>
  </w:style>
  <w:style w:type="paragraph" w:customStyle="1" w:styleId="constitutiontextwrap">
    <w:name w:val="constitution_text_wrap"/>
    <w:basedOn w:val="a"/>
    <w:rsid w:val="00CD416B"/>
    <w:pPr>
      <w:spacing w:after="0" w:line="240" w:lineRule="auto"/>
      <w:ind w:left="1836" w:right="1836"/>
    </w:pPr>
    <w:rPr>
      <w:rFonts w:ascii="Times New Roman" w:eastAsia="Times New Roman" w:hAnsi="Times New Roman" w:cs="Times New Roman"/>
      <w:sz w:val="24"/>
      <w:szCs w:val="24"/>
      <w:lang w:eastAsia="ru-RU"/>
    </w:rPr>
  </w:style>
  <w:style w:type="paragraph" w:customStyle="1" w:styleId="searchblock">
    <w:name w:val="search_block"/>
    <w:basedOn w:val="a"/>
    <w:rsid w:val="00CD416B"/>
    <w:pPr>
      <w:spacing w:before="100" w:beforeAutospacing="1" w:after="100" w:afterAutospacing="1" w:line="240" w:lineRule="auto"/>
    </w:pPr>
    <w:rPr>
      <w:rFonts w:ascii="Times New Roman" w:eastAsia="Times New Roman" w:hAnsi="Times New Roman" w:cs="Times New Roman"/>
      <w:vanish/>
      <w:color w:val="CCCCCC"/>
      <w:sz w:val="24"/>
      <w:szCs w:val="24"/>
      <w:lang w:eastAsia="ru-RU"/>
    </w:rPr>
  </w:style>
  <w:style w:type="paragraph" w:customStyle="1" w:styleId="searchblockactive">
    <w:name w:val="search_block_active"/>
    <w:basedOn w:val="a"/>
    <w:rsid w:val="00CD416B"/>
    <w:pPr>
      <w:spacing w:before="100" w:beforeAutospacing="1" w:after="100" w:afterAutospacing="1" w:line="240" w:lineRule="auto"/>
    </w:pPr>
    <w:rPr>
      <w:rFonts w:ascii="Times New Roman" w:eastAsia="Times New Roman" w:hAnsi="Times New Roman" w:cs="Times New Roman"/>
      <w:color w:val="000015"/>
      <w:sz w:val="24"/>
      <w:szCs w:val="24"/>
      <w:lang w:eastAsia="ru-RU"/>
    </w:rPr>
  </w:style>
  <w:style w:type="paragraph" w:customStyle="1" w:styleId="bookmarksblock">
    <w:name w:val="bookmarks_block"/>
    <w:basedOn w:val="a"/>
    <w:rsid w:val="00CD416B"/>
    <w:pPr>
      <w:spacing w:before="100" w:beforeAutospacing="1" w:after="100" w:afterAutospacing="1" w:line="240" w:lineRule="auto"/>
    </w:pPr>
    <w:rPr>
      <w:rFonts w:ascii="Arial" w:eastAsia="Times New Roman" w:hAnsi="Arial" w:cs="Arial"/>
      <w:sz w:val="19"/>
      <w:szCs w:val="19"/>
      <w:lang w:eastAsia="ru-RU"/>
    </w:rPr>
  </w:style>
  <w:style w:type="paragraph" w:customStyle="1" w:styleId="bottommenublock">
    <w:name w:val="bottom_menu_block"/>
    <w:basedOn w:val="a"/>
    <w:rsid w:val="00CD416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hadowblock">
    <w:name w:val="shadow_block"/>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crollercontainer">
    <w:name w:val="infoscroller_container"/>
    <w:basedOn w:val="a"/>
    <w:rsid w:val="00CD416B"/>
    <w:pPr>
      <w:spacing w:before="375" w:after="100" w:afterAutospacing="1" w:line="240" w:lineRule="auto"/>
    </w:pPr>
    <w:rPr>
      <w:rFonts w:ascii="Times New Roman" w:eastAsia="Times New Roman" w:hAnsi="Times New Roman" w:cs="Times New Roman"/>
      <w:sz w:val="24"/>
      <w:szCs w:val="24"/>
      <w:lang w:eastAsia="ru-RU"/>
    </w:rPr>
  </w:style>
  <w:style w:type="paragraph" w:customStyle="1" w:styleId="lang">
    <w:name w:val="lang"/>
    <w:basedOn w:val="a"/>
    <w:rsid w:val="00CD416B"/>
    <w:pPr>
      <w:spacing w:before="100" w:beforeAutospacing="1" w:after="100" w:afterAutospacing="1" w:line="240" w:lineRule="auto"/>
    </w:pPr>
    <w:rPr>
      <w:rFonts w:ascii="Arial" w:eastAsia="Times New Roman" w:hAnsi="Arial" w:cs="Arial"/>
      <w:caps/>
      <w:sz w:val="18"/>
      <w:szCs w:val="18"/>
      <w:lang w:eastAsia="ru-RU"/>
    </w:rPr>
  </w:style>
  <w:style w:type="paragraph" w:customStyle="1" w:styleId="tt-act">
    <w:name w:val="tt-act"/>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close">
    <w:name w:val="tt-close"/>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lock">
    <w:name w:val="left_block"/>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lock">
    <w:name w:val="right_block"/>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
    <w:name w:val="search_form"/>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sites">
    <w:name w:val="subsites"/>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s">
    <w:name w:val="sources"/>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blem">
    <w:name w:val="emblem"/>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
    <w:name w:val="bm"/>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mark">
    <w:name w:val="bookmark"/>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ro">
    <w:name w:val="intro"/>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epted">
    <w:name w:val="accepted"/>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s">
    <w:name w:val="caps"/>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tionalarea">
    <w:name w:val="additional_area"/>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block">
    <w:name w:val="reference_block"/>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
    <w:name w:val="wrap"/>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_field"/>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xt">
    <w:name w:val="next"/>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ous">
    <w:name w:val="previous"/>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
    <w:name w:val="count"/>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chapter">
    <w:name w:val="wo_chapter"/>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clusion">
    <w:name w:val="conclusion"/>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chapterconclusion">
    <w:name w:val="wo_chapter_conclusion"/>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eteall">
    <w:name w:val="delete_all"/>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
    <w:name w:val="tab"/>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shadow">
    <w:name w:val="w_shadow"/>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wrap">
    <w:name w:val="sub_wrap"/>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ofcontentsblock">
    <w:name w:val="table_of_contents_block"/>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herinfoblock">
    <w:name w:val="other_info_block"/>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block">
    <w:name w:val="index_block"/>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
    <w:name w:val="sc"/>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
    <w:name w:val="br"/>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
    <w:name w:val="bl"/>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
    <w:name w:val="ind"/>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dewrap">
    <w:name w:val="fade_wrap"/>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tical">
    <w:name w:val="optical"/>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reau">
    <w:name w:val="bureau"/>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ultscount">
    <w:name w:val="results_count"/>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
    <w:name w:val="bg"/>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ete">
    <w:name w:val="delete"/>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shadow">
    <w:name w:val="hidden_shadow"/>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
    <w:name w:val="col"/>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ital">
    <w:name w:val="capital"/>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de">
    <w:name w:val="fade"/>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item">
    <w:name w:val="first_item"/>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rm">
    <w:name w:val="term"/>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
    <w:name w:val="pointer"/>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brace">
    <w:name w:val="sbrace"/>
    <w:basedOn w:val="a0"/>
    <w:rsid w:val="00CD416B"/>
  </w:style>
  <w:style w:type="character" w:customStyle="1" w:styleId="hbrace">
    <w:name w:val="hbrace"/>
    <w:basedOn w:val="a0"/>
    <w:rsid w:val="00CD416B"/>
  </w:style>
  <w:style w:type="character" w:customStyle="1" w:styleId="slaquo">
    <w:name w:val="slaquo"/>
    <w:basedOn w:val="a0"/>
    <w:rsid w:val="00CD416B"/>
  </w:style>
  <w:style w:type="character" w:customStyle="1" w:styleId="hlaquo">
    <w:name w:val="hlaquo"/>
    <w:basedOn w:val="a0"/>
    <w:rsid w:val="00CD416B"/>
  </w:style>
  <w:style w:type="character" w:customStyle="1" w:styleId="slaquo-s">
    <w:name w:val="slaquo-s"/>
    <w:basedOn w:val="a0"/>
    <w:rsid w:val="00CD416B"/>
  </w:style>
  <w:style w:type="character" w:customStyle="1" w:styleId="hlaquo-s">
    <w:name w:val="hlaquo-s"/>
    <w:basedOn w:val="a0"/>
    <w:rsid w:val="00CD416B"/>
  </w:style>
  <w:style w:type="character" w:customStyle="1" w:styleId="slaquo-b">
    <w:name w:val="slaquo-b"/>
    <w:basedOn w:val="a0"/>
    <w:rsid w:val="00CD416B"/>
  </w:style>
  <w:style w:type="character" w:customStyle="1" w:styleId="hlaquo-b">
    <w:name w:val="hlaquo-b"/>
    <w:basedOn w:val="a0"/>
    <w:rsid w:val="00CD416B"/>
  </w:style>
  <w:style w:type="character" w:customStyle="1" w:styleId="sbdquo">
    <w:name w:val="sbdquo"/>
    <w:basedOn w:val="a0"/>
    <w:rsid w:val="00CD416B"/>
  </w:style>
  <w:style w:type="character" w:customStyle="1" w:styleId="hbdquo">
    <w:name w:val="hbdquo"/>
    <w:basedOn w:val="a0"/>
    <w:rsid w:val="00CD416B"/>
  </w:style>
  <w:style w:type="character" w:customStyle="1" w:styleId="sbdquo-s">
    <w:name w:val="sbdquo-s"/>
    <w:basedOn w:val="a0"/>
    <w:rsid w:val="00CD416B"/>
  </w:style>
  <w:style w:type="character" w:customStyle="1" w:styleId="articles">
    <w:name w:val="articles"/>
    <w:basedOn w:val="a0"/>
    <w:rsid w:val="00CD416B"/>
  </w:style>
  <w:style w:type="paragraph" w:customStyle="1" w:styleId="tt-inner11">
    <w:name w:val="tt-inner11"/>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inner12">
    <w:name w:val="tt-inner12"/>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act1">
    <w:name w:val="tt-act1"/>
    <w:basedOn w:val="a"/>
    <w:rsid w:val="00CD416B"/>
    <w:pPr>
      <w:spacing w:before="100" w:beforeAutospacing="1" w:after="100" w:afterAutospacing="1" w:line="240" w:lineRule="auto"/>
      <w:ind w:right="1050"/>
    </w:pPr>
    <w:rPr>
      <w:rFonts w:ascii="Times New Roman" w:eastAsia="Times New Roman" w:hAnsi="Times New Roman" w:cs="Times New Roman"/>
      <w:sz w:val="24"/>
      <w:szCs w:val="24"/>
      <w:lang w:eastAsia="ru-RU"/>
    </w:rPr>
  </w:style>
  <w:style w:type="paragraph" w:customStyle="1" w:styleId="tt-act2">
    <w:name w:val="tt-act2"/>
    <w:basedOn w:val="a"/>
    <w:rsid w:val="00CD416B"/>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tt-close1">
    <w:name w:val="tt-close1"/>
    <w:basedOn w:val="a"/>
    <w:rsid w:val="00CD416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eftblock1">
    <w:name w:val="left_block1"/>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lock1">
    <w:name w:val="right_block1"/>
    <w:basedOn w:val="a"/>
    <w:rsid w:val="00CD416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form1">
    <w:name w:val="search_form1"/>
    <w:basedOn w:val="a"/>
    <w:rsid w:val="00CD416B"/>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subsites1">
    <w:name w:val="subsites1"/>
    <w:basedOn w:val="a"/>
    <w:rsid w:val="00CD416B"/>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fadewrap1">
    <w:name w:val="fade_wrap1"/>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de1">
    <w:name w:val="fade1"/>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1">
    <w:name w:val="t1"/>
    <w:basedOn w:val="a"/>
    <w:rsid w:val="00CD416B"/>
    <w:pPr>
      <w:shd w:val="clear" w:color="auto" w:fill="4B4A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2">
    <w:name w:val="t2"/>
    <w:basedOn w:val="a"/>
    <w:rsid w:val="00CD416B"/>
    <w:pPr>
      <w:shd w:val="clear" w:color="auto" w:fill="4B4A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1">
    <w:name w:val="b1"/>
    <w:basedOn w:val="a"/>
    <w:rsid w:val="00CD416B"/>
    <w:pPr>
      <w:shd w:val="clear" w:color="auto" w:fill="4B4A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2">
    <w:name w:val="b2"/>
    <w:basedOn w:val="a"/>
    <w:rsid w:val="00CD416B"/>
    <w:pPr>
      <w:shd w:val="clear" w:color="auto" w:fill="4B4A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s1">
    <w:name w:val="sources1"/>
    <w:basedOn w:val="a"/>
    <w:rsid w:val="00CD416B"/>
    <w:pPr>
      <w:spacing w:before="100" w:beforeAutospacing="1" w:after="100" w:afterAutospacing="1" w:line="240" w:lineRule="auto"/>
    </w:pPr>
    <w:rPr>
      <w:rFonts w:ascii="Arial" w:eastAsia="Times New Roman" w:hAnsi="Arial" w:cs="Arial"/>
      <w:color w:val="D2D2D4"/>
      <w:sz w:val="19"/>
      <w:szCs w:val="19"/>
      <w:lang w:eastAsia="ru-RU"/>
    </w:rPr>
  </w:style>
  <w:style w:type="paragraph" w:customStyle="1" w:styleId="book1">
    <w:name w:val="book1"/>
    <w:basedOn w:val="a"/>
    <w:rsid w:val="00CD416B"/>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text1">
    <w:name w:val="text1"/>
    <w:basedOn w:val="a"/>
    <w:rsid w:val="00CD416B"/>
    <w:pPr>
      <w:spacing w:before="48" w:after="100" w:afterAutospacing="1" w:line="240" w:lineRule="auto"/>
    </w:pPr>
    <w:rPr>
      <w:rFonts w:ascii="Times New Roman" w:eastAsia="Times New Roman" w:hAnsi="Times New Roman" w:cs="Times New Roman"/>
      <w:sz w:val="24"/>
      <w:szCs w:val="24"/>
      <w:lang w:eastAsia="ru-RU"/>
    </w:rPr>
  </w:style>
  <w:style w:type="paragraph" w:customStyle="1" w:styleId="optical1">
    <w:name w:val="optical1"/>
    <w:basedOn w:val="a"/>
    <w:rsid w:val="00CD416B"/>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emblem1">
    <w:name w:val="emblem1"/>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1">
    <w:name w:val="bm1"/>
    <w:basedOn w:val="a"/>
    <w:rsid w:val="00CD416B"/>
    <w:pPr>
      <w:spacing w:before="100" w:beforeAutospacing="1" w:after="168" w:line="240" w:lineRule="auto"/>
    </w:pPr>
    <w:rPr>
      <w:rFonts w:ascii="Times New Roman" w:eastAsia="Times New Roman" w:hAnsi="Times New Roman" w:cs="Times New Roman"/>
      <w:sz w:val="24"/>
      <w:szCs w:val="24"/>
      <w:lang w:eastAsia="ru-RU"/>
    </w:rPr>
  </w:style>
  <w:style w:type="paragraph" w:customStyle="1" w:styleId="ind1">
    <w:name w:val="ind1"/>
    <w:basedOn w:val="a"/>
    <w:rsid w:val="00CD416B"/>
    <w:pPr>
      <w:spacing w:before="100" w:beforeAutospacing="1" w:after="168" w:line="240" w:lineRule="auto"/>
    </w:pPr>
    <w:rPr>
      <w:rFonts w:ascii="Times New Roman" w:eastAsia="Times New Roman" w:hAnsi="Times New Roman" w:cs="Times New Roman"/>
      <w:sz w:val="19"/>
      <w:szCs w:val="19"/>
      <w:lang w:eastAsia="ru-RU"/>
    </w:rPr>
  </w:style>
  <w:style w:type="paragraph" w:customStyle="1" w:styleId="marker1">
    <w:name w:val="marker1"/>
    <w:basedOn w:val="a"/>
    <w:rsid w:val="00CD416B"/>
    <w:pPr>
      <w:spacing w:before="100" w:beforeAutospacing="1" w:after="168" w:line="240" w:lineRule="auto"/>
      <w:jc w:val="center"/>
    </w:pPr>
    <w:rPr>
      <w:rFonts w:ascii="Arial" w:eastAsia="Times New Roman" w:hAnsi="Arial" w:cs="Arial"/>
      <w:color w:val="696871"/>
      <w:sz w:val="30"/>
      <w:szCs w:val="30"/>
      <w:lang w:eastAsia="ru-RU"/>
    </w:rPr>
  </w:style>
  <w:style w:type="paragraph" w:customStyle="1" w:styleId="bookmark1">
    <w:name w:val="bookmark1"/>
    <w:basedOn w:val="a"/>
    <w:rsid w:val="00CD416B"/>
    <w:pPr>
      <w:spacing w:before="100" w:beforeAutospacing="1" w:after="168" w:line="240" w:lineRule="auto"/>
    </w:pPr>
    <w:rPr>
      <w:rFonts w:ascii="Times New Roman" w:eastAsia="Times New Roman" w:hAnsi="Times New Roman" w:cs="Times New Roman"/>
      <w:sz w:val="24"/>
      <w:szCs w:val="24"/>
      <w:lang w:eastAsia="ru-RU"/>
    </w:rPr>
  </w:style>
  <w:style w:type="paragraph" w:customStyle="1" w:styleId="intro1">
    <w:name w:val="intro1"/>
    <w:basedOn w:val="a"/>
    <w:rsid w:val="00CD416B"/>
    <w:pPr>
      <w:spacing w:before="480" w:after="480" w:line="240" w:lineRule="auto"/>
    </w:pPr>
    <w:rPr>
      <w:rFonts w:ascii="Times New Roman" w:eastAsia="Times New Roman" w:hAnsi="Times New Roman" w:cs="Times New Roman"/>
      <w:lang w:eastAsia="ru-RU"/>
    </w:rPr>
  </w:style>
  <w:style w:type="paragraph" w:customStyle="1" w:styleId="accepted1">
    <w:name w:val="accepted1"/>
    <w:basedOn w:val="a"/>
    <w:rsid w:val="00CD416B"/>
    <w:pPr>
      <w:spacing w:before="100" w:beforeAutospacing="1" w:after="1200" w:line="240" w:lineRule="auto"/>
      <w:jc w:val="center"/>
    </w:pPr>
    <w:rPr>
      <w:rFonts w:ascii="Times New Roman" w:eastAsia="Times New Roman" w:hAnsi="Times New Roman" w:cs="Times New Roman"/>
      <w:lang w:eastAsia="ru-RU"/>
    </w:rPr>
  </w:style>
  <w:style w:type="paragraph" w:customStyle="1" w:styleId="caps1">
    <w:name w:val="caps1"/>
    <w:basedOn w:val="a"/>
    <w:rsid w:val="00CD416B"/>
    <w:pPr>
      <w:spacing w:before="100" w:beforeAutospacing="1" w:after="168" w:line="240" w:lineRule="auto"/>
    </w:pPr>
    <w:rPr>
      <w:rFonts w:ascii="Times New Roman" w:eastAsia="Times New Roman" w:hAnsi="Times New Roman" w:cs="Times New Roman"/>
      <w:caps/>
      <w:spacing w:val="24"/>
      <w:sz w:val="24"/>
      <w:szCs w:val="24"/>
      <w:lang w:eastAsia="ru-RU"/>
    </w:rPr>
  </w:style>
  <w:style w:type="paragraph" w:customStyle="1" w:styleId="additionalarea1">
    <w:name w:val="additional_area1"/>
    <w:basedOn w:val="a"/>
    <w:rsid w:val="00CD416B"/>
    <w:pPr>
      <w:spacing w:before="100" w:beforeAutospacing="1" w:after="168" w:line="240" w:lineRule="auto"/>
    </w:pPr>
    <w:rPr>
      <w:rFonts w:ascii="Times New Roman" w:eastAsia="Times New Roman" w:hAnsi="Times New Roman" w:cs="Times New Roman"/>
      <w:sz w:val="24"/>
      <w:szCs w:val="24"/>
      <w:lang w:eastAsia="ru-RU"/>
    </w:rPr>
  </w:style>
  <w:style w:type="paragraph" w:customStyle="1" w:styleId="referenceblock1">
    <w:name w:val="reference_block1"/>
    <w:basedOn w:val="a"/>
    <w:rsid w:val="00CD416B"/>
    <w:pPr>
      <w:shd w:val="clear" w:color="auto" w:fill="FBFBE8"/>
      <w:spacing w:after="360" w:line="240" w:lineRule="auto"/>
      <w:ind w:left="-720" w:right="-720"/>
    </w:pPr>
    <w:rPr>
      <w:rFonts w:ascii="Times New Roman" w:eastAsia="Times New Roman" w:hAnsi="Times New Roman" w:cs="Times New Roman"/>
      <w:lang w:eastAsia="ru-RU"/>
    </w:rPr>
  </w:style>
  <w:style w:type="paragraph" w:customStyle="1" w:styleId="bureau1">
    <w:name w:val="bureau1"/>
    <w:basedOn w:val="a"/>
    <w:rsid w:val="00CD416B"/>
    <w:pPr>
      <w:spacing w:before="360" w:after="100" w:afterAutospacing="1" w:line="240" w:lineRule="auto"/>
      <w:ind w:left="144"/>
    </w:pPr>
    <w:rPr>
      <w:rFonts w:ascii="Times New Roman" w:eastAsia="Times New Roman" w:hAnsi="Times New Roman" w:cs="Times New Roman"/>
      <w:sz w:val="24"/>
      <w:szCs w:val="24"/>
      <w:lang w:eastAsia="ru-RU"/>
    </w:rPr>
  </w:style>
  <w:style w:type="paragraph" w:customStyle="1" w:styleId="wrap1">
    <w:name w:val="wrap1"/>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ield1">
    <w:name w:val="search_field1"/>
    <w:basedOn w:val="a"/>
    <w:rsid w:val="00CD416B"/>
    <w:pPr>
      <w:pBdr>
        <w:top w:val="single" w:sz="6" w:space="0" w:color="ABABAA"/>
        <w:left w:val="single" w:sz="6" w:space="4" w:color="ABABAA"/>
        <w:bottom w:val="single" w:sz="6" w:space="0" w:color="ECEBEB"/>
        <w:right w:val="single" w:sz="6" w:space="4" w:color="ECEBEB"/>
      </w:pBdr>
      <w:spacing w:before="100" w:beforeAutospacing="1" w:after="100" w:afterAutospacing="1" w:line="240" w:lineRule="auto"/>
    </w:pPr>
    <w:rPr>
      <w:rFonts w:ascii="Times New Roman" w:eastAsia="Times New Roman" w:hAnsi="Times New Roman" w:cs="Times New Roman"/>
      <w:color w:val="CCCCCC"/>
      <w:sz w:val="18"/>
      <w:szCs w:val="18"/>
      <w:lang w:eastAsia="ru-RU"/>
    </w:rPr>
  </w:style>
  <w:style w:type="paragraph" w:customStyle="1" w:styleId="next1">
    <w:name w:val="next1"/>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vious1">
    <w:name w:val="previous1"/>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1">
    <w:name w:val="count1"/>
    <w:basedOn w:val="a"/>
    <w:rsid w:val="00CD416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resultscount1">
    <w:name w:val="results_count1"/>
    <w:basedOn w:val="a"/>
    <w:rsid w:val="00CD416B"/>
    <w:pPr>
      <w:spacing w:before="100" w:beforeAutospacing="1" w:after="100" w:afterAutospacing="1" w:line="240" w:lineRule="auto"/>
    </w:pPr>
    <w:rPr>
      <w:rFonts w:ascii="Arial" w:eastAsia="Times New Roman" w:hAnsi="Arial" w:cs="Arial"/>
      <w:color w:val="D2D2D4"/>
      <w:sz w:val="18"/>
      <w:szCs w:val="18"/>
      <w:lang w:eastAsia="ru-RU"/>
    </w:rPr>
  </w:style>
  <w:style w:type="paragraph" w:customStyle="1" w:styleId="bg1">
    <w:name w:val="bg1"/>
    <w:basedOn w:val="a"/>
    <w:rsid w:val="00CD416B"/>
    <w:pPr>
      <w:shd w:val="clear" w:color="auto" w:fill="FFFFF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ield2">
    <w:name w:val="search_field2"/>
    <w:basedOn w:val="a"/>
    <w:rsid w:val="00CD416B"/>
    <w:pPr>
      <w:spacing w:before="100" w:beforeAutospacing="1" w:after="100" w:afterAutospacing="1" w:line="240" w:lineRule="auto"/>
    </w:pPr>
    <w:rPr>
      <w:rFonts w:ascii="Times New Roman" w:eastAsia="Times New Roman" w:hAnsi="Times New Roman" w:cs="Times New Roman"/>
      <w:color w:val="000015"/>
      <w:sz w:val="24"/>
      <w:szCs w:val="24"/>
      <w:lang w:eastAsia="ru-RU"/>
    </w:rPr>
  </w:style>
  <w:style w:type="paragraph" w:customStyle="1" w:styleId="wrap2">
    <w:name w:val="wrap2"/>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mark2">
    <w:name w:val="bookmark2"/>
    <w:basedOn w:val="a"/>
    <w:rsid w:val="00CD416B"/>
    <w:pPr>
      <w:spacing w:before="100" w:beforeAutospacing="1" w:after="72" w:line="240" w:lineRule="auto"/>
    </w:pPr>
    <w:rPr>
      <w:rFonts w:ascii="Times New Roman" w:eastAsia="Times New Roman" w:hAnsi="Times New Roman" w:cs="Times New Roman"/>
      <w:color w:val="D2D2D4"/>
      <w:sz w:val="24"/>
      <w:szCs w:val="24"/>
      <w:lang w:eastAsia="ru-RU"/>
    </w:rPr>
  </w:style>
  <w:style w:type="paragraph" w:customStyle="1" w:styleId="delete1">
    <w:name w:val="delete1"/>
    <w:basedOn w:val="a"/>
    <w:rsid w:val="00CD416B"/>
    <w:pPr>
      <w:spacing w:before="100" w:beforeAutospacing="1" w:after="100" w:afterAutospacing="1" w:line="240" w:lineRule="auto"/>
      <w:ind w:left="144"/>
    </w:pPr>
    <w:rPr>
      <w:rFonts w:ascii="Arial" w:eastAsia="Times New Roman" w:hAnsi="Arial" w:cs="Arial"/>
      <w:vanish/>
      <w:color w:val="D2D2D4"/>
      <w:sz w:val="21"/>
      <w:szCs w:val="21"/>
      <w:lang w:eastAsia="ru-RU"/>
    </w:rPr>
  </w:style>
  <w:style w:type="paragraph" w:customStyle="1" w:styleId="delete2">
    <w:name w:val="delete2"/>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1">
    <w:name w:val="article1"/>
    <w:basedOn w:val="a"/>
    <w:rsid w:val="00CD416B"/>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chapter1">
    <w:name w:val="chapter1"/>
    <w:basedOn w:val="a"/>
    <w:rsid w:val="00CD416B"/>
    <w:pPr>
      <w:spacing w:before="100" w:beforeAutospacing="1" w:after="100" w:afterAutospacing="1" w:line="240" w:lineRule="auto"/>
    </w:pPr>
    <w:rPr>
      <w:rFonts w:ascii="Times New Roman" w:eastAsia="Times New Roman" w:hAnsi="Times New Roman" w:cs="Times New Roman"/>
      <w:b/>
      <w:bCs/>
      <w:sz w:val="36"/>
      <w:szCs w:val="36"/>
      <w:lang w:eastAsia="ru-RU"/>
    </w:rPr>
  </w:style>
  <w:style w:type="paragraph" w:customStyle="1" w:styleId="wochapter1">
    <w:name w:val="wo_chapter1"/>
    <w:basedOn w:val="a"/>
    <w:rsid w:val="00CD416B"/>
    <w:pPr>
      <w:spacing w:before="100" w:beforeAutospacing="1" w:after="100" w:afterAutospacing="1" w:line="240" w:lineRule="auto"/>
      <w:ind w:left="259"/>
    </w:pPr>
    <w:rPr>
      <w:rFonts w:ascii="Times New Roman" w:eastAsia="Times New Roman" w:hAnsi="Times New Roman" w:cs="Times New Roman"/>
      <w:sz w:val="24"/>
      <w:szCs w:val="24"/>
      <w:lang w:eastAsia="ru-RU"/>
    </w:rPr>
  </w:style>
  <w:style w:type="paragraph" w:customStyle="1" w:styleId="conclusion1">
    <w:name w:val="conclusion1"/>
    <w:basedOn w:val="a"/>
    <w:rsid w:val="00CD416B"/>
    <w:pP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wochapterconclusion1">
    <w:name w:val="wo_chapter_conclusion1"/>
    <w:basedOn w:val="a"/>
    <w:rsid w:val="00CD416B"/>
    <w:pPr>
      <w:spacing w:before="100" w:beforeAutospacing="1" w:after="100" w:afterAutospacing="1" w:line="240" w:lineRule="auto"/>
      <w:ind w:left="739"/>
    </w:pPr>
    <w:rPr>
      <w:rFonts w:ascii="Times New Roman" w:eastAsia="Times New Roman" w:hAnsi="Times New Roman" w:cs="Times New Roman"/>
      <w:sz w:val="24"/>
      <w:szCs w:val="24"/>
      <w:lang w:eastAsia="ru-RU"/>
    </w:rPr>
  </w:style>
  <w:style w:type="paragraph" w:customStyle="1" w:styleId="chapter2">
    <w:name w:val="chapter2"/>
    <w:basedOn w:val="a"/>
    <w:rsid w:val="00CD416B"/>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deleteall1">
    <w:name w:val="delete_all1"/>
    <w:basedOn w:val="a"/>
    <w:rsid w:val="00CD416B"/>
    <w:pPr>
      <w:spacing w:before="456" w:after="100" w:afterAutospacing="1" w:line="240" w:lineRule="auto"/>
    </w:pPr>
    <w:rPr>
      <w:rFonts w:ascii="Times New Roman" w:eastAsia="Times New Roman" w:hAnsi="Times New Roman" w:cs="Times New Roman"/>
      <w:vanish/>
      <w:sz w:val="24"/>
      <w:szCs w:val="24"/>
      <w:lang w:eastAsia="ru-RU"/>
    </w:rPr>
  </w:style>
  <w:style w:type="paragraph" w:customStyle="1" w:styleId="tab1">
    <w:name w:val="tab1"/>
    <w:basedOn w:val="a"/>
    <w:rsid w:val="00CD416B"/>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first1">
    <w:name w:val="first1"/>
    <w:basedOn w:val="a"/>
    <w:rsid w:val="00CD416B"/>
    <w:pPr>
      <w:shd w:val="clear" w:color="auto" w:fill="FFFFFF"/>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wshadow1">
    <w:name w:val="w_shadow1"/>
    <w:basedOn w:val="a"/>
    <w:rsid w:val="00CD416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3">
    <w:name w:val="wrap3"/>
    <w:basedOn w:val="a"/>
    <w:rsid w:val="00CD416B"/>
    <w:pPr>
      <w:pBdr>
        <w:top w:val="single" w:sz="6" w:space="0" w:color="FFFFFF"/>
        <w:left w:val="single" w:sz="6" w:space="12" w:color="FFFFFF"/>
        <w:bottom w:val="single" w:sz="6" w:space="6" w:color="FFFFFF"/>
        <w:right w:val="single" w:sz="6" w:space="12"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wrap1">
    <w:name w:val="sub_wrap1"/>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4">
    <w:name w:val="wrap4"/>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5">
    <w:name w:val="wrap5"/>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shadow1">
    <w:name w:val="hidden_shadow1"/>
    <w:basedOn w:val="a"/>
    <w:rsid w:val="00CD416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rap6">
    <w:name w:val="wrap6"/>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7">
    <w:name w:val="wrap7"/>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8">
    <w:name w:val="wrap8"/>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ofcontentsblock1">
    <w:name w:val="table_of_contents_block1"/>
    <w:basedOn w:val="a"/>
    <w:rsid w:val="00CD416B"/>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articles1">
    <w:name w:val="articles1"/>
    <w:basedOn w:val="a0"/>
    <w:rsid w:val="00CD416B"/>
    <w:rPr>
      <w:sz w:val="20"/>
      <w:szCs w:val="20"/>
    </w:rPr>
  </w:style>
  <w:style w:type="paragraph" w:customStyle="1" w:styleId="otherinfoblock1">
    <w:name w:val="other_info_block1"/>
    <w:basedOn w:val="a"/>
    <w:rsid w:val="00CD416B"/>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pital1">
    <w:name w:val="capital1"/>
    <w:basedOn w:val="a"/>
    <w:rsid w:val="00CD416B"/>
    <w:pPr>
      <w:spacing w:before="100" w:beforeAutospacing="1" w:after="100" w:afterAutospacing="1" w:line="240" w:lineRule="auto"/>
    </w:pPr>
    <w:rPr>
      <w:rFonts w:ascii="Times New Roman" w:eastAsia="Times New Roman" w:hAnsi="Times New Roman" w:cs="Times New Roman"/>
      <w:sz w:val="31"/>
      <w:szCs w:val="31"/>
      <w:lang w:eastAsia="ru-RU"/>
    </w:rPr>
  </w:style>
  <w:style w:type="paragraph" w:customStyle="1" w:styleId="indexblock1">
    <w:name w:val="index_block1"/>
    <w:basedOn w:val="a"/>
    <w:rsid w:val="00CD416B"/>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1">
    <w:name w:val="col1"/>
    <w:basedOn w:val="a"/>
    <w:rsid w:val="00CD416B"/>
    <w:pPr>
      <w:spacing w:before="100" w:beforeAutospacing="1" w:after="100" w:afterAutospacing="1" w:line="240" w:lineRule="auto"/>
    </w:pPr>
    <w:rPr>
      <w:rFonts w:ascii="Arial" w:eastAsia="Times New Roman" w:hAnsi="Arial" w:cs="Arial"/>
      <w:sz w:val="24"/>
      <w:szCs w:val="24"/>
      <w:lang w:eastAsia="ru-RU"/>
    </w:rPr>
  </w:style>
  <w:style w:type="paragraph" w:customStyle="1" w:styleId="item1">
    <w:name w:val="item1"/>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item1">
    <w:name w:val="first_item1"/>
    <w:basedOn w:val="a"/>
    <w:rsid w:val="00CD416B"/>
    <w:pPr>
      <w:spacing w:before="240" w:after="100" w:afterAutospacing="1" w:line="240" w:lineRule="auto"/>
    </w:pPr>
    <w:rPr>
      <w:rFonts w:ascii="Times New Roman" w:eastAsia="Times New Roman" w:hAnsi="Times New Roman" w:cs="Times New Roman"/>
      <w:sz w:val="24"/>
      <w:szCs w:val="24"/>
      <w:lang w:eastAsia="ru-RU"/>
    </w:rPr>
  </w:style>
  <w:style w:type="paragraph" w:customStyle="1" w:styleId="term1">
    <w:name w:val="term1"/>
    <w:basedOn w:val="a"/>
    <w:rsid w:val="00CD416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ointer1">
    <w:name w:val="pointer1"/>
    <w:basedOn w:val="a"/>
    <w:rsid w:val="00CD416B"/>
    <w:pPr>
      <w:spacing w:before="100" w:beforeAutospacing="1" w:after="168" w:line="312" w:lineRule="atLeast"/>
    </w:pPr>
    <w:rPr>
      <w:rFonts w:ascii="Times New Roman" w:eastAsia="Times New Roman" w:hAnsi="Times New Roman" w:cs="Times New Roman"/>
      <w:vanish/>
      <w:sz w:val="17"/>
      <w:szCs w:val="17"/>
      <w:lang w:eastAsia="ru-RU"/>
    </w:rPr>
  </w:style>
  <w:style w:type="paragraph" w:customStyle="1" w:styleId="sc1">
    <w:name w:val="sc1"/>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3">
    <w:name w:val="t3"/>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3">
    <w:name w:val="b3"/>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1">
    <w:name w:val="l1"/>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1">
    <w:name w:val="r1"/>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1">
    <w:name w:val="br1"/>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1">
    <w:name w:val="bl1"/>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2">
    <w:name w:val="sc2"/>
    <w:basedOn w:val="a"/>
    <w:rsid w:val="00CD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1">
    <w:name w:val="active1"/>
    <w:basedOn w:val="a"/>
    <w:rsid w:val="00CD416B"/>
    <w:pPr>
      <w:shd w:val="clear" w:color="auto" w:fill="EFDEA4"/>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2">
    <w:name w:val="ind2"/>
    <w:basedOn w:val="a0"/>
    <w:rsid w:val="00CD416B"/>
    <w:rPr>
      <w:sz w:val="19"/>
      <w:szCs w:val="19"/>
    </w:rPr>
  </w:style>
  <w:style w:type="character" w:customStyle="1" w:styleId="bureau2">
    <w:name w:val="bureau2"/>
    <w:basedOn w:val="a0"/>
    <w:rsid w:val="00CD416B"/>
  </w:style>
  <w:style w:type="paragraph" w:styleId="a6">
    <w:name w:val="Balloon Text"/>
    <w:basedOn w:val="a"/>
    <w:link w:val="a7"/>
    <w:uiPriority w:val="99"/>
    <w:semiHidden/>
    <w:unhideWhenUsed/>
    <w:rsid w:val="00CD41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41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0458127">
      <w:bodyDiv w:val="1"/>
      <w:marLeft w:val="0"/>
      <w:marRight w:val="0"/>
      <w:marTop w:val="0"/>
      <w:marBottom w:val="0"/>
      <w:divBdr>
        <w:top w:val="none" w:sz="0" w:space="0" w:color="auto"/>
        <w:left w:val="none" w:sz="0" w:space="0" w:color="auto"/>
        <w:bottom w:val="none" w:sz="0" w:space="0" w:color="auto"/>
        <w:right w:val="none" w:sz="0" w:space="0" w:color="auto"/>
      </w:divBdr>
      <w:divsChild>
        <w:div w:id="94057252">
          <w:marLeft w:val="0"/>
          <w:marRight w:val="0"/>
          <w:marTop w:val="0"/>
          <w:marBottom w:val="0"/>
          <w:divBdr>
            <w:top w:val="none" w:sz="0" w:space="0" w:color="auto"/>
            <w:left w:val="none" w:sz="0" w:space="0" w:color="auto"/>
            <w:bottom w:val="none" w:sz="0" w:space="0" w:color="auto"/>
            <w:right w:val="none" w:sz="0" w:space="0" w:color="auto"/>
          </w:divBdr>
          <w:divsChild>
            <w:div w:id="1530223540">
              <w:marLeft w:val="0"/>
              <w:marRight w:val="0"/>
              <w:marTop w:val="0"/>
              <w:marBottom w:val="72"/>
              <w:divBdr>
                <w:top w:val="none" w:sz="0" w:space="0" w:color="auto"/>
                <w:left w:val="none" w:sz="0" w:space="0" w:color="auto"/>
                <w:bottom w:val="none" w:sz="0" w:space="0" w:color="auto"/>
                <w:right w:val="none" w:sz="0" w:space="0" w:color="auto"/>
              </w:divBdr>
            </w:div>
            <w:div w:id="458037567">
              <w:marLeft w:val="0"/>
              <w:marRight w:val="0"/>
              <w:marTop w:val="0"/>
              <w:marBottom w:val="72"/>
              <w:divBdr>
                <w:top w:val="none" w:sz="0" w:space="0" w:color="auto"/>
                <w:left w:val="none" w:sz="0" w:space="0" w:color="auto"/>
                <w:bottom w:val="none" w:sz="0" w:space="0" w:color="auto"/>
                <w:right w:val="none" w:sz="0" w:space="0" w:color="auto"/>
              </w:divBdr>
            </w:div>
          </w:divsChild>
        </w:div>
        <w:div w:id="887379353">
          <w:marLeft w:val="0"/>
          <w:marRight w:val="0"/>
          <w:marTop w:val="0"/>
          <w:marBottom w:val="0"/>
          <w:divBdr>
            <w:top w:val="none" w:sz="0" w:space="0" w:color="auto"/>
            <w:left w:val="none" w:sz="0" w:space="0" w:color="auto"/>
            <w:bottom w:val="none" w:sz="0" w:space="0" w:color="auto"/>
            <w:right w:val="none" w:sz="0" w:space="0" w:color="auto"/>
          </w:divBdr>
          <w:divsChild>
            <w:div w:id="1839230114">
              <w:marLeft w:val="0"/>
              <w:marRight w:val="0"/>
              <w:marTop w:val="0"/>
              <w:marBottom w:val="0"/>
              <w:divBdr>
                <w:top w:val="none" w:sz="0" w:space="0" w:color="auto"/>
                <w:left w:val="none" w:sz="0" w:space="0" w:color="auto"/>
                <w:bottom w:val="none" w:sz="0" w:space="0" w:color="auto"/>
                <w:right w:val="none" w:sz="0" w:space="0" w:color="auto"/>
              </w:divBdr>
              <w:divsChild>
                <w:div w:id="847869649">
                  <w:marLeft w:val="0"/>
                  <w:marRight w:val="0"/>
                  <w:marTop w:val="0"/>
                  <w:marBottom w:val="0"/>
                  <w:divBdr>
                    <w:top w:val="none" w:sz="0" w:space="0" w:color="auto"/>
                    <w:left w:val="none" w:sz="0" w:space="0" w:color="auto"/>
                    <w:bottom w:val="none" w:sz="0" w:space="0" w:color="auto"/>
                    <w:right w:val="none" w:sz="0" w:space="0" w:color="auto"/>
                  </w:divBdr>
                  <w:divsChild>
                    <w:div w:id="887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52336">
          <w:marLeft w:val="0"/>
          <w:marRight w:val="0"/>
          <w:marTop w:val="0"/>
          <w:marBottom w:val="0"/>
          <w:divBdr>
            <w:top w:val="none" w:sz="0" w:space="0" w:color="auto"/>
            <w:left w:val="none" w:sz="0" w:space="0" w:color="auto"/>
            <w:bottom w:val="none" w:sz="0" w:space="0" w:color="auto"/>
            <w:right w:val="none" w:sz="0" w:space="0" w:color="auto"/>
          </w:divBdr>
          <w:divsChild>
            <w:div w:id="911817230">
              <w:marLeft w:val="0"/>
              <w:marRight w:val="0"/>
              <w:marTop w:val="0"/>
              <w:marBottom w:val="0"/>
              <w:divBdr>
                <w:top w:val="none" w:sz="0" w:space="0" w:color="auto"/>
                <w:left w:val="none" w:sz="0" w:space="0" w:color="auto"/>
                <w:bottom w:val="none" w:sz="0" w:space="0" w:color="auto"/>
                <w:right w:val="none" w:sz="0" w:space="0" w:color="auto"/>
              </w:divBdr>
              <w:divsChild>
                <w:div w:id="1848329099">
                  <w:marLeft w:val="0"/>
                  <w:marRight w:val="0"/>
                  <w:marTop w:val="0"/>
                  <w:marBottom w:val="0"/>
                  <w:divBdr>
                    <w:top w:val="none" w:sz="0" w:space="0" w:color="auto"/>
                    <w:left w:val="none" w:sz="0" w:space="0" w:color="auto"/>
                    <w:bottom w:val="none" w:sz="0" w:space="0" w:color="auto"/>
                    <w:right w:val="none" w:sz="0" w:space="0" w:color="auto"/>
                  </w:divBdr>
                  <w:divsChild>
                    <w:div w:id="13002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85410">
              <w:marLeft w:val="0"/>
              <w:marRight w:val="0"/>
              <w:marTop w:val="0"/>
              <w:marBottom w:val="0"/>
              <w:divBdr>
                <w:top w:val="none" w:sz="0" w:space="0" w:color="auto"/>
                <w:left w:val="none" w:sz="0" w:space="0" w:color="auto"/>
                <w:bottom w:val="none" w:sz="0" w:space="0" w:color="auto"/>
                <w:right w:val="none" w:sz="0" w:space="0" w:color="auto"/>
              </w:divBdr>
              <w:divsChild>
                <w:div w:id="2050452711">
                  <w:marLeft w:val="0"/>
                  <w:marRight w:val="0"/>
                  <w:marTop w:val="0"/>
                  <w:marBottom w:val="0"/>
                  <w:divBdr>
                    <w:top w:val="none" w:sz="0" w:space="0" w:color="auto"/>
                    <w:left w:val="none" w:sz="0" w:space="0" w:color="auto"/>
                    <w:bottom w:val="none" w:sz="0" w:space="0" w:color="auto"/>
                    <w:right w:val="none" w:sz="0" w:space="0" w:color="auto"/>
                  </w:divBdr>
                  <w:divsChild>
                    <w:div w:id="15790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0813">
              <w:marLeft w:val="0"/>
              <w:marRight w:val="0"/>
              <w:marTop w:val="0"/>
              <w:marBottom w:val="0"/>
              <w:divBdr>
                <w:top w:val="none" w:sz="0" w:space="0" w:color="auto"/>
                <w:left w:val="none" w:sz="0" w:space="0" w:color="auto"/>
                <w:bottom w:val="none" w:sz="0" w:space="0" w:color="auto"/>
                <w:right w:val="none" w:sz="0" w:space="0" w:color="auto"/>
              </w:divBdr>
              <w:divsChild>
                <w:div w:id="546069013">
                  <w:marLeft w:val="0"/>
                  <w:marRight w:val="0"/>
                  <w:marTop w:val="0"/>
                  <w:marBottom w:val="0"/>
                  <w:divBdr>
                    <w:top w:val="none" w:sz="0" w:space="0" w:color="auto"/>
                    <w:left w:val="none" w:sz="0" w:space="0" w:color="auto"/>
                    <w:bottom w:val="none" w:sz="0" w:space="0" w:color="auto"/>
                    <w:right w:val="none" w:sz="0" w:space="0" w:color="auto"/>
                  </w:divBdr>
                  <w:divsChild>
                    <w:div w:id="517694763">
                      <w:marLeft w:val="0"/>
                      <w:marRight w:val="0"/>
                      <w:marTop w:val="0"/>
                      <w:marBottom w:val="0"/>
                      <w:divBdr>
                        <w:top w:val="none" w:sz="0" w:space="0" w:color="auto"/>
                        <w:left w:val="none" w:sz="0" w:space="0" w:color="auto"/>
                        <w:bottom w:val="none" w:sz="0" w:space="0" w:color="auto"/>
                        <w:right w:val="none" w:sz="0" w:space="0" w:color="auto"/>
                      </w:divBdr>
                      <w:divsChild>
                        <w:div w:id="504396211">
                          <w:marLeft w:val="0"/>
                          <w:marRight w:val="0"/>
                          <w:marTop w:val="0"/>
                          <w:marBottom w:val="0"/>
                          <w:divBdr>
                            <w:top w:val="none" w:sz="0" w:space="0" w:color="auto"/>
                            <w:left w:val="none" w:sz="0" w:space="0" w:color="auto"/>
                            <w:bottom w:val="none" w:sz="0" w:space="0" w:color="auto"/>
                            <w:right w:val="none" w:sz="0" w:space="0" w:color="auto"/>
                          </w:divBdr>
                          <w:divsChild>
                            <w:div w:id="2128425614">
                              <w:marLeft w:val="0"/>
                              <w:marRight w:val="0"/>
                              <w:marTop w:val="0"/>
                              <w:marBottom w:val="0"/>
                              <w:divBdr>
                                <w:top w:val="none" w:sz="0" w:space="0" w:color="auto"/>
                                <w:left w:val="none" w:sz="0" w:space="0" w:color="auto"/>
                                <w:bottom w:val="none" w:sz="0" w:space="0" w:color="auto"/>
                                <w:right w:val="none" w:sz="0" w:space="0" w:color="auto"/>
                              </w:divBdr>
                            </w:div>
                            <w:div w:id="2113165493">
                              <w:marLeft w:val="0"/>
                              <w:marRight w:val="0"/>
                              <w:marTop w:val="0"/>
                              <w:marBottom w:val="168"/>
                              <w:divBdr>
                                <w:top w:val="none" w:sz="0" w:space="0" w:color="auto"/>
                                <w:left w:val="none" w:sz="0" w:space="0" w:color="auto"/>
                                <w:bottom w:val="none" w:sz="0" w:space="0" w:color="auto"/>
                                <w:right w:val="none" w:sz="0" w:space="0" w:color="auto"/>
                              </w:divBdr>
                            </w:div>
                            <w:div w:id="735976504">
                              <w:marLeft w:val="0"/>
                              <w:marRight w:val="0"/>
                              <w:marTop w:val="0"/>
                              <w:marBottom w:val="168"/>
                              <w:divBdr>
                                <w:top w:val="none" w:sz="0" w:space="0" w:color="auto"/>
                                <w:left w:val="none" w:sz="0" w:space="0" w:color="auto"/>
                                <w:bottom w:val="none" w:sz="0" w:space="0" w:color="auto"/>
                                <w:right w:val="none" w:sz="0" w:space="0" w:color="auto"/>
                              </w:divBdr>
                            </w:div>
                          </w:divsChild>
                        </w:div>
                        <w:div w:id="1010985291">
                          <w:marLeft w:val="0"/>
                          <w:marRight w:val="0"/>
                          <w:marTop w:val="0"/>
                          <w:marBottom w:val="0"/>
                          <w:divBdr>
                            <w:top w:val="none" w:sz="0" w:space="0" w:color="auto"/>
                            <w:left w:val="none" w:sz="0" w:space="0" w:color="auto"/>
                            <w:bottom w:val="none" w:sz="0" w:space="0" w:color="auto"/>
                            <w:right w:val="none" w:sz="0" w:space="0" w:color="auto"/>
                          </w:divBdr>
                          <w:divsChild>
                            <w:div w:id="1879319562">
                              <w:marLeft w:val="0"/>
                              <w:marRight w:val="0"/>
                              <w:marTop w:val="0"/>
                              <w:marBottom w:val="0"/>
                              <w:divBdr>
                                <w:top w:val="none" w:sz="0" w:space="0" w:color="auto"/>
                                <w:left w:val="none" w:sz="0" w:space="0" w:color="auto"/>
                                <w:bottom w:val="none" w:sz="0" w:space="0" w:color="auto"/>
                                <w:right w:val="none" w:sz="0" w:space="0" w:color="auto"/>
                              </w:divBdr>
                            </w:div>
                            <w:div w:id="627588435">
                              <w:marLeft w:val="0"/>
                              <w:marRight w:val="0"/>
                              <w:marTop w:val="0"/>
                              <w:marBottom w:val="168"/>
                              <w:divBdr>
                                <w:top w:val="none" w:sz="0" w:space="0" w:color="auto"/>
                                <w:left w:val="none" w:sz="0" w:space="0" w:color="auto"/>
                                <w:bottom w:val="none" w:sz="0" w:space="0" w:color="auto"/>
                                <w:right w:val="none" w:sz="0" w:space="0" w:color="auto"/>
                              </w:divBdr>
                            </w:div>
                            <w:div w:id="949703458">
                              <w:marLeft w:val="0"/>
                              <w:marRight w:val="0"/>
                              <w:marTop w:val="0"/>
                              <w:marBottom w:val="168"/>
                              <w:divBdr>
                                <w:top w:val="none" w:sz="0" w:space="0" w:color="auto"/>
                                <w:left w:val="none" w:sz="0" w:space="0" w:color="auto"/>
                                <w:bottom w:val="none" w:sz="0" w:space="0" w:color="auto"/>
                                <w:right w:val="none" w:sz="0" w:space="0" w:color="auto"/>
                              </w:divBdr>
                            </w:div>
                            <w:div w:id="1495220793">
                              <w:marLeft w:val="0"/>
                              <w:marRight w:val="0"/>
                              <w:marTop w:val="0"/>
                              <w:marBottom w:val="168"/>
                              <w:divBdr>
                                <w:top w:val="none" w:sz="0" w:space="0" w:color="auto"/>
                                <w:left w:val="none" w:sz="0" w:space="0" w:color="auto"/>
                                <w:bottom w:val="none" w:sz="0" w:space="0" w:color="auto"/>
                                <w:right w:val="none" w:sz="0" w:space="0" w:color="auto"/>
                              </w:divBdr>
                            </w:div>
                            <w:div w:id="351808968">
                              <w:marLeft w:val="0"/>
                              <w:marRight w:val="0"/>
                              <w:marTop w:val="0"/>
                              <w:marBottom w:val="168"/>
                              <w:divBdr>
                                <w:top w:val="none" w:sz="0" w:space="0" w:color="auto"/>
                                <w:left w:val="none" w:sz="0" w:space="0" w:color="auto"/>
                                <w:bottom w:val="none" w:sz="0" w:space="0" w:color="auto"/>
                                <w:right w:val="none" w:sz="0" w:space="0" w:color="auto"/>
                              </w:divBdr>
                            </w:div>
                            <w:div w:id="1768186821">
                              <w:marLeft w:val="0"/>
                              <w:marRight w:val="0"/>
                              <w:marTop w:val="0"/>
                              <w:marBottom w:val="168"/>
                              <w:divBdr>
                                <w:top w:val="none" w:sz="0" w:space="0" w:color="auto"/>
                                <w:left w:val="none" w:sz="0" w:space="0" w:color="auto"/>
                                <w:bottom w:val="none" w:sz="0" w:space="0" w:color="auto"/>
                                <w:right w:val="none" w:sz="0" w:space="0" w:color="auto"/>
                              </w:divBdr>
                            </w:div>
                            <w:div w:id="853568633">
                              <w:marLeft w:val="0"/>
                              <w:marRight w:val="0"/>
                              <w:marTop w:val="0"/>
                              <w:marBottom w:val="168"/>
                              <w:divBdr>
                                <w:top w:val="none" w:sz="0" w:space="0" w:color="auto"/>
                                <w:left w:val="none" w:sz="0" w:space="0" w:color="auto"/>
                                <w:bottom w:val="none" w:sz="0" w:space="0" w:color="auto"/>
                                <w:right w:val="none" w:sz="0" w:space="0" w:color="auto"/>
                              </w:divBdr>
                            </w:div>
                            <w:div w:id="1950116429">
                              <w:marLeft w:val="0"/>
                              <w:marRight w:val="0"/>
                              <w:marTop w:val="0"/>
                              <w:marBottom w:val="168"/>
                              <w:divBdr>
                                <w:top w:val="none" w:sz="0" w:space="0" w:color="auto"/>
                                <w:left w:val="none" w:sz="0" w:space="0" w:color="auto"/>
                                <w:bottom w:val="none" w:sz="0" w:space="0" w:color="auto"/>
                                <w:right w:val="none" w:sz="0" w:space="0" w:color="auto"/>
                              </w:divBdr>
                            </w:div>
                            <w:div w:id="1127315075">
                              <w:marLeft w:val="0"/>
                              <w:marRight w:val="0"/>
                              <w:marTop w:val="0"/>
                              <w:marBottom w:val="168"/>
                              <w:divBdr>
                                <w:top w:val="none" w:sz="0" w:space="0" w:color="auto"/>
                                <w:left w:val="none" w:sz="0" w:space="0" w:color="auto"/>
                                <w:bottom w:val="none" w:sz="0" w:space="0" w:color="auto"/>
                                <w:right w:val="none" w:sz="0" w:space="0" w:color="auto"/>
                              </w:divBdr>
                            </w:div>
                            <w:div w:id="737366174">
                              <w:marLeft w:val="0"/>
                              <w:marRight w:val="0"/>
                              <w:marTop w:val="0"/>
                              <w:marBottom w:val="168"/>
                              <w:divBdr>
                                <w:top w:val="none" w:sz="0" w:space="0" w:color="auto"/>
                                <w:left w:val="none" w:sz="0" w:space="0" w:color="auto"/>
                                <w:bottom w:val="none" w:sz="0" w:space="0" w:color="auto"/>
                                <w:right w:val="none" w:sz="0" w:space="0" w:color="auto"/>
                              </w:divBdr>
                            </w:div>
                            <w:div w:id="1796176473">
                              <w:marLeft w:val="0"/>
                              <w:marRight w:val="0"/>
                              <w:marTop w:val="0"/>
                              <w:marBottom w:val="168"/>
                              <w:divBdr>
                                <w:top w:val="none" w:sz="0" w:space="0" w:color="auto"/>
                                <w:left w:val="none" w:sz="0" w:space="0" w:color="auto"/>
                                <w:bottom w:val="none" w:sz="0" w:space="0" w:color="auto"/>
                                <w:right w:val="none" w:sz="0" w:space="0" w:color="auto"/>
                              </w:divBdr>
                            </w:div>
                            <w:div w:id="1727996748">
                              <w:marLeft w:val="0"/>
                              <w:marRight w:val="0"/>
                              <w:marTop w:val="0"/>
                              <w:marBottom w:val="168"/>
                              <w:divBdr>
                                <w:top w:val="none" w:sz="0" w:space="0" w:color="auto"/>
                                <w:left w:val="none" w:sz="0" w:space="0" w:color="auto"/>
                                <w:bottom w:val="none" w:sz="0" w:space="0" w:color="auto"/>
                                <w:right w:val="none" w:sz="0" w:space="0" w:color="auto"/>
                              </w:divBdr>
                            </w:div>
                          </w:divsChild>
                        </w:div>
                        <w:div w:id="1722560006">
                          <w:marLeft w:val="0"/>
                          <w:marRight w:val="0"/>
                          <w:marTop w:val="0"/>
                          <w:marBottom w:val="0"/>
                          <w:divBdr>
                            <w:top w:val="none" w:sz="0" w:space="0" w:color="auto"/>
                            <w:left w:val="none" w:sz="0" w:space="0" w:color="auto"/>
                            <w:bottom w:val="none" w:sz="0" w:space="0" w:color="auto"/>
                            <w:right w:val="none" w:sz="0" w:space="0" w:color="auto"/>
                          </w:divBdr>
                          <w:divsChild>
                            <w:div w:id="385908101">
                              <w:marLeft w:val="0"/>
                              <w:marRight w:val="0"/>
                              <w:marTop w:val="0"/>
                              <w:marBottom w:val="0"/>
                              <w:divBdr>
                                <w:top w:val="none" w:sz="0" w:space="0" w:color="auto"/>
                                <w:left w:val="none" w:sz="0" w:space="0" w:color="auto"/>
                                <w:bottom w:val="none" w:sz="0" w:space="0" w:color="auto"/>
                                <w:right w:val="none" w:sz="0" w:space="0" w:color="auto"/>
                              </w:divBdr>
                            </w:div>
                            <w:div w:id="159085552">
                              <w:marLeft w:val="0"/>
                              <w:marRight w:val="0"/>
                              <w:marTop w:val="0"/>
                              <w:marBottom w:val="168"/>
                              <w:divBdr>
                                <w:top w:val="none" w:sz="0" w:space="0" w:color="auto"/>
                                <w:left w:val="none" w:sz="0" w:space="0" w:color="auto"/>
                                <w:bottom w:val="none" w:sz="0" w:space="0" w:color="auto"/>
                                <w:right w:val="none" w:sz="0" w:space="0" w:color="auto"/>
                              </w:divBdr>
                            </w:div>
                          </w:divsChild>
                        </w:div>
                        <w:div w:id="1133980857">
                          <w:marLeft w:val="0"/>
                          <w:marRight w:val="0"/>
                          <w:marTop w:val="0"/>
                          <w:marBottom w:val="0"/>
                          <w:divBdr>
                            <w:top w:val="none" w:sz="0" w:space="0" w:color="auto"/>
                            <w:left w:val="none" w:sz="0" w:space="0" w:color="auto"/>
                            <w:bottom w:val="none" w:sz="0" w:space="0" w:color="auto"/>
                            <w:right w:val="none" w:sz="0" w:space="0" w:color="auto"/>
                          </w:divBdr>
                          <w:divsChild>
                            <w:div w:id="752316190">
                              <w:marLeft w:val="0"/>
                              <w:marRight w:val="0"/>
                              <w:marTop w:val="0"/>
                              <w:marBottom w:val="0"/>
                              <w:divBdr>
                                <w:top w:val="none" w:sz="0" w:space="0" w:color="auto"/>
                                <w:left w:val="none" w:sz="0" w:space="0" w:color="auto"/>
                                <w:bottom w:val="none" w:sz="0" w:space="0" w:color="auto"/>
                                <w:right w:val="none" w:sz="0" w:space="0" w:color="auto"/>
                              </w:divBdr>
                            </w:div>
                            <w:div w:id="2115778937">
                              <w:marLeft w:val="0"/>
                              <w:marRight w:val="0"/>
                              <w:marTop w:val="0"/>
                              <w:marBottom w:val="168"/>
                              <w:divBdr>
                                <w:top w:val="none" w:sz="0" w:space="0" w:color="auto"/>
                                <w:left w:val="none" w:sz="0" w:space="0" w:color="auto"/>
                                <w:bottom w:val="none" w:sz="0" w:space="0" w:color="auto"/>
                                <w:right w:val="none" w:sz="0" w:space="0" w:color="auto"/>
                              </w:divBdr>
                            </w:div>
                            <w:div w:id="1571311050">
                              <w:marLeft w:val="0"/>
                              <w:marRight w:val="0"/>
                              <w:marTop w:val="0"/>
                              <w:marBottom w:val="168"/>
                              <w:divBdr>
                                <w:top w:val="none" w:sz="0" w:space="0" w:color="auto"/>
                                <w:left w:val="none" w:sz="0" w:space="0" w:color="auto"/>
                                <w:bottom w:val="none" w:sz="0" w:space="0" w:color="auto"/>
                                <w:right w:val="none" w:sz="0" w:space="0" w:color="auto"/>
                              </w:divBdr>
                            </w:div>
                            <w:div w:id="1382752794">
                              <w:marLeft w:val="0"/>
                              <w:marRight w:val="0"/>
                              <w:marTop w:val="0"/>
                              <w:marBottom w:val="168"/>
                              <w:divBdr>
                                <w:top w:val="none" w:sz="0" w:space="0" w:color="auto"/>
                                <w:left w:val="none" w:sz="0" w:space="0" w:color="auto"/>
                                <w:bottom w:val="none" w:sz="0" w:space="0" w:color="auto"/>
                                <w:right w:val="none" w:sz="0" w:space="0" w:color="auto"/>
                              </w:divBdr>
                            </w:div>
                          </w:divsChild>
                        </w:div>
                        <w:div w:id="379597556">
                          <w:marLeft w:val="0"/>
                          <w:marRight w:val="0"/>
                          <w:marTop w:val="0"/>
                          <w:marBottom w:val="0"/>
                          <w:divBdr>
                            <w:top w:val="none" w:sz="0" w:space="0" w:color="auto"/>
                            <w:left w:val="none" w:sz="0" w:space="0" w:color="auto"/>
                            <w:bottom w:val="none" w:sz="0" w:space="0" w:color="auto"/>
                            <w:right w:val="none" w:sz="0" w:space="0" w:color="auto"/>
                          </w:divBdr>
                          <w:divsChild>
                            <w:div w:id="1145657703">
                              <w:marLeft w:val="0"/>
                              <w:marRight w:val="0"/>
                              <w:marTop w:val="0"/>
                              <w:marBottom w:val="0"/>
                              <w:divBdr>
                                <w:top w:val="none" w:sz="0" w:space="0" w:color="auto"/>
                                <w:left w:val="none" w:sz="0" w:space="0" w:color="auto"/>
                                <w:bottom w:val="none" w:sz="0" w:space="0" w:color="auto"/>
                                <w:right w:val="none" w:sz="0" w:space="0" w:color="auto"/>
                              </w:divBdr>
                            </w:div>
                            <w:div w:id="1843814063">
                              <w:marLeft w:val="0"/>
                              <w:marRight w:val="0"/>
                              <w:marTop w:val="0"/>
                              <w:marBottom w:val="168"/>
                              <w:divBdr>
                                <w:top w:val="none" w:sz="0" w:space="0" w:color="auto"/>
                                <w:left w:val="none" w:sz="0" w:space="0" w:color="auto"/>
                                <w:bottom w:val="none" w:sz="0" w:space="0" w:color="auto"/>
                                <w:right w:val="none" w:sz="0" w:space="0" w:color="auto"/>
                              </w:divBdr>
                            </w:div>
                            <w:div w:id="2049603426">
                              <w:marLeft w:val="0"/>
                              <w:marRight w:val="0"/>
                              <w:marTop w:val="0"/>
                              <w:marBottom w:val="168"/>
                              <w:divBdr>
                                <w:top w:val="none" w:sz="0" w:space="0" w:color="auto"/>
                                <w:left w:val="none" w:sz="0" w:space="0" w:color="auto"/>
                                <w:bottom w:val="none" w:sz="0" w:space="0" w:color="auto"/>
                                <w:right w:val="none" w:sz="0" w:space="0" w:color="auto"/>
                              </w:divBdr>
                            </w:div>
                          </w:divsChild>
                        </w:div>
                        <w:div w:id="2096851728">
                          <w:marLeft w:val="0"/>
                          <w:marRight w:val="0"/>
                          <w:marTop w:val="0"/>
                          <w:marBottom w:val="0"/>
                          <w:divBdr>
                            <w:top w:val="none" w:sz="0" w:space="0" w:color="auto"/>
                            <w:left w:val="none" w:sz="0" w:space="0" w:color="auto"/>
                            <w:bottom w:val="none" w:sz="0" w:space="0" w:color="auto"/>
                            <w:right w:val="none" w:sz="0" w:space="0" w:color="auto"/>
                          </w:divBdr>
                          <w:divsChild>
                            <w:div w:id="1588075918">
                              <w:marLeft w:val="0"/>
                              <w:marRight w:val="0"/>
                              <w:marTop w:val="0"/>
                              <w:marBottom w:val="0"/>
                              <w:divBdr>
                                <w:top w:val="none" w:sz="0" w:space="0" w:color="auto"/>
                                <w:left w:val="none" w:sz="0" w:space="0" w:color="auto"/>
                                <w:bottom w:val="none" w:sz="0" w:space="0" w:color="auto"/>
                                <w:right w:val="none" w:sz="0" w:space="0" w:color="auto"/>
                              </w:divBdr>
                            </w:div>
                            <w:div w:id="1768964096">
                              <w:marLeft w:val="0"/>
                              <w:marRight w:val="0"/>
                              <w:marTop w:val="0"/>
                              <w:marBottom w:val="168"/>
                              <w:divBdr>
                                <w:top w:val="none" w:sz="0" w:space="0" w:color="auto"/>
                                <w:left w:val="none" w:sz="0" w:space="0" w:color="auto"/>
                                <w:bottom w:val="none" w:sz="0" w:space="0" w:color="auto"/>
                                <w:right w:val="none" w:sz="0" w:space="0" w:color="auto"/>
                              </w:divBdr>
                            </w:div>
                            <w:div w:id="1680037370">
                              <w:marLeft w:val="0"/>
                              <w:marRight w:val="0"/>
                              <w:marTop w:val="0"/>
                              <w:marBottom w:val="168"/>
                              <w:divBdr>
                                <w:top w:val="none" w:sz="0" w:space="0" w:color="auto"/>
                                <w:left w:val="none" w:sz="0" w:space="0" w:color="auto"/>
                                <w:bottom w:val="none" w:sz="0" w:space="0" w:color="auto"/>
                                <w:right w:val="none" w:sz="0" w:space="0" w:color="auto"/>
                              </w:divBdr>
                            </w:div>
                          </w:divsChild>
                        </w:div>
                        <w:div w:id="803541021">
                          <w:marLeft w:val="0"/>
                          <w:marRight w:val="0"/>
                          <w:marTop w:val="0"/>
                          <w:marBottom w:val="0"/>
                          <w:divBdr>
                            <w:top w:val="none" w:sz="0" w:space="0" w:color="auto"/>
                            <w:left w:val="none" w:sz="0" w:space="0" w:color="auto"/>
                            <w:bottom w:val="none" w:sz="0" w:space="0" w:color="auto"/>
                            <w:right w:val="none" w:sz="0" w:space="0" w:color="auto"/>
                          </w:divBdr>
                          <w:divsChild>
                            <w:div w:id="1521434201">
                              <w:marLeft w:val="0"/>
                              <w:marRight w:val="0"/>
                              <w:marTop w:val="0"/>
                              <w:marBottom w:val="0"/>
                              <w:divBdr>
                                <w:top w:val="none" w:sz="0" w:space="0" w:color="auto"/>
                                <w:left w:val="none" w:sz="0" w:space="0" w:color="auto"/>
                                <w:bottom w:val="none" w:sz="0" w:space="0" w:color="auto"/>
                                <w:right w:val="none" w:sz="0" w:space="0" w:color="auto"/>
                              </w:divBdr>
                            </w:div>
                            <w:div w:id="32971517">
                              <w:marLeft w:val="0"/>
                              <w:marRight w:val="0"/>
                              <w:marTop w:val="0"/>
                              <w:marBottom w:val="168"/>
                              <w:divBdr>
                                <w:top w:val="none" w:sz="0" w:space="0" w:color="auto"/>
                                <w:left w:val="none" w:sz="0" w:space="0" w:color="auto"/>
                                <w:bottom w:val="none" w:sz="0" w:space="0" w:color="auto"/>
                                <w:right w:val="none" w:sz="0" w:space="0" w:color="auto"/>
                              </w:divBdr>
                            </w:div>
                            <w:div w:id="2068215094">
                              <w:marLeft w:val="0"/>
                              <w:marRight w:val="0"/>
                              <w:marTop w:val="0"/>
                              <w:marBottom w:val="168"/>
                              <w:divBdr>
                                <w:top w:val="none" w:sz="0" w:space="0" w:color="auto"/>
                                <w:left w:val="none" w:sz="0" w:space="0" w:color="auto"/>
                                <w:bottom w:val="none" w:sz="0" w:space="0" w:color="auto"/>
                                <w:right w:val="none" w:sz="0" w:space="0" w:color="auto"/>
                              </w:divBdr>
                            </w:div>
                            <w:div w:id="1202396577">
                              <w:marLeft w:val="0"/>
                              <w:marRight w:val="0"/>
                              <w:marTop w:val="0"/>
                              <w:marBottom w:val="168"/>
                              <w:divBdr>
                                <w:top w:val="none" w:sz="0" w:space="0" w:color="auto"/>
                                <w:left w:val="none" w:sz="0" w:space="0" w:color="auto"/>
                                <w:bottom w:val="none" w:sz="0" w:space="0" w:color="auto"/>
                                <w:right w:val="none" w:sz="0" w:space="0" w:color="auto"/>
                              </w:divBdr>
                            </w:div>
                          </w:divsChild>
                        </w:div>
                        <w:div w:id="1623799895">
                          <w:marLeft w:val="0"/>
                          <w:marRight w:val="0"/>
                          <w:marTop w:val="0"/>
                          <w:marBottom w:val="0"/>
                          <w:divBdr>
                            <w:top w:val="none" w:sz="0" w:space="0" w:color="auto"/>
                            <w:left w:val="none" w:sz="0" w:space="0" w:color="auto"/>
                            <w:bottom w:val="none" w:sz="0" w:space="0" w:color="auto"/>
                            <w:right w:val="none" w:sz="0" w:space="0" w:color="auto"/>
                          </w:divBdr>
                          <w:divsChild>
                            <w:div w:id="1046442406">
                              <w:marLeft w:val="0"/>
                              <w:marRight w:val="0"/>
                              <w:marTop w:val="0"/>
                              <w:marBottom w:val="0"/>
                              <w:divBdr>
                                <w:top w:val="none" w:sz="0" w:space="0" w:color="auto"/>
                                <w:left w:val="none" w:sz="0" w:space="0" w:color="auto"/>
                                <w:bottom w:val="none" w:sz="0" w:space="0" w:color="auto"/>
                                <w:right w:val="none" w:sz="0" w:space="0" w:color="auto"/>
                              </w:divBdr>
                            </w:div>
                            <w:div w:id="647175660">
                              <w:marLeft w:val="0"/>
                              <w:marRight w:val="0"/>
                              <w:marTop w:val="0"/>
                              <w:marBottom w:val="168"/>
                              <w:divBdr>
                                <w:top w:val="none" w:sz="0" w:space="0" w:color="auto"/>
                                <w:left w:val="none" w:sz="0" w:space="0" w:color="auto"/>
                                <w:bottom w:val="none" w:sz="0" w:space="0" w:color="auto"/>
                                <w:right w:val="none" w:sz="0" w:space="0" w:color="auto"/>
                              </w:divBdr>
                            </w:div>
                            <w:div w:id="2108502676">
                              <w:marLeft w:val="0"/>
                              <w:marRight w:val="0"/>
                              <w:marTop w:val="0"/>
                              <w:marBottom w:val="168"/>
                              <w:divBdr>
                                <w:top w:val="none" w:sz="0" w:space="0" w:color="auto"/>
                                <w:left w:val="none" w:sz="0" w:space="0" w:color="auto"/>
                                <w:bottom w:val="none" w:sz="0" w:space="0" w:color="auto"/>
                                <w:right w:val="none" w:sz="0" w:space="0" w:color="auto"/>
                              </w:divBdr>
                            </w:div>
                          </w:divsChild>
                        </w:div>
                        <w:div w:id="1289583627">
                          <w:marLeft w:val="0"/>
                          <w:marRight w:val="0"/>
                          <w:marTop w:val="0"/>
                          <w:marBottom w:val="0"/>
                          <w:divBdr>
                            <w:top w:val="none" w:sz="0" w:space="0" w:color="auto"/>
                            <w:left w:val="none" w:sz="0" w:space="0" w:color="auto"/>
                            <w:bottom w:val="none" w:sz="0" w:space="0" w:color="auto"/>
                            <w:right w:val="none" w:sz="0" w:space="0" w:color="auto"/>
                          </w:divBdr>
                          <w:divsChild>
                            <w:div w:id="69624801">
                              <w:marLeft w:val="0"/>
                              <w:marRight w:val="0"/>
                              <w:marTop w:val="0"/>
                              <w:marBottom w:val="0"/>
                              <w:divBdr>
                                <w:top w:val="none" w:sz="0" w:space="0" w:color="auto"/>
                                <w:left w:val="none" w:sz="0" w:space="0" w:color="auto"/>
                                <w:bottom w:val="none" w:sz="0" w:space="0" w:color="auto"/>
                                <w:right w:val="none" w:sz="0" w:space="0" w:color="auto"/>
                              </w:divBdr>
                            </w:div>
                            <w:div w:id="1288200881">
                              <w:marLeft w:val="0"/>
                              <w:marRight w:val="0"/>
                              <w:marTop w:val="0"/>
                              <w:marBottom w:val="168"/>
                              <w:divBdr>
                                <w:top w:val="none" w:sz="0" w:space="0" w:color="auto"/>
                                <w:left w:val="none" w:sz="0" w:space="0" w:color="auto"/>
                                <w:bottom w:val="none" w:sz="0" w:space="0" w:color="auto"/>
                                <w:right w:val="none" w:sz="0" w:space="0" w:color="auto"/>
                              </w:divBdr>
                            </w:div>
                          </w:divsChild>
                        </w:div>
                        <w:div w:id="1832015488">
                          <w:marLeft w:val="0"/>
                          <w:marRight w:val="0"/>
                          <w:marTop w:val="0"/>
                          <w:marBottom w:val="0"/>
                          <w:divBdr>
                            <w:top w:val="none" w:sz="0" w:space="0" w:color="auto"/>
                            <w:left w:val="none" w:sz="0" w:space="0" w:color="auto"/>
                            <w:bottom w:val="none" w:sz="0" w:space="0" w:color="auto"/>
                            <w:right w:val="none" w:sz="0" w:space="0" w:color="auto"/>
                          </w:divBdr>
                          <w:divsChild>
                            <w:div w:id="1443452570">
                              <w:marLeft w:val="0"/>
                              <w:marRight w:val="0"/>
                              <w:marTop w:val="0"/>
                              <w:marBottom w:val="0"/>
                              <w:divBdr>
                                <w:top w:val="none" w:sz="0" w:space="0" w:color="auto"/>
                                <w:left w:val="none" w:sz="0" w:space="0" w:color="auto"/>
                                <w:bottom w:val="none" w:sz="0" w:space="0" w:color="auto"/>
                                <w:right w:val="none" w:sz="0" w:space="0" w:color="auto"/>
                              </w:divBdr>
                            </w:div>
                            <w:div w:id="1967349216">
                              <w:marLeft w:val="0"/>
                              <w:marRight w:val="0"/>
                              <w:marTop w:val="0"/>
                              <w:marBottom w:val="168"/>
                              <w:divBdr>
                                <w:top w:val="none" w:sz="0" w:space="0" w:color="auto"/>
                                <w:left w:val="none" w:sz="0" w:space="0" w:color="auto"/>
                                <w:bottom w:val="none" w:sz="0" w:space="0" w:color="auto"/>
                                <w:right w:val="none" w:sz="0" w:space="0" w:color="auto"/>
                              </w:divBdr>
                            </w:div>
                          </w:divsChild>
                        </w:div>
                        <w:div w:id="959797994">
                          <w:marLeft w:val="0"/>
                          <w:marRight w:val="0"/>
                          <w:marTop w:val="0"/>
                          <w:marBottom w:val="0"/>
                          <w:divBdr>
                            <w:top w:val="none" w:sz="0" w:space="0" w:color="auto"/>
                            <w:left w:val="none" w:sz="0" w:space="0" w:color="auto"/>
                            <w:bottom w:val="none" w:sz="0" w:space="0" w:color="auto"/>
                            <w:right w:val="none" w:sz="0" w:space="0" w:color="auto"/>
                          </w:divBdr>
                          <w:divsChild>
                            <w:div w:id="224802853">
                              <w:marLeft w:val="0"/>
                              <w:marRight w:val="0"/>
                              <w:marTop w:val="0"/>
                              <w:marBottom w:val="0"/>
                              <w:divBdr>
                                <w:top w:val="none" w:sz="0" w:space="0" w:color="auto"/>
                                <w:left w:val="none" w:sz="0" w:space="0" w:color="auto"/>
                                <w:bottom w:val="none" w:sz="0" w:space="0" w:color="auto"/>
                                <w:right w:val="none" w:sz="0" w:space="0" w:color="auto"/>
                              </w:divBdr>
                            </w:div>
                            <w:div w:id="1852721968">
                              <w:marLeft w:val="0"/>
                              <w:marRight w:val="0"/>
                              <w:marTop w:val="0"/>
                              <w:marBottom w:val="168"/>
                              <w:divBdr>
                                <w:top w:val="none" w:sz="0" w:space="0" w:color="auto"/>
                                <w:left w:val="none" w:sz="0" w:space="0" w:color="auto"/>
                                <w:bottom w:val="none" w:sz="0" w:space="0" w:color="auto"/>
                                <w:right w:val="none" w:sz="0" w:space="0" w:color="auto"/>
                              </w:divBdr>
                            </w:div>
                            <w:div w:id="101536115">
                              <w:marLeft w:val="0"/>
                              <w:marRight w:val="0"/>
                              <w:marTop w:val="0"/>
                              <w:marBottom w:val="168"/>
                              <w:divBdr>
                                <w:top w:val="none" w:sz="0" w:space="0" w:color="auto"/>
                                <w:left w:val="none" w:sz="0" w:space="0" w:color="auto"/>
                                <w:bottom w:val="none" w:sz="0" w:space="0" w:color="auto"/>
                                <w:right w:val="none" w:sz="0" w:space="0" w:color="auto"/>
                              </w:divBdr>
                            </w:div>
                          </w:divsChild>
                        </w:div>
                        <w:div w:id="734427493">
                          <w:marLeft w:val="0"/>
                          <w:marRight w:val="0"/>
                          <w:marTop w:val="0"/>
                          <w:marBottom w:val="0"/>
                          <w:divBdr>
                            <w:top w:val="none" w:sz="0" w:space="0" w:color="auto"/>
                            <w:left w:val="none" w:sz="0" w:space="0" w:color="auto"/>
                            <w:bottom w:val="none" w:sz="0" w:space="0" w:color="auto"/>
                            <w:right w:val="none" w:sz="0" w:space="0" w:color="auto"/>
                          </w:divBdr>
                          <w:divsChild>
                            <w:div w:id="2023242311">
                              <w:marLeft w:val="0"/>
                              <w:marRight w:val="0"/>
                              <w:marTop w:val="0"/>
                              <w:marBottom w:val="0"/>
                              <w:divBdr>
                                <w:top w:val="none" w:sz="0" w:space="0" w:color="auto"/>
                                <w:left w:val="none" w:sz="0" w:space="0" w:color="auto"/>
                                <w:bottom w:val="none" w:sz="0" w:space="0" w:color="auto"/>
                                <w:right w:val="none" w:sz="0" w:space="0" w:color="auto"/>
                              </w:divBdr>
                            </w:div>
                            <w:div w:id="1386487533">
                              <w:marLeft w:val="0"/>
                              <w:marRight w:val="0"/>
                              <w:marTop w:val="0"/>
                              <w:marBottom w:val="168"/>
                              <w:divBdr>
                                <w:top w:val="none" w:sz="0" w:space="0" w:color="auto"/>
                                <w:left w:val="none" w:sz="0" w:space="0" w:color="auto"/>
                                <w:bottom w:val="none" w:sz="0" w:space="0" w:color="auto"/>
                                <w:right w:val="none" w:sz="0" w:space="0" w:color="auto"/>
                              </w:divBdr>
                            </w:div>
                            <w:div w:id="1868324898">
                              <w:marLeft w:val="0"/>
                              <w:marRight w:val="0"/>
                              <w:marTop w:val="0"/>
                              <w:marBottom w:val="168"/>
                              <w:divBdr>
                                <w:top w:val="none" w:sz="0" w:space="0" w:color="auto"/>
                                <w:left w:val="none" w:sz="0" w:space="0" w:color="auto"/>
                                <w:bottom w:val="none" w:sz="0" w:space="0" w:color="auto"/>
                                <w:right w:val="none" w:sz="0" w:space="0" w:color="auto"/>
                              </w:divBdr>
                            </w:div>
                          </w:divsChild>
                        </w:div>
                        <w:div w:id="758213256">
                          <w:marLeft w:val="0"/>
                          <w:marRight w:val="0"/>
                          <w:marTop w:val="0"/>
                          <w:marBottom w:val="0"/>
                          <w:divBdr>
                            <w:top w:val="none" w:sz="0" w:space="0" w:color="auto"/>
                            <w:left w:val="none" w:sz="0" w:space="0" w:color="auto"/>
                            <w:bottom w:val="none" w:sz="0" w:space="0" w:color="auto"/>
                            <w:right w:val="none" w:sz="0" w:space="0" w:color="auto"/>
                          </w:divBdr>
                          <w:divsChild>
                            <w:div w:id="1015183708">
                              <w:marLeft w:val="0"/>
                              <w:marRight w:val="0"/>
                              <w:marTop w:val="0"/>
                              <w:marBottom w:val="0"/>
                              <w:divBdr>
                                <w:top w:val="none" w:sz="0" w:space="0" w:color="auto"/>
                                <w:left w:val="none" w:sz="0" w:space="0" w:color="auto"/>
                                <w:bottom w:val="none" w:sz="0" w:space="0" w:color="auto"/>
                                <w:right w:val="none" w:sz="0" w:space="0" w:color="auto"/>
                              </w:divBdr>
                            </w:div>
                            <w:div w:id="1717508698">
                              <w:marLeft w:val="0"/>
                              <w:marRight w:val="0"/>
                              <w:marTop w:val="0"/>
                              <w:marBottom w:val="168"/>
                              <w:divBdr>
                                <w:top w:val="none" w:sz="0" w:space="0" w:color="auto"/>
                                <w:left w:val="none" w:sz="0" w:space="0" w:color="auto"/>
                                <w:bottom w:val="none" w:sz="0" w:space="0" w:color="auto"/>
                                <w:right w:val="none" w:sz="0" w:space="0" w:color="auto"/>
                              </w:divBdr>
                            </w:div>
                            <w:div w:id="83888100">
                              <w:marLeft w:val="0"/>
                              <w:marRight w:val="0"/>
                              <w:marTop w:val="0"/>
                              <w:marBottom w:val="168"/>
                              <w:divBdr>
                                <w:top w:val="none" w:sz="0" w:space="0" w:color="auto"/>
                                <w:left w:val="none" w:sz="0" w:space="0" w:color="auto"/>
                                <w:bottom w:val="none" w:sz="0" w:space="0" w:color="auto"/>
                                <w:right w:val="none" w:sz="0" w:space="0" w:color="auto"/>
                              </w:divBdr>
                            </w:div>
                          </w:divsChild>
                        </w:div>
                        <w:div w:id="638147034">
                          <w:marLeft w:val="0"/>
                          <w:marRight w:val="0"/>
                          <w:marTop w:val="0"/>
                          <w:marBottom w:val="0"/>
                          <w:divBdr>
                            <w:top w:val="none" w:sz="0" w:space="0" w:color="auto"/>
                            <w:left w:val="none" w:sz="0" w:space="0" w:color="auto"/>
                            <w:bottom w:val="none" w:sz="0" w:space="0" w:color="auto"/>
                            <w:right w:val="none" w:sz="0" w:space="0" w:color="auto"/>
                          </w:divBdr>
                          <w:divsChild>
                            <w:div w:id="167643229">
                              <w:marLeft w:val="0"/>
                              <w:marRight w:val="0"/>
                              <w:marTop w:val="0"/>
                              <w:marBottom w:val="0"/>
                              <w:divBdr>
                                <w:top w:val="none" w:sz="0" w:space="0" w:color="auto"/>
                                <w:left w:val="none" w:sz="0" w:space="0" w:color="auto"/>
                                <w:bottom w:val="none" w:sz="0" w:space="0" w:color="auto"/>
                                <w:right w:val="none" w:sz="0" w:space="0" w:color="auto"/>
                              </w:divBdr>
                            </w:div>
                            <w:div w:id="1792822389">
                              <w:marLeft w:val="0"/>
                              <w:marRight w:val="0"/>
                              <w:marTop w:val="0"/>
                              <w:marBottom w:val="168"/>
                              <w:divBdr>
                                <w:top w:val="none" w:sz="0" w:space="0" w:color="auto"/>
                                <w:left w:val="none" w:sz="0" w:space="0" w:color="auto"/>
                                <w:bottom w:val="none" w:sz="0" w:space="0" w:color="auto"/>
                                <w:right w:val="none" w:sz="0" w:space="0" w:color="auto"/>
                              </w:divBdr>
                            </w:div>
                            <w:div w:id="1371296106">
                              <w:marLeft w:val="0"/>
                              <w:marRight w:val="0"/>
                              <w:marTop w:val="0"/>
                              <w:marBottom w:val="168"/>
                              <w:divBdr>
                                <w:top w:val="none" w:sz="0" w:space="0" w:color="auto"/>
                                <w:left w:val="none" w:sz="0" w:space="0" w:color="auto"/>
                                <w:bottom w:val="none" w:sz="0" w:space="0" w:color="auto"/>
                                <w:right w:val="none" w:sz="0" w:space="0" w:color="auto"/>
                              </w:divBdr>
                            </w:div>
                            <w:div w:id="1802459262">
                              <w:marLeft w:val="0"/>
                              <w:marRight w:val="0"/>
                              <w:marTop w:val="0"/>
                              <w:marBottom w:val="168"/>
                              <w:divBdr>
                                <w:top w:val="none" w:sz="0" w:space="0" w:color="auto"/>
                                <w:left w:val="none" w:sz="0" w:space="0" w:color="auto"/>
                                <w:bottom w:val="none" w:sz="0" w:space="0" w:color="auto"/>
                                <w:right w:val="none" w:sz="0" w:space="0" w:color="auto"/>
                              </w:divBdr>
                            </w:div>
                            <w:div w:id="156921801">
                              <w:marLeft w:val="0"/>
                              <w:marRight w:val="0"/>
                              <w:marTop w:val="0"/>
                              <w:marBottom w:val="168"/>
                              <w:divBdr>
                                <w:top w:val="none" w:sz="0" w:space="0" w:color="auto"/>
                                <w:left w:val="none" w:sz="0" w:space="0" w:color="auto"/>
                                <w:bottom w:val="none" w:sz="0" w:space="0" w:color="auto"/>
                                <w:right w:val="none" w:sz="0" w:space="0" w:color="auto"/>
                              </w:divBdr>
                            </w:div>
                          </w:divsChild>
                        </w:div>
                        <w:div w:id="373313109">
                          <w:marLeft w:val="0"/>
                          <w:marRight w:val="0"/>
                          <w:marTop w:val="0"/>
                          <w:marBottom w:val="0"/>
                          <w:divBdr>
                            <w:top w:val="none" w:sz="0" w:space="0" w:color="auto"/>
                            <w:left w:val="none" w:sz="0" w:space="0" w:color="auto"/>
                            <w:bottom w:val="none" w:sz="0" w:space="0" w:color="auto"/>
                            <w:right w:val="none" w:sz="0" w:space="0" w:color="auto"/>
                          </w:divBdr>
                          <w:divsChild>
                            <w:div w:id="758523121">
                              <w:marLeft w:val="0"/>
                              <w:marRight w:val="0"/>
                              <w:marTop w:val="0"/>
                              <w:marBottom w:val="0"/>
                              <w:divBdr>
                                <w:top w:val="none" w:sz="0" w:space="0" w:color="auto"/>
                                <w:left w:val="none" w:sz="0" w:space="0" w:color="auto"/>
                                <w:bottom w:val="none" w:sz="0" w:space="0" w:color="auto"/>
                                <w:right w:val="none" w:sz="0" w:space="0" w:color="auto"/>
                              </w:divBdr>
                            </w:div>
                            <w:div w:id="962274446">
                              <w:marLeft w:val="0"/>
                              <w:marRight w:val="0"/>
                              <w:marTop w:val="0"/>
                              <w:marBottom w:val="168"/>
                              <w:divBdr>
                                <w:top w:val="none" w:sz="0" w:space="0" w:color="auto"/>
                                <w:left w:val="none" w:sz="0" w:space="0" w:color="auto"/>
                                <w:bottom w:val="none" w:sz="0" w:space="0" w:color="auto"/>
                                <w:right w:val="none" w:sz="0" w:space="0" w:color="auto"/>
                              </w:divBdr>
                            </w:div>
                            <w:div w:id="1985312820">
                              <w:marLeft w:val="0"/>
                              <w:marRight w:val="0"/>
                              <w:marTop w:val="0"/>
                              <w:marBottom w:val="168"/>
                              <w:divBdr>
                                <w:top w:val="none" w:sz="0" w:space="0" w:color="auto"/>
                                <w:left w:val="none" w:sz="0" w:space="0" w:color="auto"/>
                                <w:bottom w:val="none" w:sz="0" w:space="0" w:color="auto"/>
                                <w:right w:val="none" w:sz="0" w:space="0" w:color="auto"/>
                              </w:divBdr>
                            </w:div>
                          </w:divsChild>
                        </w:div>
                        <w:div w:id="1041827904">
                          <w:marLeft w:val="0"/>
                          <w:marRight w:val="0"/>
                          <w:marTop w:val="0"/>
                          <w:marBottom w:val="0"/>
                          <w:divBdr>
                            <w:top w:val="none" w:sz="0" w:space="0" w:color="auto"/>
                            <w:left w:val="none" w:sz="0" w:space="0" w:color="auto"/>
                            <w:bottom w:val="none" w:sz="0" w:space="0" w:color="auto"/>
                            <w:right w:val="none" w:sz="0" w:space="0" w:color="auto"/>
                          </w:divBdr>
                          <w:divsChild>
                            <w:div w:id="1023555191">
                              <w:marLeft w:val="0"/>
                              <w:marRight w:val="0"/>
                              <w:marTop w:val="0"/>
                              <w:marBottom w:val="0"/>
                              <w:divBdr>
                                <w:top w:val="none" w:sz="0" w:space="0" w:color="auto"/>
                                <w:left w:val="none" w:sz="0" w:space="0" w:color="auto"/>
                                <w:bottom w:val="none" w:sz="0" w:space="0" w:color="auto"/>
                                <w:right w:val="none" w:sz="0" w:space="0" w:color="auto"/>
                              </w:divBdr>
                            </w:div>
                            <w:div w:id="46733711">
                              <w:marLeft w:val="0"/>
                              <w:marRight w:val="0"/>
                              <w:marTop w:val="0"/>
                              <w:marBottom w:val="168"/>
                              <w:divBdr>
                                <w:top w:val="none" w:sz="0" w:space="0" w:color="auto"/>
                                <w:left w:val="none" w:sz="0" w:space="0" w:color="auto"/>
                                <w:bottom w:val="none" w:sz="0" w:space="0" w:color="auto"/>
                                <w:right w:val="none" w:sz="0" w:space="0" w:color="auto"/>
                              </w:divBdr>
                            </w:div>
                            <w:div w:id="120729154">
                              <w:marLeft w:val="0"/>
                              <w:marRight w:val="0"/>
                              <w:marTop w:val="0"/>
                              <w:marBottom w:val="168"/>
                              <w:divBdr>
                                <w:top w:val="none" w:sz="0" w:space="0" w:color="auto"/>
                                <w:left w:val="none" w:sz="0" w:space="0" w:color="auto"/>
                                <w:bottom w:val="none" w:sz="0" w:space="0" w:color="auto"/>
                                <w:right w:val="none" w:sz="0" w:space="0" w:color="auto"/>
                              </w:divBdr>
                            </w:div>
                          </w:divsChild>
                        </w:div>
                        <w:div w:id="1067651731">
                          <w:marLeft w:val="0"/>
                          <w:marRight w:val="0"/>
                          <w:marTop w:val="0"/>
                          <w:marBottom w:val="0"/>
                          <w:divBdr>
                            <w:top w:val="none" w:sz="0" w:space="0" w:color="auto"/>
                            <w:left w:val="none" w:sz="0" w:space="0" w:color="auto"/>
                            <w:bottom w:val="none" w:sz="0" w:space="0" w:color="auto"/>
                            <w:right w:val="none" w:sz="0" w:space="0" w:color="auto"/>
                          </w:divBdr>
                          <w:divsChild>
                            <w:div w:id="149639025">
                              <w:marLeft w:val="0"/>
                              <w:marRight w:val="0"/>
                              <w:marTop w:val="0"/>
                              <w:marBottom w:val="0"/>
                              <w:divBdr>
                                <w:top w:val="none" w:sz="0" w:space="0" w:color="auto"/>
                                <w:left w:val="none" w:sz="0" w:space="0" w:color="auto"/>
                                <w:bottom w:val="none" w:sz="0" w:space="0" w:color="auto"/>
                                <w:right w:val="none" w:sz="0" w:space="0" w:color="auto"/>
                              </w:divBdr>
                            </w:div>
                            <w:div w:id="1408840752">
                              <w:marLeft w:val="0"/>
                              <w:marRight w:val="0"/>
                              <w:marTop w:val="0"/>
                              <w:marBottom w:val="168"/>
                              <w:divBdr>
                                <w:top w:val="none" w:sz="0" w:space="0" w:color="auto"/>
                                <w:left w:val="none" w:sz="0" w:space="0" w:color="auto"/>
                                <w:bottom w:val="none" w:sz="0" w:space="0" w:color="auto"/>
                                <w:right w:val="none" w:sz="0" w:space="0" w:color="auto"/>
                              </w:divBdr>
                            </w:div>
                          </w:divsChild>
                        </w:div>
                        <w:div w:id="1097794400">
                          <w:marLeft w:val="0"/>
                          <w:marRight w:val="0"/>
                          <w:marTop w:val="0"/>
                          <w:marBottom w:val="0"/>
                          <w:divBdr>
                            <w:top w:val="none" w:sz="0" w:space="0" w:color="auto"/>
                            <w:left w:val="none" w:sz="0" w:space="0" w:color="auto"/>
                            <w:bottom w:val="none" w:sz="0" w:space="0" w:color="auto"/>
                            <w:right w:val="none" w:sz="0" w:space="0" w:color="auto"/>
                          </w:divBdr>
                          <w:divsChild>
                            <w:div w:id="220989198">
                              <w:marLeft w:val="0"/>
                              <w:marRight w:val="0"/>
                              <w:marTop w:val="0"/>
                              <w:marBottom w:val="0"/>
                              <w:divBdr>
                                <w:top w:val="none" w:sz="0" w:space="0" w:color="auto"/>
                                <w:left w:val="none" w:sz="0" w:space="0" w:color="auto"/>
                                <w:bottom w:val="none" w:sz="0" w:space="0" w:color="auto"/>
                                <w:right w:val="none" w:sz="0" w:space="0" w:color="auto"/>
                              </w:divBdr>
                            </w:div>
                            <w:div w:id="845437046">
                              <w:marLeft w:val="0"/>
                              <w:marRight w:val="0"/>
                              <w:marTop w:val="0"/>
                              <w:marBottom w:val="168"/>
                              <w:divBdr>
                                <w:top w:val="none" w:sz="0" w:space="0" w:color="auto"/>
                                <w:left w:val="none" w:sz="0" w:space="0" w:color="auto"/>
                                <w:bottom w:val="none" w:sz="0" w:space="0" w:color="auto"/>
                                <w:right w:val="none" w:sz="0" w:space="0" w:color="auto"/>
                              </w:divBdr>
                            </w:div>
                            <w:div w:id="943151125">
                              <w:marLeft w:val="0"/>
                              <w:marRight w:val="0"/>
                              <w:marTop w:val="0"/>
                              <w:marBottom w:val="168"/>
                              <w:divBdr>
                                <w:top w:val="none" w:sz="0" w:space="0" w:color="auto"/>
                                <w:left w:val="none" w:sz="0" w:space="0" w:color="auto"/>
                                <w:bottom w:val="none" w:sz="0" w:space="0" w:color="auto"/>
                                <w:right w:val="none" w:sz="0" w:space="0" w:color="auto"/>
                              </w:divBdr>
                            </w:div>
                          </w:divsChild>
                        </w:div>
                        <w:div w:id="1655642057">
                          <w:marLeft w:val="0"/>
                          <w:marRight w:val="0"/>
                          <w:marTop w:val="0"/>
                          <w:marBottom w:val="0"/>
                          <w:divBdr>
                            <w:top w:val="none" w:sz="0" w:space="0" w:color="auto"/>
                            <w:left w:val="none" w:sz="0" w:space="0" w:color="auto"/>
                            <w:bottom w:val="none" w:sz="0" w:space="0" w:color="auto"/>
                            <w:right w:val="none" w:sz="0" w:space="0" w:color="auto"/>
                          </w:divBdr>
                          <w:divsChild>
                            <w:div w:id="69665256">
                              <w:marLeft w:val="0"/>
                              <w:marRight w:val="0"/>
                              <w:marTop w:val="0"/>
                              <w:marBottom w:val="0"/>
                              <w:divBdr>
                                <w:top w:val="none" w:sz="0" w:space="0" w:color="auto"/>
                                <w:left w:val="none" w:sz="0" w:space="0" w:color="auto"/>
                                <w:bottom w:val="none" w:sz="0" w:space="0" w:color="auto"/>
                                <w:right w:val="none" w:sz="0" w:space="0" w:color="auto"/>
                              </w:divBdr>
                            </w:div>
                            <w:div w:id="584922428">
                              <w:marLeft w:val="0"/>
                              <w:marRight w:val="0"/>
                              <w:marTop w:val="0"/>
                              <w:marBottom w:val="168"/>
                              <w:divBdr>
                                <w:top w:val="none" w:sz="0" w:space="0" w:color="auto"/>
                                <w:left w:val="none" w:sz="0" w:space="0" w:color="auto"/>
                                <w:bottom w:val="none" w:sz="0" w:space="0" w:color="auto"/>
                                <w:right w:val="none" w:sz="0" w:space="0" w:color="auto"/>
                              </w:divBdr>
                            </w:div>
                            <w:div w:id="1396195535">
                              <w:marLeft w:val="0"/>
                              <w:marRight w:val="0"/>
                              <w:marTop w:val="0"/>
                              <w:marBottom w:val="168"/>
                              <w:divBdr>
                                <w:top w:val="none" w:sz="0" w:space="0" w:color="auto"/>
                                <w:left w:val="none" w:sz="0" w:space="0" w:color="auto"/>
                                <w:bottom w:val="none" w:sz="0" w:space="0" w:color="auto"/>
                                <w:right w:val="none" w:sz="0" w:space="0" w:color="auto"/>
                              </w:divBdr>
                            </w:div>
                          </w:divsChild>
                        </w:div>
                        <w:div w:id="444423214">
                          <w:marLeft w:val="0"/>
                          <w:marRight w:val="0"/>
                          <w:marTop w:val="0"/>
                          <w:marBottom w:val="0"/>
                          <w:divBdr>
                            <w:top w:val="none" w:sz="0" w:space="0" w:color="auto"/>
                            <w:left w:val="none" w:sz="0" w:space="0" w:color="auto"/>
                            <w:bottom w:val="none" w:sz="0" w:space="0" w:color="auto"/>
                            <w:right w:val="none" w:sz="0" w:space="0" w:color="auto"/>
                          </w:divBdr>
                          <w:divsChild>
                            <w:div w:id="251162928">
                              <w:marLeft w:val="0"/>
                              <w:marRight w:val="0"/>
                              <w:marTop w:val="0"/>
                              <w:marBottom w:val="0"/>
                              <w:divBdr>
                                <w:top w:val="none" w:sz="0" w:space="0" w:color="auto"/>
                                <w:left w:val="none" w:sz="0" w:space="0" w:color="auto"/>
                                <w:bottom w:val="none" w:sz="0" w:space="0" w:color="auto"/>
                                <w:right w:val="none" w:sz="0" w:space="0" w:color="auto"/>
                              </w:divBdr>
                            </w:div>
                            <w:div w:id="1984431956">
                              <w:marLeft w:val="0"/>
                              <w:marRight w:val="0"/>
                              <w:marTop w:val="0"/>
                              <w:marBottom w:val="168"/>
                              <w:divBdr>
                                <w:top w:val="none" w:sz="0" w:space="0" w:color="auto"/>
                                <w:left w:val="none" w:sz="0" w:space="0" w:color="auto"/>
                                <w:bottom w:val="none" w:sz="0" w:space="0" w:color="auto"/>
                                <w:right w:val="none" w:sz="0" w:space="0" w:color="auto"/>
                              </w:divBdr>
                            </w:div>
                          </w:divsChild>
                        </w:div>
                        <w:div w:id="1457530725">
                          <w:marLeft w:val="0"/>
                          <w:marRight w:val="0"/>
                          <w:marTop w:val="0"/>
                          <w:marBottom w:val="0"/>
                          <w:divBdr>
                            <w:top w:val="none" w:sz="0" w:space="0" w:color="auto"/>
                            <w:left w:val="none" w:sz="0" w:space="0" w:color="auto"/>
                            <w:bottom w:val="none" w:sz="0" w:space="0" w:color="auto"/>
                            <w:right w:val="none" w:sz="0" w:space="0" w:color="auto"/>
                          </w:divBdr>
                          <w:divsChild>
                            <w:div w:id="1684894809">
                              <w:marLeft w:val="0"/>
                              <w:marRight w:val="0"/>
                              <w:marTop w:val="0"/>
                              <w:marBottom w:val="0"/>
                              <w:divBdr>
                                <w:top w:val="none" w:sz="0" w:space="0" w:color="auto"/>
                                <w:left w:val="none" w:sz="0" w:space="0" w:color="auto"/>
                                <w:bottom w:val="none" w:sz="0" w:space="0" w:color="auto"/>
                                <w:right w:val="none" w:sz="0" w:space="0" w:color="auto"/>
                              </w:divBdr>
                            </w:div>
                            <w:div w:id="446244292">
                              <w:marLeft w:val="0"/>
                              <w:marRight w:val="0"/>
                              <w:marTop w:val="0"/>
                              <w:marBottom w:val="168"/>
                              <w:divBdr>
                                <w:top w:val="none" w:sz="0" w:space="0" w:color="auto"/>
                                <w:left w:val="none" w:sz="0" w:space="0" w:color="auto"/>
                                <w:bottom w:val="none" w:sz="0" w:space="0" w:color="auto"/>
                                <w:right w:val="none" w:sz="0" w:space="0" w:color="auto"/>
                              </w:divBdr>
                            </w:div>
                          </w:divsChild>
                        </w:div>
                        <w:div w:id="1225217124">
                          <w:marLeft w:val="0"/>
                          <w:marRight w:val="0"/>
                          <w:marTop w:val="0"/>
                          <w:marBottom w:val="0"/>
                          <w:divBdr>
                            <w:top w:val="none" w:sz="0" w:space="0" w:color="auto"/>
                            <w:left w:val="none" w:sz="0" w:space="0" w:color="auto"/>
                            <w:bottom w:val="none" w:sz="0" w:space="0" w:color="auto"/>
                            <w:right w:val="none" w:sz="0" w:space="0" w:color="auto"/>
                          </w:divBdr>
                          <w:divsChild>
                            <w:div w:id="1443456731">
                              <w:marLeft w:val="0"/>
                              <w:marRight w:val="0"/>
                              <w:marTop w:val="0"/>
                              <w:marBottom w:val="0"/>
                              <w:divBdr>
                                <w:top w:val="none" w:sz="0" w:space="0" w:color="auto"/>
                                <w:left w:val="none" w:sz="0" w:space="0" w:color="auto"/>
                                <w:bottom w:val="none" w:sz="0" w:space="0" w:color="auto"/>
                                <w:right w:val="none" w:sz="0" w:space="0" w:color="auto"/>
                              </w:divBdr>
                            </w:div>
                            <w:div w:id="2002812873">
                              <w:marLeft w:val="0"/>
                              <w:marRight w:val="0"/>
                              <w:marTop w:val="0"/>
                              <w:marBottom w:val="168"/>
                              <w:divBdr>
                                <w:top w:val="none" w:sz="0" w:space="0" w:color="auto"/>
                                <w:left w:val="none" w:sz="0" w:space="0" w:color="auto"/>
                                <w:bottom w:val="none" w:sz="0" w:space="0" w:color="auto"/>
                                <w:right w:val="none" w:sz="0" w:space="0" w:color="auto"/>
                              </w:divBdr>
                            </w:div>
                            <w:div w:id="1673338511">
                              <w:marLeft w:val="0"/>
                              <w:marRight w:val="0"/>
                              <w:marTop w:val="0"/>
                              <w:marBottom w:val="168"/>
                              <w:divBdr>
                                <w:top w:val="none" w:sz="0" w:space="0" w:color="auto"/>
                                <w:left w:val="none" w:sz="0" w:space="0" w:color="auto"/>
                                <w:bottom w:val="none" w:sz="0" w:space="0" w:color="auto"/>
                                <w:right w:val="none" w:sz="0" w:space="0" w:color="auto"/>
                              </w:divBdr>
                            </w:div>
                            <w:div w:id="1853565634">
                              <w:marLeft w:val="0"/>
                              <w:marRight w:val="0"/>
                              <w:marTop w:val="0"/>
                              <w:marBottom w:val="168"/>
                              <w:divBdr>
                                <w:top w:val="none" w:sz="0" w:space="0" w:color="auto"/>
                                <w:left w:val="none" w:sz="0" w:space="0" w:color="auto"/>
                                <w:bottom w:val="none" w:sz="0" w:space="0" w:color="auto"/>
                                <w:right w:val="none" w:sz="0" w:space="0" w:color="auto"/>
                              </w:divBdr>
                            </w:div>
                            <w:div w:id="1619801638">
                              <w:marLeft w:val="0"/>
                              <w:marRight w:val="0"/>
                              <w:marTop w:val="0"/>
                              <w:marBottom w:val="168"/>
                              <w:divBdr>
                                <w:top w:val="none" w:sz="0" w:space="0" w:color="auto"/>
                                <w:left w:val="none" w:sz="0" w:space="0" w:color="auto"/>
                                <w:bottom w:val="none" w:sz="0" w:space="0" w:color="auto"/>
                                <w:right w:val="none" w:sz="0" w:space="0" w:color="auto"/>
                              </w:divBdr>
                            </w:div>
                            <w:div w:id="1737822101">
                              <w:marLeft w:val="0"/>
                              <w:marRight w:val="0"/>
                              <w:marTop w:val="0"/>
                              <w:marBottom w:val="168"/>
                              <w:divBdr>
                                <w:top w:val="none" w:sz="0" w:space="0" w:color="auto"/>
                                <w:left w:val="none" w:sz="0" w:space="0" w:color="auto"/>
                                <w:bottom w:val="none" w:sz="0" w:space="0" w:color="auto"/>
                                <w:right w:val="none" w:sz="0" w:space="0" w:color="auto"/>
                              </w:divBdr>
                            </w:div>
                          </w:divsChild>
                        </w:div>
                        <w:div w:id="1510098278">
                          <w:marLeft w:val="0"/>
                          <w:marRight w:val="0"/>
                          <w:marTop w:val="0"/>
                          <w:marBottom w:val="0"/>
                          <w:divBdr>
                            <w:top w:val="none" w:sz="0" w:space="0" w:color="auto"/>
                            <w:left w:val="none" w:sz="0" w:space="0" w:color="auto"/>
                            <w:bottom w:val="none" w:sz="0" w:space="0" w:color="auto"/>
                            <w:right w:val="none" w:sz="0" w:space="0" w:color="auto"/>
                          </w:divBdr>
                          <w:divsChild>
                            <w:div w:id="463348340">
                              <w:marLeft w:val="0"/>
                              <w:marRight w:val="0"/>
                              <w:marTop w:val="0"/>
                              <w:marBottom w:val="0"/>
                              <w:divBdr>
                                <w:top w:val="none" w:sz="0" w:space="0" w:color="auto"/>
                                <w:left w:val="none" w:sz="0" w:space="0" w:color="auto"/>
                                <w:bottom w:val="none" w:sz="0" w:space="0" w:color="auto"/>
                                <w:right w:val="none" w:sz="0" w:space="0" w:color="auto"/>
                              </w:divBdr>
                            </w:div>
                            <w:div w:id="1515609855">
                              <w:marLeft w:val="0"/>
                              <w:marRight w:val="0"/>
                              <w:marTop w:val="0"/>
                              <w:marBottom w:val="168"/>
                              <w:divBdr>
                                <w:top w:val="none" w:sz="0" w:space="0" w:color="auto"/>
                                <w:left w:val="none" w:sz="0" w:space="0" w:color="auto"/>
                                <w:bottom w:val="none" w:sz="0" w:space="0" w:color="auto"/>
                                <w:right w:val="none" w:sz="0" w:space="0" w:color="auto"/>
                              </w:divBdr>
                            </w:div>
                            <w:div w:id="2062971968">
                              <w:marLeft w:val="0"/>
                              <w:marRight w:val="0"/>
                              <w:marTop w:val="0"/>
                              <w:marBottom w:val="168"/>
                              <w:divBdr>
                                <w:top w:val="none" w:sz="0" w:space="0" w:color="auto"/>
                                <w:left w:val="none" w:sz="0" w:space="0" w:color="auto"/>
                                <w:bottom w:val="none" w:sz="0" w:space="0" w:color="auto"/>
                                <w:right w:val="none" w:sz="0" w:space="0" w:color="auto"/>
                              </w:divBdr>
                            </w:div>
                          </w:divsChild>
                        </w:div>
                        <w:div w:id="187914232">
                          <w:marLeft w:val="0"/>
                          <w:marRight w:val="0"/>
                          <w:marTop w:val="0"/>
                          <w:marBottom w:val="0"/>
                          <w:divBdr>
                            <w:top w:val="none" w:sz="0" w:space="0" w:color="auto"/>
                            <w:left w:val="none" w:sz="0" w:space="0" w:color="auto"/>
                            <w:bottom w:val="none" w:sz="0" w:space="0" w:color="auto"/>
                            <w:right w:val="none" w:sz="0" w:space="0" w:color="auto"/>
                          </w:divBdr>
                          <w:divsChild>
                            <w:div w:id="2081168901">
                              <w:marLeft w:val="0"/>
                              <w:marRight w:val="0"/>
                              <w:marTop w:val="0"/>
                              <w:marBottom w:val="0"/>
                              <w:divBdr>
                                <w:top w:val="none" w:sz="0" w:space="0" w:color="auto"/>
                                <w:left w:val="none" w:sz="0" w:space="0" w:color="auto"/>
                                <w:bottom w:val="none" w:sz="0" w:space="0" w:color="auto"/>
                                <w:right w:val="none" w:sz="0" w:space="0" w:color="auto"/>
                              </w:divBdr>
                            </w:div>
                            <w:div w:id="1234464013">
                              <w:marLeft w:val="0"/>
                              <w:marRight w:val="0"/>
                              <w:marTop w:val="0"/>
                              <w:marBottom w:val="168"/>
                              <w:divBdr>
                                <w:top w:val="none" w:sz="0" w:space="0" w:color="auto"/>
                                <w:left w:val="none" w:sz="0" w:space="0" w:color="auto"/>
                                <w:bottom w:val="none" w:sz="0" w:space="0" w:color="auto"/>
                                <w:right w:val="none" w:sz="0" w:space="0" w:color="auto"/>
                              </w:divBdr>
                            </w:div>
                            <w:div w:id="964577369">
                              <w:marLeft w:val="0"/>
                              <w:marRight w:val="0"/>
                              <w:marTop w:val="0"/>
                              <w:marBottom w:val="168"/>
                              <w:divBdr>
                                <w:top w:val="none" w:sz="0" w:space="0" w:color="auto"/>
                                <w:left w:val="none" w:sz="0" w:space="0" w:color="auto"/>
                                <w:bottom w:val="none" w:sz="0" w:space="0" w:color="auto"/>
                                <w:right w:val="none" w:sz="0" w:space="0" w:color="auto"/>
                              </w:divBdr>
                            </w:div>
                          </w:divsChild>
                        </w:div>
                        <w:div w:id="935674584">
                          <w:marLeft w:val="0"/>
                          <w:marRight w:val="0"/>
                          <w:marTop w:val="0"/>
                          <w:marBottom w:val="0"/>
                          <w:divBdr>
                            <w:top w:val="none" w:sz="0" w:space="0" w:color="auto"/>
                            <w:left w:val="none" w:sz="0" w:space="0" w:color="auto"/>
                            <w:bottom w:val="none" w:sz="0" w:space="0" w:color="auto"/>
                            <w:right w:val="none" w:sz="0" w:space="0" w:color="auto"/>
                          </w:divBdr>
                          <w:divsChild>
                            <w:div w:id="2053460332">
                              <w:marLeft w:val="0"/>
                              <w:marRight w:val="0"/>
                              <w:marTop w:val="0"/>
                              <w:marBottom w:val="0"/>
                              <w:divBdr>
                                <w:top w:val="none" w:sz="0" w:space="0" w:color="auto"/>
                                <w:left w:val="none" w:sz="0" w:space="0" w:color="auto"/>
                                <w:bottom w:val="none" w:sz="0" w:space="0" w:color="auto"/>
                                <w:right w:val="none" w:sz="0" w:space="0" w:color="auto"/>
                              </w:divBdr>
                            </w:div>
                            <w:div w:id="827329368">
                              <w:marLeft w:val="0"/>
                              <w:marRight w:val="0"/>
                              <w:marTop w:val="0"/>
                              <w:marBottom w:val="168"/>
                              <w:divBdr>
                                <w:top w:val="none" w:sz="0" w:space="0" w:color="auto"/>
                                <w:left w:val="none" w:sz="0" w:space="0" w:color="auto"/>
                                <w:bottom w:val="none" w:sz="0" w:space="0" w:color="auto"/>
                                <w:right w:val="none" w:sz="0" w:space="0" w:color="auto"/>
                              </w:divBdr>
                            </w:div>
                            <w:div w:id="881215745">
                              <w:marLeft w:val="0"/>
                              <w:marRight w:val="0"/>
                              <w:marTop w:val="0"/>
                              <w:marBottom w:val="168"/>
                              <w:divBdr>
                                <w:top w:val="none" w:sz="0" w:space="0" w:color="auto"/>
                                <w:left w:val="none" w:sz="0" w:space="0" w:color="auto"/>
                                <w:bottom w:val="none" w:sz="0" w:space="0" w:color="auto"/>
                                <w:right w:val="none" w:sz="0" w:space="0" w:color="auto"/>
                              </w:divBdr>
                            </w:div>
                          </w:divsChild>
                        </w:div>
                        <w:div w:id="201670509">
                          <w:marLeft w:val="0"/>
                          <w:marRight w:val="0"/>
                          <w:marTop w:val="0"/>
                          <w:marBottom w:val="0"/>
                          <w:divBdr>
                            <w:top w:val="none" w:sz="0" w:space="0" w:color="auto"/>
                            <w:left w:val="none" w:sz="0" w:space="0" w:color="auto"/>
                            <w:bottom w:val="none" w:sz="0" w:space="0" w:color="auto"/>
                            <w:right w:val="none" w:sz="0" w:space="0" w:color="auto"/>
                          </w:divBdr>
                          <w:divsChild>
                            <w:div w:id="1683511199">
                              <w:marLeft w:val="0"/>
                              <w:marRight w:val="0"/>
                              <w:marTop w:val="0"/>
                              <w:marBottom w:val="0"/>
                              <w:divBdr>
                                <w:top w:val="none" w:sz="0" w:space="0" w:color="auto"/>
                                <w:left w:val="none" w:sz="0" w:space="0" w:color="auto"/>
                                <w:bottom w:val="none" w:sz="0" w:space="0" w:color="auto"/>
                                <w:right w:val="none" w:sz="0" w:space="0" w:color="auto"/>
                              </w:divBdr>
                            </w:div>
                            <w:div w:id="362904221">
                              <w:marLeft w:val="0"/>
                              <w:marRight w:val="0"/>
                              <w:marTop w:val="0"/>
                              <w:marBottom w:val="168"/>
                              <w:divBdr>
                                <w:top w:val="none" w:sz="0" w:space="0" w:color="auto"/>
                                <w:left w:val="none" w:sz="0" w:space="0" w:color="auto"/>
                                <w:bottom w:val="none" w:sz="0" w:space="0" w:color="auto"/>
                                <w:right w:val="none" w:sz="0" w:space="0" w:color="auto"/>
                              </w:divBdr>
                            </w:div>
                          </w:divsChild>
                        </w:div>
                        <w:div w:id="1577785593">
                          <w:marLeft w:val="0"/>
                          <w:marRight w:val="0"/>
                          <w:marTop w:val="0"/>
                          <w:marBottom w:val="0"/>
                          <w:divBdr>
                            <w:top w:val="none" w:sz="0" w:space="0" w:color="auto"/>
                            <w:left w:val="none" w:sz="0" w:space="0" w:color="auto"/>
                            <w:bottom w:val="none" w:sz="0" w:space="0" w:color="auto"/>
                            <w:right w:val="none" w:sz="0" w:space="0" w:color="auto"/>
                          </w:divBdr>
                          <w:divsChild>
                            <w:div w:id="1599483547">
                              <w:marLeft w:val="0"/>
                              <w:marRight w:val="0"/>
                              <w:marTop w:val="0"/>
                              <w:marBottom w:val="0"/>
                              <w:divBdr>
                                <w:top w:val="none" w:sz="0" w:space="0" w:color="auto"/>
                                <w:left w:val="none" w:sz="0" w:space="0" w:color="auto"/>
                                <w:bottom w:val="none" w:sz="0" w:space="0" w:color="auto"/>
                                <w:right w:val="none" w:sz="0" w:space="0" w:color="auto"/>
                              </w:divBdr>
                            </w:div>
                            <w:div w:id="43339285">
                              <w:marLeft w:val="0"/>
                              <w:marRight w:val="0"/>
                              <w:marTop w:val="0"/>
                              <w:marBottom w:val="168"/>
                              <w:divBdr>
                                <w:top w:val="none" w:sz="0" w:space="0" w:color="auto"/>
                                <w:left w:val="none" w:sz="0" w:space="0" w:color="auto"/>
                                <w:bottom w:val="none" w:sz="0" w:space="0" w:color="auto"/>
                                <w:right w:val="none" w:sz="0" w:space="0" w:color="auto"/>
                              </w:divBdr>
                            </w:div>
                            <w:div w:id="630864736">
                              <w:marLeft w:val="0"/>
                              <w:marRight w:val="0"/>
                              <w:marTop w:val="0"/>
                              <w:marBottom w:val="168"/>
                              <w:divBdr>
                                <w:top w:val="none" w:sz="0" w:space="0" w:color="auto"/>
                                <w:left w:val="none" w:sz="0" w:space="0" w:color="auto"/>
                                <w:bottom w:val="none" w:sz="0" w:space="0" w:color="auto"/>
                                <w:right w:val="none" w:sz="0" w:space="0" w:color="auto"/>
                              </w:divBdr>
                            </w:div>
                            <w:div w:id="1855612088">
                              <w:marLeft w:val="0"/>
                              <w:marRight w:val="0"/>
                              <w:marTop w:val="0"/>
                              <w:marBottom w:val="168"/>
                              <w:divBdr>
                                <w:top w:val="none" w:sz="0" w:space="0" w:color="auto"/>
                                <w:left w:val="none" w:sz="0" w:space="0" w:color="auto"/>
                                <w:bottom w:val="none" w:sz="0" w:space="0" w:color="auto"/>
                                <w:right w:val="none" w:sz="0" w:space="0" w:color="auto"/>
                              </w:divBdr>
                            </w:div>
                            <w:div w:id="60062874">
                              <w:marLeft w:val="0"/>
                              <w:marRight w:val="0"/>
                              <w:marTop w:val="0"/>
                              <w:marBottom w:val="168"/>
                              <w:divBdr>
                                <w:top w:val="none" w:sz="0" w:space="0" w:color="auto"/>
                                <w:left w:val="none" w:sz="0" w:space="0" w:color="auto"/>
                                <w:bottom w:val="none" w:sz="0" w:space="0" w:color="auto"/>
                                <w:right w:val="none" w:sz="0" w:space="0" w:color="auto"/>
                              </w:divBdr>
                            </w:div>
                          </w:divsChild>
                        </w:div>
                        <w:div w:id="434906482">
                          <w:marLeft w:val="0"/>
                          <w:marRight w:val="0"/>
                          <w:marTop w:val="0"/>
                          <w:marBottom w:val="0"/>
                          <w:divBdr>
                            <w:top w:val="none" w:sz="0" w:space="0" w:color="auto"/>
                            <w:left w:val="none" w:sz="0" w:space="0" w:color="auto"/>
                            <w:bottom w:val="none" w:sz="0" w:space="0" w:color="auto"/>
                            <w:right w:val="none" w:sz="0" w:space="0" w:color="auto"/>
                          </w:divBdr>
                          <w:divsChild>
                            <w:div w:id="587345824">
                              <w:marLeft w:val="0"/>
                              <w:marRight w:val="0"/>
                              <w:marTop w:val="0"/>
                              <w:marBottom w:val="0"/>
                              <w:divBdr>
                                <w:top w:val="none" w:sz="0" w:space="0" w:color="auto"/>
                                <w:left w:val="none" w:sz="0" w:space="0" w:color="auto"/>
                                <w:bottom w:val="none" w:sz="0" w:space="0" w:color="auto"/>
                                <w:right w:val="none" w:sz="0" w:space="0" w:color="auto"/>
                              </w:divBdr>
                            </w:div>
                            <w:div w:id="775248443">
                              <w:marLeft w:val="0"/>
                              <w:marRight w:val="0"/>
                              <w:marTop w:val="0"/>
                              <w:marBottom w:val="168"/>
                              <w:divBdr>
                                <w:top w:val="none" w:sz="0" w:space="0" w:color="auto"/>
                                <w:left w:val="none" w:sz="0" w:space="0" w:color="auto"/>
                                <w:bottom w:val="none" w:sz="0" w:space="0" w:color="auto"/>
                                <w:right w:val="none" w:sz="0" w:space="0" w:color="auto"/>
                              </w:divBdr>
                            </w:div>
                          </w:divsChild>
                        </w:div>
                        <w:div w:id="1613629871">
                          <w:marLeft w:val="0"/>
                          <w:marRight w:val="0"/>
                          <w:marTop w:val="0"/>
                          <w:marBottom w:val="0"/>
                          <w:divBdr>
                            <w:top w:val="none" w:sz="0" w:space="0" w:color="auto"/>
                            <w:left w:val="none" w:sz="0" w:space="0" w:color="auto"/>
                            <w:bottom w:val="none" w:sz="0" w:space="0" w:color="auto"/>
                            <w:right w:val="none" w:sz="0" w:space="0" w:color="auto"/>
                          </w:divBdr>
                          <w:divsChild>
                            <w:div w:id="249126900">
                              <w:marLeft w:val="0"/>
                              <w:marRight w:val="0"/>
                              <w:marTop w:val="0"/>
                              <w:marBottom w:val="0"/>
                              <w:divBdr>
                                <w:top w:val="none" w:sz="0" w:space="0" w:color="auto"/>
                                <w:left w:val="none" w:sz="0" w:space="0" w:color="auto"/>
                                <w:bottom w:val="none" w:sz="0" w:space="0" w:color="auto"/>
                                <w:right w:val="none" w:sz="0" w:space="0" w:color="auto"/>
                              </w:divBdr>
                            </w:div>
                            <w:div w:id="1065682118">
                              <w:marLeft w:val="0"/>
                              <w:marRight w:val="0"/>
                              <w:marTop w:val="0"/>
                              <w:marBottom w:val="168"/>
                              <w:divBdr>
                                <w:top w:val="none" w:sz="0" w:space="0" w:color="auto"/>
                                <w:left w:val="none" w:sz="0" w:space="0" w:color="auto"/>
                                <w:bottom w:val="none" w:sz="0" w:space="0" w:color="auto"/>
                                <w:right w:val="none" w:sz="0" w:space="0" w:color="auto"/>
                              </w:divBdr>
                            </w:div>
                            <w:div w:id="540358595">
                              <w:marLeft w:val="0"/>
                              <w:marRight w:val="0"/>
                              <w:marTop w:val="0"/>
                              <w:marBottom w:val="168"/>
                              <w:divBdr>
                                <w:top w:val="none" w:sz="0" w:space="0" w:color="auto"/>
                                <w:left w:val="none" w:sz="0" w:space="0" w:color="auto"/>
                                <w:bottom w:val="none" w:sz="0" w:space="0" w:color="auto"/>
                                <w:right w:val="none" w:sz="0" w:space="0" w:color="auto"/>
                              </w:divBdr>
                            </w:div>
                            <w:div w:id="1448546317">
                              <w:marLeft w:val="0"/>
                              <w:marRight w:val="0"/>
                              <w:marTop w:val="0"/>
                              <w:marBottom w:val="168"/>
                              <w:divBdr>
                                <w:top w:val="none" w:sz="0" w:space="0" w:color="auto"/>
                                <w:left w:val="none" w:sz="0" w:space="0" w:color="auto"/>
                                <w:bottom w:val="none" w:sz="0" w:space="0" w:color="auto"/>
                                <w:right w:val="none" w:sz="0" w:space="0" w:color="auto"/>
                              </w:divBdr>
                            </w:div>
                            <w:div w:id="1555502301">
                              <w:marLeft w:val="0"/>
                              <w:marRight w:val="0"/>
                              <w:marTop w:val="0"/>
                              <w:marBottom w:val="168"/>
                              <w:divBdr>
                                <w:top w:val="none" w:sz="0" w:space="0" w:color="auto"/>
                                <w:left w:val="none" w:sz="0" w:space="0" w:color="auto"/>
                                <w:bottom w:val="none" w:sz="0" w:space="0" w:color="auto"/>
                                <w:right w:val="none" w:sz="0" w:space="0" w:color="auto"/>
                              </w:divBdr>
                            </w:div>
                            <w:div w:id="1770004953">
                              <w:marLeft w:val="0"/>
                              <w:marRight w:val="0"/>
                              <w:marTop w:val="0"/>
                              <w:marBottom w:val="168"/>
                              <w:divBdr>
                                <w:top w:val="none" w:sz="0" w:space="0" w:color="auto"/>
                                <w:left w:val="none" w:sz="0" w:space="0" w:color="auto"/>
                                <w:bottom w:val="none" w:sz="0" w:space="0" w:color="auto"/>
                                <w:right w:val="none" w:sz="0" w:space="0" w:color="auto"/>
                              </w:divBdr>
                            </w:div>
                            <w:div w:id="23946190">
                              <w:marLeft w:val="0"/>
                              <w:marRight w:val="0"/>
                              <w:marTop w:val="0"/>
                              <w:marBottom w:val="168"/>
                              <w:divBdr>
                                <w:top w:val="none" w:sz="0" w:space="0" w:color="auto"/>
                                <w:left w:val="none" w:sz="0" w:space="0" w:color="auto"/>
                                <w:bottom w:val="none" w:sz="0" w:space="0" w:color="auto"/>
                                <w:right w:val="none" w:sz="0" w:space="0" w:color="auto"/>
                              </w:divBdr>
                            </w:div>
                            <w:div w:id="236866276">
                              <w:marLeft w:val="0"/>
                              <w:marRight w:val="0"/>
                              <w:marTop w:val="0"/>
                              <w:marBottom w:val="168"/>
                              <w:divBdr>
                                <w:top w:val="none" w:sz="0" w:space="0" w:color="auto"/>
                                <w:left w:val="none" w:sz="0" w:space="0" w:color="auto"/>
                                <w:bottom w:val="none" w:sz="0" w:space="0" w:color="auto"/>
                                <w:right w:val="none" w:sz="0" w:space="0" w:color="auto"/>
                              </w:divBdr>
                            </w:div>
                            <w:div w:id="474417742">
                              <w:marLeft w:val="0"/>
                              <w:marRight w:val="0"/>
                              <w:marTop w:val="0"/>
                              <w:marBottom w:val="168"/>
                              <w:divBdr>
                                <w:top w:val="none" w:sz="0" w:space="0" w:color="auto"/>
                                <w:left w:val="none" w:sz="0" w:space="0" w:color="auto"/>
                                <w:bottom w:val="none" w:sz="0" w:space="0" w:color="auto"/>
                                <w:right w:val="none" w:sz="0" w:space="0" w:color="auto"/>
                              </w:divBdr>
                            </w:div>
                            <w:div w:id="1451317286">
                              <w:marLeft w:val="0"/>
                              <w:marRight w:val="0"/>
                              <w:marTop w:val="0"/>
                              <w:marBottom w:val="168"/>
                              <w:divBdr>
                                <w:top w:val="none" w:sz="0" w:space="0" w:color="auto"/>
                                <w:left w:val="none" w:sz="0" w:space="0" w:color="auto"/>
                                <w:bottom w:val="none" w:sz="0" w:space="0" w:color="auto"/>
                                <w:right w:val="none" w:sz="0" w:space="0" w:color="auto"/>
                              </w:divBdr>
                            </w:div>
                            <w:div w:id="1376078004">
                              <w:marLeft w:val="0"/>
                              <w:marRight w:val="0"/>
                              <w:marTop w:val="0"/>
                              <w:marBottom w:val="168"/>
                              <w:divBdr>
                                <w:top w:val="none" w:sz="0" w:space="0" w:color="auto"/>
                                <w:left w:val="none" w:sz="0" w:space="0" w:color="auto"/>
                                <w:bottom w:val="none" w:sz="0" w:space="0" w:color="auto"/>
                                <w:right w:val="none" w:sz="0" w:space="0" w:color="auto"/>
                              </w:divBdr>
                            </w:div>
                            <w:div w:id="947347627">
                              <w:marLeft w:val="0"/>
                              <w:marRight w:val="0"/>
                              <w:marTop w:val="0"/>
                              <w:marBottom w:val="168"/>
                              <w:divBdr>
                                <w:top w:val="none" w:sz="0" w:space="0" w:color="auto"/>
                                <w:left w:val="none" w:sz="0" w:space="0" w:color="auto"/>
                                <w:bottom w:val="none" w:sz="0" w:space="0" w:color="auto"/>
                                <w:right w:val="none" w:sz="0" w:space="0" w:color="auto"/>
                              </w:divBdr>
                            </w:div>
                            <w:div w:id="345788121">
                              <w:marLeft w:val="0"/>
                              <w:marRight w:val="0"/>
                              <w:marTop w:val="0"/>
                              <w:marBottom w:val="168"/>
                              <w:divBdr>
                                <w:top w:val="none" w:sz="0" w:space="0" w:color="auto"/>
                                <w:left w:val="none" w:sz="0" w:space="0" w:color="auto"/>
                                <w:bottom w:val="none" w:sz="0" w:space="0" w:color="auto"/>
                                <w:right w:val="none" w:sz="0" w:space="0" w:color="auto"/>
                              </w:divBdr>
                            </w:div>
                            <w:div w:id="219286526">
                              <w:marLeft w:val="0"/>
                              <w:marRight w:val="0"/>
                              <w:marTop w:val="0"/>
                              <w:marBottom w:val="168"/>
                              <w:divBdr>
                                <w:top w:val="none" w:sz="0" w:space="0" w:color="auto"/>
                                <w:left w:val="none" w:sz="0" w:space="0" w:color="auto"/>
                                <w:bottom w:val="none" w:sz="0" w:space="0" w:color="auto"/>
                                <w:right w:val="none" w:sz="0" w:space="0" w:color="auto"/>
                              </w:divBdr>
                            </w:div>
                            <w:div w:id="460150507">
                              <w:marLeft w:val="0"/>
                              <w:marRight w:val="0"/>
                              <w:marTop w:val="0"/>
                              <w:marBottom w:val="168"/>
                              <w:divBdr>
                                <w:top w:val="none" w:sz="0" w:space="0" w:color="auto"/>
                                <w:left w:val="none" w:sz="0" w:space="0" w:color="auto"/>
                                <w:bottom w:val="none" w:sz="0" w:space="0" w:color="auto"/>
                                <w:right w:val="none" w:sz="0" w:space="0" w:color="auto"/>
                              </w:divBdr>
                            </w:div>
                            <w:div w:id="283274775">
                              <w:marLeft w:val="0"/>
                              <w:marRight w:val="0"/>
                              <w:marTop w:val="0"/>
                              <w:marBottom w:val="168"/>
                              <w:divBdr>
                                <w:top w:val="none" w:sz="0" w:space="0" w:color="auto"/>
                                <w:left w:val="none" w:sz="0" w:space="0" w:color="auto"/>
                                <w:bottom w:val="none" w:sz="0" w:space="0" w:color="auto"/>
                                <w:right w:val="none" w:sz="0" w:space="0" w:color="auto"/>
                              </w:divBdr>
                            </w:div>
                            <w:div w:id="400520798">
                              <w:marLeft w:val="0"/>
                              <w:marRight w:val="0"/>
                              <w:marTop w:val="0"/>
                              <w:marBottom w:val="168"/>
                              <w:divBdr>
                                <w:top w:val="none" w:sz="0" w:space="0" w:color="auto"/>
                                <w:left w:val="none" w:sz="0" w:space="0" w:color="auto"/>
                                <w:bottom w:val="none" w:sz="0" w:space="0" w:color="auto"/>
                                <w:right w:val="none" w:sz="0" w:space="0" w:color="auto"/>
                              </w:divBdr>
                            </w:div>
                            <w:div w:id="361319779">
                              <w:marLeft w:val="0"/>
                              <w:marRight w:val="0"/>
                              <w:marTop w:val="0"/>
                              <w:marBottom w:val="168"/>
                              <w:divBdr>
                                <w:top w:val="none" w:sz="0" w:space="0" w:color="auto"/>
                                <w:left w:val="none" w:sz="0" w:space="0" w:color="auto"/>
                                <w:bottom w:val="none" w:sz="0" w:space="0" w:color="auto"/>
                                <w:right w:val="none" w:sz="0" w:space="0" w:color="auto"/>
                              </w:divBdr>
                            </w:div>
                          </w:divsChild>
                        </w:div>
                        <w:div w:id="109278862">
                          <w:marLeft w:val="0"/>
                          <w:marRight w:val="0"/>
                          <w:marTop w:val="0"/>
                          <w:marBottom w:val="0"/>
                          <w:divBdr>
                            <w:top w:val="none" w:sz="0" w:space="0" w:color="auto"/>
                            <w:left w:val="none" w:sz="0" w:space="0" w:color="auto"/>
                            <w:bottom w:val="none" w:sz="0" w:space="0" w:color="auto"/>
                            <w:right w:val="none" w:sz="0" w:space="0" w:color="auto"/>
                          </w:divBdr>
                          <w:divsChild>
                            <w:div w:id="48893064">
                              <w:marLeft w:val="0"/>
                              <w:marRight w:val="0"/>
                              <w:marTop w:val="0"/>
                              <w:marBottom w:val="0"/>
                              <w:divBdr>
                                <w:top w:val="none" w:sz="0" w:space="0" w:color="auto"/>
                                <w:left w:val="none" w:sz="0" w:space="0" w:color="auto"/>
                                <w:bottom w:val="none" w:sz="0" w:space="0" w:color="auto"/>
                                <w:right w:val="none" w:sz="0" w:space="0" w:color="auto"/>
                              </w:divBdr>
                            </w:div>
                            <w:div w:id="965163065">
                              <w:marLeft w:val="0"/>
                              <w:marRight w:val="0"/>
                              <w:marTop w:val="0"/>
                              <w:marBottom w:val="168"/>
                              <w:divBdr>
                                <w:top w:val="none" w:sz="0" w:space="0" w:color="auto"/>
                                <w:left w:val="none" w:sz="0" w:space="0" w:color="auto"/>
                                <w:bottom w:val="none" w:sz="0" w:space="0" w:color="auto"/>
                                <w:right w:val="none" w:sz="0" w:space="0" w:color="auto"/>
                              </w:divBdr>
                            </w:div>
                          </w:divsChild>
                        </w:div>
                        <w:div w:id="1113288542">
                          <w:marLeft w:val="0"/>
                          <w:marRight w:val="0"/>
                          <w:marTop w:val="0"/>
                          <w:marBottom w:val="0"/>
                          <w:divBdr>
                            <w:top w:val="none" w:sz="0" w:space="0" w:color="auto"/>
                            <w:left w:val="none" w:sz="0" w:space="0" w:color="auto"/>
                            <w:bottom w:val="none" w:sz="0" w:space="0" w:color="auto"/>
                            <w:right w:val="none" w:sz="0" w:space="0" w:color="auto"/>
                          </w:divBdr>
                          <w:divsChild>
                            <w:div w:id="1484201272">
                              <w:marLeft w:val="0"/>
                              <w:marRight w:val="0"/>
                              <w:marTop w:val="0"/>
                              <w:marBottom w:val="0"/>
                              <w:divBdr>
                                <w:top w:val="none" w:sz="0" w:space="0" w:color="auto"/>
                                <w:left w:val="none" w:sz="0" w:space="0" w:color="auto"/>
                                <w:bottom w:val="none" w:sz="0" w:space="0" w:color="auto"/>
                                <w:right w:val="none" w:sz="0" w:space="0" w:color="auto"/>
                              </w:divBdr>
                            </w:div>
                            <w:div w:id="82922605">
                              <w:marLeft w:val="0"/>
                              <w:marRight w:val="0"/>
                              <w:marTop w:val="0"/>
                              <w:marBottom w:val="168"/>
                              <w:divBdr>
                                <w:top w:val="none" w:sz="0" w:space="0" w:color="auto"/>
                                <w:left w:val="none" w:sz="0" w:space="0" w:color="auto"/>
                                <w:bottom w:val="none" w:sz="0" w:space="0" w:color="auto"/>
                                <w:right w:val="none" w:sz="0" w:space="0" w:color="auto"/>
                              </w:divBdr>
                            </w:div>
                            <w:div w:id="42835610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 w:id="227418758">
                      <w:marLeft w:val="0"/>
                      <w:marRight w:val="0"/>
                      <w:marTop w:val="0"/>
                      <w:marBottom w:val="0"/>
                      <w:divBdr>
                        <w:top w:val="none" w:sz="0" w:space="0" w:color="auto"/>
                        <w:left w:val="none" w:sz="0" w:space="0" w:color="auto"/>
                        <w:bottom w:val="none" w:sz="0" w:space="0" w:color="auto"/>
                        <w:right w:val="none" w:sz="0" w:space="0" w:color="auto"/>
                      </w:divBdr>
                      <w:divsChild>
                        <w:div w:id="1390301764">
                          <w:marLeft w:val="0"/>
                          <w:marRight w:val="0"/>
                          <w:marTop w:val="0"/>
                          <w:marBottom w:val="0"/>
                          <w:divBdr>
                            <w:top w:val="none" w:sz="0" w:space="0" w:color="auto"/>
                            <w:left w:val="none" w:sz="0" w:space="0" w:color="auto"/>
                            <w:bottom w:val="none" w:sz="0" w:space="0" w:color="auto"/>
                            <w:right w:val="none" w:sz="0" w:space="0" w:color="auto"/>
                          </w:divBdr>
                          <w:divsChild>
                            <w:div w:id="1170684310">
                              <w:marLeft w:val="0"/>
                              <w:marRight w:val="0"/>
                              <w:marTop w:val="0"/>
                              <w:marBottom w:val="0"/>
                              <w:divBdr>
                                <w:top w:val="none" w:sz="0" w:space="0" w:color="auto"/>
                                <w:left w:val="none" w:sz="0" w:space="0" w:color="auto"/>
                                <w:bottom w:val="none" w:sz="0" w:space="0" w:color="auto"/>
                                <w:right w:val="none" w:sz="0" w:space="0" w:color="auto"/>
                              </w:divBdr>
                            </w:div>
                            <w:div w:id="1013920193">
                              <w:marLeft w:val="0"/>
                              <w:marRight w:val="0"/>
                              <w:marTop w:val="0"/>
                              <w:marBottom w:val="168"/>
                              <w:divBdr>
                                <w:top w:val="none" w:sz="0" w:space="0" w:color="auto"/>
                                <w:left w:val="none" w:sz="0" w:space="0" w:color="auto"/>
                                <w:bottom w:val="none" w:sz="0" w:space="0" w:color="auto"/>
                                <w:right w:val="none" w:sz="0" w:space="0" w:color="auto"/>
                              </w:divBdr>
                            </w:div>
                          </w:divsChild>
                        </w:div>
                        <w:div w:id="215163643">
                          <w:marLeft w:val="0"/>
                          <w:marRight w:val="0"/>
                          <w:marTop w:val="0"/>
                          <w:marBottom w:val="0"/>
                          <w:divBdr>
                            <w:top w:val="none" w:sz="0" w:space="0" w:color="auto"/>
                            <w:left w:val="none" w:sz="0" w:space="0" w:color="auto"/>
                            <w:bottom w:val="none" w:sz="0" w:space="0" w:color="auto"/>
                            <w:right w:val="none" w:sz="0" w:space="0" w:color="auto"/>
                          </w:divBdr>
                          <w:divsChild>
                            <w:div w:id="650140264">
                              <w:marLeft w:val="0"/>
                              <w:marRight w:val="0"/>
                              <w:marTop w:val="0"/>
                              <w:marBottom w:val="0"/>
                              <w:divBdr>
                                <w:top w:val="none" w:sz="0" w:space="0" w:color="auto"/>
                                <w:left w:val="none" w:sz="0" w:space="0" w:color="auto"/>
                                <w:bottom w:val="none" w:sz="0" w:space="0" w:color="auto"/>
                                <w:right w:val="none" w:sz="0" w:space="0" w:color="auto"/>
                              </w:divBdr>
                            </w:div>
                            <w:div w:id="1799912373">
                              <w:marLeft w:val="0"/>
                              <w:marRight w:val="0"/>
                              <w:marTop w:val="0"/>
                              <w:marBottom w:val="168"/>
                              <w:divBdr>
                                <w:top w:val="none" w:sz="0" w:space="0" w:color="auto"/>
                                <w:left w:val="none" w:sz="0" w:space="0" w:color="auto"/>
                                <w:bottom w:val="none" w:sz="0" w:space="0" w:color="auto"/>
                                <w:right w:val="none" w:sz="0" w:space="0" w:color="auto"/>
                              </w:divBdr>
                            </w:div>
                          </w:divsChild>
                        </w:div>
                        <w:div w:id="486635811">
                          <w:marLeft w:val="0"/>
                          <w:marRight w:val="0"/>
                          <w:marTop w:val="0"/>
                          <w:marBottom w:val="0"/>
                          <w:divBdr>
                            <w:top w:val="none" w:sz="0" w:space="0" w:color="auto"/>
                            <w:left w:val="none" w:sz="0" w:space="0" w:color="auto"/>
                            <w:bottom w:val="none" w:sz="0" w:space="0" w:color="auto"/>
                            <w:right w:val="none" w:sz="0" w:space="0" w:color="auto"/>
                          </w:divBdr>
                          <w:divsChild>
                            <w:div w:id="446048088">
                              <w:marLeft w:val="0"/>
                              <w:marRight w:val="0"/>
                              <w:marTop w:val="0"/>
                              <w:marBottom w:val="0"/>
                              <w:divBdr>
                                <w:top w:val="none" w:sz="0" w:space="0" w:color="auto"/>
                                <w:left w:val="none" w:sz="0" w:space="0" w:color="auto"/>
                                <w:bottom w:val="none" w:sz="0" w:space="0" w:color="auto"/>
                                <w:right w:val="none" w:sz="0" w:space="0" w:color="auto"/>
                              </w:divBdr>
                            </w:div>
                            <w:div w:id="1902209686">
                              <w:marLeft w:val="0"/>
                              <w:marRight w:val="0"/>
                              <w:marTop w:val="0"/>
                              <w:marBottom w:val="168"/>
                              <w:divBdr>
                                <w:top w:val="none" w:sz="0" w:space="0" w:color="auto"/>
                                <w:left w:val="none" w:sz="0" w:space="0" w:color="auto"/>
                                <w:bottom w:val="none" w:sz="0" w:space="0" w:color="auto"/>
                                <w:right w:val="none" w:sz="0" w:space="0" w:color="auto"/>
                              </w:divBdr>
                            </w:div>
                          </w:divsChild>
                        </w:div>
                        <w:div w:id="565607140">
                          <w:marLeft w:val="0"/>
                          <w:marRight w:val="0"/>
                          <w:marTop w:val="0"/>
                          <w:marBottom w:val="0"/>
                          <w:divBdr>
                            <w:top w:val="none" w:sz="0" w:space="0" w:color="auto"/>
                            <w:left w:val="none" w:sz="0" w:space="0" w:color="auto"/>
                            <w:bottom w:val="none" w:sz="0" w:space="0" w:color="auto"/>
                            <w:right w:val="none" w:sz="0" w:space="0" w:color="auto"/>
                          </w:divBdr>
                          <w:divsChild>
                            <w:div w:id="1848670690">
                              <w:marLeft w:val="0"/>
                              <w:marRight w:val="0"/>
                              <w:marTop w:val="0"/>
                              <w:marBottom w:val="0"/>
                              <w:divBdr>
                                <w:top w:val="none" w:sz="0" w:space="0" w:color="auto"/>
                                <w:left w:val="none" w:sz="0" w:space="0" w:color="auto"/>
                                <w:bottom w:val="none" w:sz="0" w:space="0" w:color="auto"/>
                                <w:right w:val="none" w:sz="0" w:space="0" w:color="auto"/>
                              </w:divBdr>
                            </w:div>
                            <w:div w:id="1986082847">
                              <w:marLeft w:val="0"/>
                              <w:marRight w:val="0"/>
                              <w:marTop w:val="0"/>
                              <w:marBottom w:val="168"/>
                              <w:divBdr>
                                <w:top w:val="none" w:sz="0" w:space="0" w:color="auto"/>
                                <w:left w:val="none" w:sz="0" w:space="0" w:color="auto"/>
                                <w:bottom w:val="none" w:sz="0" w:space="0" w:color="auto"/>
                                <w:right w:val="none" w:sz="0" w:space="0" w:color="auto"/>
                              </w:divBdr>
                            </w:div>
                          </w:divsChild>
                        </w:div>
                        <w:div w:id="1170366570">
                          <w:marLeft w:val="0"/>
                          <w:marRight w:val="0"/>
                          <w:marTop w:val="0"/>
                          <w:marBottom w:val="0"/>
                          <w:divBdr>
                            <w:top w:val="none" w:sz="0" w:space="0" w:color="auto"/>
                            <w:left w:val="none" w:sz="0" w:space="0" w:color="auto"/>
                            <w:bottom w:val="none" w:sz="0" w:space="0" w:color="auto"/>
                            <w:right w:val="none" w:sz="0" w:space="0" w:color="auto"/>
                          </w:divBdr>
                          <w:divsChild>
                            <w:div w:id="771169834">
                              <w:marLeft w:val="0"/>
                              <w:marRight w:val="0"/>
                              <w:marTop w:val="0"/>
                              <w:marBottom w:val="0"/>
                              <w:divBdr>
                                <w:top w:val="none" w:sz="0" w:space="0" w:color="auto"/>
                                <w:left w:val="none" w:sz="0" w:space="0" w:color="auto"/>
                                <w:bottom w:val="none" w:sz="0" w:space="0" w:color="auto"/>
                                <w:right w:val="none" w:sz="0" w:space="0" w:color="auto"/>
                              </w:divBdr>
                            </w:div>
                            <w:div w:id="1189299754">
                              <w:marLeft w:val="0"/>
                              <w:marRight w:val="0"/>
                              <w:marTop w:val="0"/>
                              <w:marBottom w:val="168"/>
                              <w:divBdr>
                                <w:top w:val="none" w:sz="0" w:space="0" w:color="auto"/>
                                <w:left w:val="none" w:sz="0" w:space="0" w:color="auto"/>
                                <w:bottom w:val="none" w:sz="0" w:space="0" w:color="auto"/>
                                <w:right w:val="none" w:sz="0" w:space="0" w:color="auto"/>
                              </w:divBdr>
                            </w:div>
                          </w:divsChild>
                        </w:div>
                        <w:div w:id="730277090">
                          <w:marLeft w:val="0"/>
                          <w:marRight w:val="0"/>
                          <w:marTop w:val="0"/>
                          <w:marBottom w:val="0"/>
                          <w:divBdr>
                            <w:top w:val="none" w:sz="0" w:space="0" w:color="auto"/>
                            <w:left w:val="none" w:sz="0" w:space="0" w:color="auto"/>
                            <w:bottom w:val="none" w:sz="0" w:space="0" w:color="auto"/>
                            <w:right w:val="none" w:sz="0" w:space="0" w:color="auto"/>
                          </w:divBdr>
                          <w:divsChild>
                            <w:div w:id="1599097857">
                              <w:marLeft w:val="0"/>
                              <w:marRight w:val="0"/>
                              <w:marTop w:val="0"/>
                              <w:marBottom w:val="0"/>
                              <w:divBdr>
                                <w:top w:val="none" w:sz="0" w:space="0" w:color="auto"/>
                                <w:left w:val="none" w:sz="0" w:space="0" w:color="auto"/>
                                <w:bottom w:val="none" w:sz="0" w:space="0" w:color="auto"/>
                                <w:right w:val="none" w:sz="0" w:space="0" w:color="auto"/>
                              </w:divBdr>
                            </w:div>
                            <w:div w:id="1449005227">
                              <w:marLeft w:val="0"/>
                              <w:marRight w:val="0"/>
                              <w:marTop w:val="0"/>
                              <w:marBottom w:val="168"/>
                              <w:divBdr>
                                <w:top w:val="none" w:sz="0" w:space="0" w:color="auto"/>
                                <w:left w:val="none" w:sz="0" w:space="0" w:color="auto"/>
                                <w:bottom w:val="none" w:sz="0" w:space="0" w:color="auto"/>
                                <w:right w:val="none" w:sz="0" w:space="0" w:color="auto"/>
                              </w:divBdr>
                            </w:div>
                            <w:div w:id="140853007">
                              <w:marLeft w:val="0"/>
                              <w:marRight w:val="0"/>
                              <w:marTop w:val="0"/>
                              <w:marBottom w:val="168"/>
                              <w:divBdr>
                                <w:top w:val="none" w:sz="0" w:space="0" w:color="auto"/>
                                <w:left w:val="none" w:sz="0" w:space="0" w:color="auto"/>
                                <w:bottom w:val="none" w:sz="0" w:space="0" w:color="auto"/>
                                <w:right w:val="none" w:sz="0" w:space="0" w:color="auto"/>
                              </w:divBdr>
                            </w:div>
                          </w:divsChild>
                        </w:div>
                        <w:div w:id="29762903">
                          <w:marLeft w:val="0"/>
                          <w:marRight w:val="0"/>
                          <w:marTop w:val="0"/>
                          <w:marBottom w:val="0"/>
                          <w:divBdr>
                            <w:top w:val="none" w:sz="0" w:space="0" w:color="auto"/>
                            <w:left w:val="none" w:sz="0" w:space="0" w:color="auto"/>
                            <w:bottom w:val="none" w:sz="0" w:space="0" w:color="auto"/>
                            <w:right w:val="none" w:sz="0" w:space="0" w:color="auto"/>
                          </w:divBdr>
                          <w:divsChild>
                            <w:div w:id="1976986264">
                              <w:marLeft w:val="0"/>
                              <w:marRight w:val="0"/>
                              <w:marTop w:val="0"/>
                              <w:marBottom w:val="0"/>
                              <w:divBdr>
                                <w:top w:val="none" w:sz="0" w:space="0" w:color="auto"/>
                                <w:left w:val="none" w:sz="0" w:space="0" w:color="auto"/>
                                <w:bottom w:val="none" w:sz="0" w:space="0" w:color="auto"/>
                                <w:right w:val="none" w:sz="0" w:space="0" w:color="auto"/>
                              </w:divBdr>
                            </w:div>
                            <w:div w:id="2144500151">
                              <w:marLeft w:val="0"/>
                              <w:marRight w:val="0"/>
                              <w:marTop w:val="0"/>
                              <w:marBottom w:val="168"/>
                              <w:divBdr>
                                <w:top w:val="none" w:sz="0" w:space="0" w:color="auto"/>
                                <w:left w:val="none" w:sz="0" w:space="0" w:color="auto"/>
                                <w:bottom w:val="none" w:sz="0" w:space="0" w:color="auto"/>
                                <w:right w:val="none" w:sz="0" w:space="0" w:color="auto"/>
                              </w:divBdr>
                            </w:div>
                          </w:divsChild>
                        </w:div>
                        <w:div w:id="637996556">
                          <w:marLeft w:val="0"/>
                          <w:marRight w:val="0"/>
                          <w:marTop w:val="0"/>
                          <w:marBottom w:val="0"/>
                          <w:divBdr>
                            <w:top w:val="none" w:sz="0" w:space="0" w:color="auto"/>
                            <w:left w:val="none" w:sz="0" w:space="0" w:color="auto"/>
                            <w:bottom w:val="none" w:sz="0" w:space="0" w:color="auto"/>
                            <w:right w:val="none" w:sz="0" w:space="0" w:color="auto"/>
                          </w:divBdr>
                          <w:divsChild>
                            <w:div w:id="212929418">
                              <w:marLeft w:val="0"/>
                              <w:marRight w:val="0"/>
                              <w:marTop w:val="0"/>
                              <w:marBottom w:val="0"/>
                              <w:divBdr>
                                <w:top w:val="none" w:sz="0" w:space="0" w:color="auto"/>
                                <w:left w:val="none" w:sz="0" w:space="0" w:color="auto"/>
                                <w:bottom w:val="none" w:sz="0" w:space="0" w:color="auto"/>
                                <w:right w:val="none" w:sz="0" w:space="0" w:color="auto"/>
                              </w:divBdr>
                            </w:div>
                            <w:div w:id="1113599728">
                              <w:marLeft w:val="0"/>
                              <w:marRight w:val="0"/>
                              <w:marTop w:val="0"/>
                              <w:marBottom w:val="168"/>
                              <w:divBdr>
                                <w:top w:val="none" w:sz="0" w:space="0" w:color="auto"/>
                                <w:left w:val="none" w:sz="0" w:space="0" w:color="auto"/>
                                <w:bottom w:val="none" w:sz="0" w:space="0" w:color="auto"/>
                                <w:right w:val="none" w:sz="0" w:space="0" w:color="auto"/>
                              </w:divBdr>
                            </w:div>
                            <w:div w:id="1336034159">
                              <w:marLeft w:val="0"/>
                              <w:marRight w:val="0"/>
                              <w:marTop w:val="0"/>
                              <w:marBottom w:val="168"/>
                              <w:divBdr>
                                <w:top w:val="none" w:sz="0" w:space="0" w:color="auto"/>
                                <w:left w:val="none" w:sz="0" w:space="0" w:color="auto"/>
                                <w:bottom w:val="none" w:sz="0" w:space="0" w:color="auto"/>
                                <w:right w:val="none" w:sz="0" w:space="0" w:color="auto"/>
                              </w:divBdr>
                            </w:div>
                          </w:divsChild>
                        </w:div>
                        <w:div w:id="1214001599">
                          <w:marLeft w:val="0"/>
                          <w:marRight w:val="0"/>
                          <w:marTop w:val="0"/>
                          <w:marBottom w:val="0"/>
                          <w:divBdr>
                            <w:top w:val="none" w:sz="0" w:space="0" w:color="auto"/>
                            <w:left w:val="none" w:sz="0" w:space="0" w:color="auto"/>
                            <w:bottom w:val="none" w:sz="0" w:space="0" w:color="auto"/>
                            <w:right w:val="none" w:sz="0" w:space="0" w:color="auto"/>
                          </w:divBdr>
                          <w:divsChild>
                            <w:div w:id="1936589489">
                              <w:marLeft w:val="0"/>
                              <w:marRight w:val="0"/>
                              <w:marTop w:val="0"/>
                              <w:marBottom w:val="0"/>
                              <w:divBdr>
                                <w:top w:val="none" w:sz="0" w:space="0" w:color="auto"/>
                                <w:left w:val="none" w:sz="0" w:space="0" w:color="auto"/>
                                <w:bottom w:val="none" w:sz="0" w:space="0" w:color="auto"/>
                                <w:right w:val="none" w:sz="0" w:space="0" w:color="auto"/>
                              </w:divBdr>
                            </w:div>
                            <w:div w:id="1294873453">
                              <w:marLeft w:val="0"/>
                              <w:marRight w:val="0"/>
                              <w:marTop w:val="0"/>
                              <w:marBottom w:val="168"/>
                              <w:divBdr>
                                <w:top w:val="none" w:sz="0" w:space="0" w:color="auto"/>
                                <w:left w:val="none" w:sz="0" w:space="0" w:color="auto"/>
                                <w:bottom w:val="none" w:sz="0" w:space="0" w:color="auto"/>
                                <w:right w:val="none" w:sz="0" w:space="0" w:color="auto"/>
                              </w:divBdr>
                            </w:div>
                            <w:div w:id="107354238">
                              <w:marLeft w:val="0"/>
                              <w:marRight w:val="0"/>
                              <w:marTop w:val="0"/>
                              <w:marBottom w:val="168"/>
                              <w:divBdr>
                                <w:top w:val="none" w:sz="0" w:space="0" w:color="auto"/>
                                <w:left w:val="none" w:sz="0" w:space="0" w:color="auto"/>
                                <w:bottom w:val="none" w:sz="0" w:space="0" w:color="auto"/>
                                <w:right w:val="none" w:sz="0" w:space="0" w:color="auto"/>
                              </w:divBdr>
                            </w:div>
                            <w:div w:id="784693372">
                              <w:marLeft w:val="0"/>
                              <w:marRight w:val="0"/>
                              <w:marTop w:val="0"/>
                              <w:marBottom w:val="168"/>
                              <w:divBdr>
                                <w:top w:val="none" w:sz="0" w:space="0" w:color="auto"/>
                                <w:left w:val="none" w:sz="0" w:space="0" w:color="auto"/>
                                <w:bottom w:val="none" w:sz="0" w:space="0" w:color="auto"/>
                                <w:right w:val="none" w:sz="0" w:space="0" w:color="auto"/>
                              </w:divBdr>
                            </w:div>
                          </w:divsChild>
                        </w:div>
                        <w:div w:id="648561034">
                          <w:marLeft w:val="0"/>
                          <w:marRight w:val="0"/>
                          <w:marTop w:val="0"/>
                          <w:marBottom w:val="0"/>
                          <w:divBdr>
                            <w:top w:val="none" w:sz="0" w:space="0" w:color="auto"/>
                            <w:left w:val="none" w:sz="0" w:space="0" w:color="auto"/>
                            <w:bottom w:val="none" w:sz="0" w:space="0" w:color="auto"/>
                            <w:right w:val="none" w:sz="0" w:space="0" w:color="auto"/>
                          </w:divBdr>
                          <w:divsChild>
                            <w:div w:id="2059353054">
                              <w:marLeft w:val="0"/>
                              <w:marRight w:val="0"/>
                              <w:marTop w:val="0"/>
                              <w:marBottom w:val="0"/>
                              <w:divBdr>
                                <w:top w:val="none" w:sz="0" w:space="0" w:color="auto"/>
                                <w:left w:val="none" w:sz="0" w:space="0" w:color="auto"/>
                                <w:bottom w:val="none" w:sz="0" w:space="0" w:color="auto"/>
                                <w:right w:val="none" w:sz="0" w:space="0" w:color="auto"/>
                              </w:divBdr>
                            </w:div>
                            <w:div w:id="1553733078">
                              <w:marLeft w:val="0"/>
                              <w:marRight w:val="0"/>
                              <w:marTop w:val="0"/>
                              <w:marBottom w:val="168"/>
                              <w:divBdr>
                                <w:top w:val="none" w:sz="0" w:space="0" w:color="auto"/>
                                <w:left w:val="none" w:sz="0" w:space="0" w:color="auto"/>
                                <w:bottom w:val="none" w:sz="0" w:space="0" w:color="auto"/>
                                <w:right w:val="none" w:sz="0" w:space="0" w:color="auto"/>
                              </w:divBdr>
                            </w:div>
                            <w:div w:id="1317228359">
                              <w:marLeft w:val="0"/>
                              <w:marRight w:val="0"/>
                              <w:marTop w:val="0"/>
                              <w:marBottom w:val="168"/>
                              <w:divBdr>
                                <w:top w:val="none" w:sz="0" w:space="0" w:color="auto"/>
                                <w:left w:val="none" w:sz="0" w:space="0" w:color="auto"/>
                                <w:bottom w:val="none" w:sz="0" w:space="0" w:color="auto"/>
                                <w:right w:val="none" w:sz="0" w:space="0" w:color="auto"/>
                              </w:divBdr>
                            </w:div>
                            <w:div w:id="1782262860">
                              <w:marLeft w:val="0"/>
                              <w:marRight w:val="0"/>
                              <w:marTop w:val="0"/>
                              <w:marBottom w:val="168"/>
                              <w:divBdr>
                                <w:top w:val="none" w:sz="0" w:space="0" w:color="auto"/>
                                <w:left w:val="none" w:sz="0" w:space="0" w:color="auto"/>
                                <w:bottom w:val="none" w:sz="0" w:space="0" w:color="auto"/>
                                <w:right w:val="none" w:sz="0" w:space="0" w:color="auto"/>
                              </w:divBdr>
                            </w:div>
                            <w:div w:id="114182961">
                              <w:marLeft w:val="0"/>
                              <w:marRight w:val="0"/>
                              <w:marTop w:val="0"/>
                              <w:marBottom w:val="168"/>
                              <w:divBdr>
                                <w:top w:val="none" w:sz="0" w:space="0" w:color="auto"/>
                                <w:left w:val="none" w:sz="0" w:space="0" w:color="auto"/>
                                <w:bottom w:val="none" w:sz="0" w:space="0" w:color="auto"/>
                                <w:right w:val="none" w:sz="0" w:space="0" w:color="auto"/>
                              </w:divBdr>
                            </w:div>
                            <w:div w:id="775250725">
                              <w:marLeft w:val="0"/>
                              <w:marRight w:val="0"/>
                              <w:marTop w:val="0"/>
                              <w:marBottom w:val="168"/>
                              <w:divBdr>
                                <w:top w:val="none" w:sz="0" w:space="0" w:color="auto"/>
                                <w:left w:val="none" w:sz="0" w:space="0" w:color="auto"/>
                                <w:bottom w:val="none" w:sz="0" w:space="0" w:color="auto"/>
                                <w:right w:val="none" w:sz="0" w:space="0" w:color="auto"/>
                              </w:divBdr>
                            </w:div>
                          </w:divsChild>
                        </w:div>
                        <w:div w:id="1508717699">
                          <w:marLeft w:val="0"/>
                          <w:marRight w:val="0"/>
                          <w:marTop w:val="0"/>
                          <w:marBottom w:val="0"/>
                          <w:divBdr>
                            <w:top w:val="none" w:sz="0" w:space="0" w:color="auto"/>
                            <w:left w:val="none" w:sz="0" w:space="0" w:color="auto"/>
                            <w:bottom w:val="none" w:sz="0" w:space="0" w:color="auto"/>
                            <w:right w:val="none" w:sz="0" w:space="0" w:color="auto"/>
                          </w:divBdr>
                          <w:divsChild>
                            <w:div w:id="1696730652">
                              <w:marLeft w:val="0"/>
                              <w:marRight w:val="0"/>
                              <w:marTop w:val="0"/>
                              <w:marBottom w:val="0"/>
                              <w:divBdr>
                                <w:top w:val="none" w:sz="0" w:space="0" w:color="auto"/>
                                <w:left w:val="none" w:sz="0" w:space="0" w:color="auto"/>
                                <w:bottom w:val="none" w:sz="0" w:space="0" w:color="auto"/>
                                <w:right w:val="none" w:sz="0" w:space="0" w:color="auto"/>
                              </w:divBdr>
                            </w:div>
                            <w:div w:id="1200781359">
                              <w:marLeft w:val="0"/>
                              <w:marRight w:val="0"/>
                              <w:marTop w:val="0"/>
                              <w:marBottom w:val="168"/>
                              <w:divBdr>
                                <w:top w:val="none" w:sz="0" w:space="0" w:color="auto"/>
                                <w:left w:val="none" w:sz="0" w:space="0" w:color="auto"/>
                                <w:bottom w:val="none" w:sz="0" w:space="0" w:color="auto"/>
                                <w:right w:val="none" w:sz="0" w:space="0" w:color="auto"/>
                              </w:divBdr>
                            </w:div>
                          </w:divsChild>
                        </w:div>
                        <w:div w:id="1367876325">
                          <w:marLeft w:val="0"/>
                          <w:marRight w:val="0"/>
                          <w:marTop w:val="0"/>
                          <w:marBottom w:val="0"/>
                          <w:divBdr>
                            <w:top w:val="none" w:sz="0" w:space="0" w:color="auto"/>
                            <w:left w:val="none" w:sz="0" w:space="0" w:color="auto"/>
                            <w:bottom w:val="none" w:sz="0" w:space="0" w:color="auto"/>
                            <w:right w:val="none" w:sz="0" w:space="0" w:color="auto"/>
                          </w:divBdr>
                          <w:divsChild>
                            <w:div w:id="263653852">
                              <w:marLeft w:val="0"/>
                              <w:marRight w:val="0"/>
                              <w:marTop w:val="0"/>
                              <w:marBottom w:val="0"/>
                              <w:divBdr>
                                <w:top w:val="none" w:sz="0" w:space="0" w:color="auto"/>
                                <w:left w:val="none" w:sz="0" w:space="0" w:color="auto"/>
                                <w:bottom w:val="none" w:sz="0" w:space="0" w:color="auto"/>
                                <w:right w:val="none" w:sz="0" w:space="0" w:color="auto"/>
                              </w:divBdr>
                            </w:div>
                            <w:div w:id="1177303133">
                              <w:marLeft w:val="0"/>
                              <w:marRight w:val="0"/>
                              <w:marTop w:val="0"/>
                              <w:marBottom w:val="168"/>
                              <w:divBdr>
                                <w:top w:val="none" w:sz="0" w:space="0" w:color="auto"/>
                                <w:left w:val="none" w:sz="0" w:space="0" w:color="auto"/>
                                <w:bottom w:val="none" w:sz="0" w:space="0" w:color="auto"/>
                                <w:right w:val="none" w:sz="0" w:space="0" w:color="auto"/>
                              </w:divBdr>
                            </w:div>
                          </w:divsChild>
                        </w:div>
                        <w:div w:id="948245269">
                          <w:marLeft w:val="0"/>
                          <w:marRight w:val="0"/>
                          <w:marTop w:val="0"/>
                          <w:marBottom w:val="0"/>
                          <w:divBdr>
                            <w:top w:val="none" w:sz="0" w:space="0" w:color="auto"/>
                            <w:left w:val="none" w:sz="0" w:space="0" w:color="auto"/>
                            <w:bottom w:val="none" w:sz="0" w:space="0" w:color="auto"/>
                            <w:right w:val="none" w:sz="0" w:space="0" w:color="auto"/>
                          </w:divBdr>
                          <w:divsChild>
                            <w:div w:id="897205321">
                              <w:marLeft w:val="0"/>
                              <w:marRight w:val="0"/>
                              <w:marTop w:val="0"/>
                              <w:marBottom w:val="0"/>
                              <w:divBdr>
                                <w:top w:val="none" w:sz="0" w:space="0" w:color="auto"/>
                                <w:left w:val="none" w:sz="0" w:space="0" w:color="auto"/>
                                <w:bottom w:val="none" w:sz="0" w:space="0" w:color="auto"/>
                                <w:right w:val="none" w:sz="0" w:space="0" w:color="auto"/>
                              </w:divBdr>
                            </w:div>
                            <w:div w:id="1242791075">
                              <w:marLeft w:val="0"/>
                              <w:marRight w:val="0"/>
                              <w:marTop w:val="0"/>
                              <w:marBottom w:val="168"/>
                              <w:divBdr>
                                <w:top w:val="none" w:sz="0" w:space="0" w:color="auto"/>
                                <w:left w:val="none" w:sz="0" w:space="0" w:color="auto"/>
                                <w:bottom w:val="none" w:sz="0" w:space="0" w:color="auto"/>
                                <w:right w:val="none" w:sz="0" w:space="0" w:color="auto"/>
                              </w:divBdr>
                            </w:div>
                            <w:div w:id="691346687">
                              <w:marLeft w:val="0"/>
                              <w:marRight w:val="0"/>
                              <w:marTop w:val="0"/>
                              <w:marBottom w:val="168"/>
                              <w:divBdr>
                                <w:top w:val="none" w:sz="0" w:space="0" w:color="auto"/>
                                <w:left w:val="none" w:sz="0" w:space="0" w:color="auto"/>
                                <w:bottom w:val="none" w:sz="0" w:space="0" w:color="auto"/>
                                <w:right w:val="none" w:sz="0" w:space="0" w:color="auto"/>
                              </w:divBdr>
                            </w:div>
                            <w:div w:id="97528422">
                              <w:marLeft w:val="0"/>
                              <w:marRight w:val="0"/>
                              <w:marTop w:val="0"/>
                              <w:marBottom w:val="168"/>
                              <w:divBdr>
                                <w:top w:val="none" w:sz="0" w:space="0" w:color="auto"/>
                                <w:left w:val="none" w:sz="0" w:space="0" w:color="auto"/>
                                <w:bottom w:val="none" w:sz="0" w:space="0" w:color="auto"/>
                                <w:right w:val="none" w:sz="0" w:space="0" w:color="auto"/>
                              </w:divBdr>
                            </w:div>
                            <w:div w:id="525024308">
                              <w:marLeft w:val="0"/>
                              <w:marRight w:val="0"/>
                              <w:marTop w:val="0"/>
                              <w:marBottom w:val="168"/>
                              <w:divBdr>
                                <w:top w:val="none" w:sz="0" w:space="0" w:color="auto"/>
                                <w:left w:val="none" w:sz="0" w:space="0" w:color="auto"/>
                                <w:bottom w:val="none" w:sz="0" w:space="0" w:color="auto"/>
                                <w:right w:val="none" w:sz="0" w:space="0" w:color="auto"/>
                              </w:divBdr>
                            </w:div>
                            <w:div w:id="930041515">
                              <w:marLeft w:val="0"/>
                              <w:marRight w:val="0"/>
                              <w:marTop w:val="0"/>
                              <w:marBottom w:val="168"/>
                              <w:divBdr>
                                <w:top w:val="none" w:sz="0" w:space="0" w:color="auto"/>
                                <w:left w:val="none" w:sz="0" w:space="0" w:color="auto"/>
                                <w:bottom w:val="none" w:sz="0" w:space="0" w:color="auto"/>
                                <w:right w:val="none" w:sz="0" w:space="0" w:color="auto"/>
                              </w:divBdr>
                            </w:div>
                            <w:div w:id="600459302">
                              <w:marLeft w:val="0"/>
                              <w:marRight w:val="0"/>
                              <w:marTop w:val="0"/>
                              <w:marBottom w:val="168"/>
                              <w:divBdr>
                                <w:top w:val="none" w:sz="0" w:space="0" w:color="auto"/>
                                <w:left w:val="none" w:sz="0" w:space="0" w:color="auto"/>
                                <w:bottom w:val="none" w:sz="0" w:space="0" w:color="auto"/>
                                <w:right w:val="none" w:sz="0" w:space="0" w:color="auto"/>
                              </w:divBdr>
                            </w:div>
                            <w:div w:id="1768967025">
                              <w:marLeft w:val="0"/>
                              <w:marRight w:val="0"/>
                              <w:marTop w:val="0"/>
                              <w:marBottom w:val="168"/>
                              <w:divBdr>
                                <w:top w:val="none" w:sz="0" w:space="0" w:color="auto"/>
                                <w:left w:val="none" w:sz="0" w:space="0" w:color="auto"/>
                                <w:bottom w:val="none" w:sz="0" w:space="0" w:color="auto"/>
                                <w:right w:val="none" w:sz="0" w:space="0" w:color="auto"/>
                              </w:divBdr>
                            </w:div>
                            <w:div w:id="1111319160">
                              <w:marLeft w:val="0"/>
                              <w:marRight w:val="0"/>
                              <w:marTop w:val="0"/>
                              <w:marBottom w:val="168"/>
                              <w:divBdr>
                                <w:top w:val="none" w:sz="0" w:space="0" w:color="auto"/>
                                <w:left w:val="none" w:sz="0" w:space="0" w:color="auto"/>
                                <w:bottom w:val="none" w:sz="0" w:space="0" w:color="auto"/>
                                <w:right w:val="none" w:sz="0" w:space="0" w:color="auto"/>
                              </w:divBdr>
                            </w:div>
                          </w:divsChild>
                        </w:div>
                        <w:div w:id="1973248932">
                          <w:marLeft w:val="0"/>
                          <w:marRight w:val="0"/>
                          <w:marTop w:val="0"/>
                          <w:marBottom w:val="0"/>
                          <w:divBdr>
                            <w:top w:val="none" w:sz="0" w:space="0" w:color="auto"/>
                            <w:left w:val="none" w:sz="0" w:space="0" w:color="auto"/>
                            <w:bottom w:val="none" w:sz="0" w:space="0" w:color="auto"/>
                            <w:right w:val="none" w:sz="0" w:space="0" w:color="auto"/>
                          </w:divBdr>
                          <w:divsChild>
                            <w:div w:id="276106515">
                              <w:marLeft w:val="0"/>
                              <w:marRight w:val="0"/>
                              <w:marTop w:val="0"/>
                              <w:marBottom w:val="0"/>
                              <w:divBdr>
                                <w:top w:val="none" w:sz="0" w:space="0" w:color="auto"/>
                                <w:left w:val="none" w:sz="0" w:space="0" w:color="auto"/>
                                <w:bottom w:val="none" w:sz="0" w:space="0" w:color="auto"/>
                                <w:right w:val="none" w:sz="0" w:space="0" w:color="auto"/>
                              </w:divBdr>
                            </w:div>
                            <w:div w:id="678191416">
                              <w:marLeft w:val="0"/>
                              <w:marRight w:val="0"/>
                              <w:marTop w:val="0"/>
                              <w:marBottom w:val="168"/>
                              <w:divBdr>
                                <w:top w:val="none" w:sz="0" w:space="0" w:color="auto"/>
                                <w:left w:val="none" w:sz="0" w:space="0" w:color="auto"/>
                                <w:bottom w:val="none" w:sz="0" w:space="0" w:color="auto"/>
                                <w:right w:val="none" w:sz="0" w:space="0" w:color="auto"/>
                              </w:divBdr>
                            </w:div>
                            <w:div w:id="1155145905">
                              <w:marLeft w:val="0"/>
                              <w:marRight w:val="0"/>
                              <w:marTop w:val="0"/>
                              <w:marBottom w:val="168"/>
                              <w:divBdr>
                                <w:top w:val="none" w:sz="0" w:space="0" w:color="auto"/>
                                <w:left w:val="none" w:sz="0" w:space="0" w:color="auto"/>
                                <w:bottom w:val="none" w:sz="0" w:space="0" w:color="auto"/>
                                <w:right w:val="none" w:sz="0" w:space="0" w:color="auto"/>
                              </w:divBdr>
                            </w:div>
                            <w:div w:id="1082415329">
                              <w:marLeft w:val="0"/>
                              <w:marRight w:val="0"/>
                              <w:marTop w:val="0"/>
                              <w:marBottom w:val="168"/>
                              <w:divBdr>
                                <w:top w:val="none" w:sz="0" w:space="0" w:color="auto"/>
                                <w:left w:val="none" w:sz="0" w:space="0" w:color="auto"/>
                                <w:bottom w:val="none" w:sz="0" w:space="0" w:color="auto"/>
                                <w:right w:val="none" w:sz="0" w:space="0" w:color="auto"/>
                              </w:divBdr>
                            </w:div>
                            <w:div w:id="1368603342">
                              <w:marLeft w:val="0"/>
                              <w:marRight w:val="0"/>
                              <w:marTop w:val="0"/>
                              <w:marBottom w:val="168"/>
                              <w:divBdr>
                                <w:top w:val="none" w:sz="0" w:space="0" w:color="auto"/>
                                <w:left w:val="none" w:sz="0" w:space="0" w:color="auto"/>
                                <w:bottom w:val="none" w:sz="0" w:space="0" w:color="auto"/>
                                <w:right w:val="none" w:sz="0" w:space="0" w:color="auto"/>
                              </w:divBdr>
                            </w:div>
                            <w:div w:id="188841922">
                              <w:marLeft w:val="0"/>
                              <w:marRight w:val="0"/>
                              <w:marTop w:val="0"/>
                              <w:marBottom w:val="168"/>
                              <w:divBdr>
                                <w:top w:val="none" w:sz="0" w:space="0" w:color="auto"/>
                                <w:left w:val="none" w:sz="0" w:space="0" w:color="auto"/>
                                <w:bottom w:val="none" w:sz="0" w:space="0" w:color="auto"/>
                                <w:right w:val="none" w:sz="0" w:space="0" w:color="auto"/>
                              </w:divBdr>
                            </w:div>
                            <w:div w:id="1701856983">
                              <w:marLeft w:val="0"/>
                              <w:marRight w:val="0"/>
                              <w:marTop w:val="0"/>
                              <w:marBottom w:val="168"/>
                              <w:divBdr>
                                <w:top w:val="none" w:sz="0" w:space="0" w:color="auto"/>
                                <w:left w:val="none" w:sz="0" w:space="0" w:color="auto"/>
                                <w:bottom w:val="none" w:sz="0" w:space="0" w:color="auto"/>
                                <w:right w:val="none" w:sz="0" w:space="0" w:color="auto"/>
                              </w:divBdr>
                            </w:div>
                            <w:div w:id="1080757104">
                              <w:marLeft w:val="0"/>
                              <w:marRight w:val="0"/>
                              <w:marTop w:val="0"/>
                              <w:marBottom w:val="168"/>
                              <w:divBdr>
                                <w:top w:val="none" w:sz="0" w:space="0" w:color="auto"/>
                                <w:left w:val="none" w:sz="0" w:space="0" w:color="auto"/>
                                <w:bottom w:val="none" w:sz="0" w:space="0" w:color="auto"/>
                                <w:right w:val="none" w:sz="0" w:space="0" w:color="auto"/>
                              </w:divBdr>
                            </w:div>
                            <w:div w:id="1446189739">
                              <w:marLeft w:val="0"/>
                              <w:marRight w:val="0"/>
                              <w:marTop w:val="0"/>
                              <w:marBottom w:val="168"/>
                              <w:divBdr>
                                <w:top w:val="none" w:sz="0" w:space="0" w:color="auto"/>
                                <w:left w:val="none" w:sz="0" w:space="0" w:color="auto"/>
                                <w:bottom w:val="none" w:sz="0" w:space="0" w:color="auto"/>
                                <w:right w:val="none" w:sz="0" w:space="0" w:color="auto"/>
                              </w:divBdr>
                            </w:div>
                            <w:div w:id="837689934">
                              <w:marLeft w:val="0"/>
                              <w:marRight w:val="0"/>
                              <w:marTop w:val="0"/>
                              <w:marBottom w:val="168"/>
                              <w:divBdr>
                                <w:top w:val="none" w:sz="0" w:space="0" w:color="auto"/>
                                <w:left w:val="none" w:sz="0" w:space="0" w:color="auto"/>
                                <w:bottom w:val="none" w:sz="0" w:space="0" w:color="auto"/>
                                <w:right w:val="none" w:sz="0" w:space="0" w:color="auto"/>
                              </w:divBdr>
                            </w:div>
                            <w:div w:id="475999381">
                              <w:marLeft w:val="0"/>
                              <w:marRight w:val="0"/>
                              <w:marTop w:val="0"/>
                              <w:marBottom w:val="168"/>
                              <w:divBdr>
                                <w:top w:val="none" w:sz="0" w:space="0" w:color="auto"/>
                                <w:left w:val="none" w:sz="0" w:space="0" w:color="auto"/>
                                <w:bottom w:val="none" w:sz="0" w:space="0" w:color="auto"/>
                                <w:right w:val="none" w:sz="0" w:space="0" w:color="auto"/>
                              </w:divBdr>
                            </w:div>
                            <w:div w:id="1952278847">
                              <w:marLeft w:val="0"/>
                              <w:marRight w:val="0"/>
                              <w:marTop w:val="0"/>
                              <w:marBottom w:val="168"/>
                              <w:divBdr>
                                <w:top w:val="none" w:sz="0" w:space="0" w:color="auto"/>
                                <w:left w:val="none" w:sz="0" w:space="0" w:color="auto"/>
                                <w:bottom w:val="none" w:sz="0" w:space="0" w:color="auto"/>
                                <w:right w:val="none" w:sz="0" w:space="0" w:color="auto"/>
                              </w:divBdr>
                            </w:div>
                            <w:div w:id="1332564235">
                              <w:marLeft w:val="0"/>
                              <w:marRight w:val="0"/>
                              <w:marTop w:val="0"/>
                              <w:marBottom w:val="168"/>
                              <w:divBdr>
                                <w:top w:val="none" w:sz="0" w:space="0" w:color="auto"/>
                                <w:left w:val="none" w:sz="0" w:space="0" w:color="auto"/>
                                <w:bottom w:val="none" w:sz="0" w:space="0" w:color="auto"/>
                                <w:right w:val="none" w:sz="0" w:space="0" w:color="auto"/>
                              </w:divBdr>
                            </w:div>
                            <w:div w:id="1047337843">
                              <w:marLeft w:val="0"/>
                              <w:marRight w:val="0"/>
                              <w:marTop w:val="0"/>
                              <w:marBottom w:val="168"/>
                              <w:divBdr>
                                <w:top w:val="none" w:sz="0" w:space="0" w:color="auto"/>
                                <w:left w:val="none" w:sz="0" w:space="0" w:color="auto"/>
                                <w:bottom w:val="none" w:sz="0" w:space="0" w:color="auto"/>
                                <w:right w:val="none" w:sz="0" w:space="0" w:color="auto"/>
                              </w:divBdr>
                            </w:div>
                            <w:div w:id="543758577">
                              <w:marLeft w:val="0"/>
                              <w:marRight w:val="0"/>
                              <w:marTop w:val="0"/>
                              <w:marBottom w:val="168"/>
                              <w:divBdr>
                                <w:top w:val="none" w:sz="0" w:space="0" w:color="auto"/>
                                <w:left w:val="none" w:sz="0" w:space="0" w:color="auto"/>
                                <w:bottom w:val="none" w:sz="0" w:space="0" w:color="auto"/>
                                <w:right w:val="none" w:sz="0" w:space="0" w:color="auto"/>
                              </w:divBdr>
                            </w:div>
                            <w:div w:id="1760445822">
                              <w:marLeft w:val="0"/>
                              <w:marRight w:val="0"/>
                              <w:marTop w:val="0"/>
                              <w:marBottom w:val="168"/>
                              <w:divBdr>
                                <w:top w:val="none" w:sz="0" w:space="0" w:color="auto"/>
                                <w:left w:val="none" w:sz="0" w:space="0" w:color="auto"/>
                                <w:bottom w:val="none" w:sz="0" w:space="0" w:color="auto"/>
                                <w:right w:val="none" w:sz="0" w:space="0" w:color="auto"/>
                              </w:divBdr>
                            </w:div>
                            <w:div w:id="520898096">
                              <w:marLeft w:val="0"/>
                              <w:marRight w:val="0"/>
                              <w:marTop w:val="0"/>
                              <w:marBottom w:val="168"/>
                              <w:divBdr>
                                <w:top w:val="none" w:sz="0" w:space="0" w:color="auto"/>
                                <w:left w:val="none" w:sz="0" w:space="0" w:color="auto"/>
                                <w:bottom w:val="none" w:sz="0" w:space="0" w:color="auto"/>
                                <w:right w:val="none" w:sz="0" w:space="0" w:color="auto"/>
                              </w:divBdr>
                            </w:div>
                            <w:div w:id="788083429">
                              <w:marLeft w:val="0"/>
                              <w:marRight w:val="0"/>
                              <w:marTop w:val="0"/>
                              <w:marBottom w:val="168"/>
                              <w:divBdr>
                                <w:top w:val="none" w:sz="0" w:space="0" w:color="auto"/>
                                <w:left w:val="none" w:sz="0" w:space="0" w:color="auto"/>
                                <w:bottom w:val="none" w:sz="0" w:space="0" w:color="auto"/>
                                <w:right w:val="none" w:sz="0" w:space="0" w:color="auto"/>
                              </w:divBdr>
                            </w:div>
                            <w:div w:id="414862918">
                              <w:marLeft w:val="0"/>
                              <w:marRight w:val="0"/>
                              <w:marTop w:val="0"/>
                              <w:marBottom w:val="168"/>
                              <w:divBdr>
                                <w:top w:val="none" w:sz="0" w:space="0" w:color="auto"/>
                                <w:left w:val="none" w:sz="0" w:space="0" w:color="auto"/>
                                <w:bottom w:val="none" w:sz="0" w:space="0" w:color="auto"/>
                                <w:right w:val="none" w:sz="0" w:space="0" w:color="auto"/>
                              </w:divBdr>
                            </w:div>
                            <w:div w:id="2101749733">
                              <w:marLeft w:val="0"/>
                              <w:marRight w:val="0"/>
                              <w:marTop w:val="0"/>
                              <w:marBottom w:val="168"/>
                              <w:divBdr>
                                <w:top w:val="none" w:sz="0" w:space="0" w:color="auto"/>
                                <w:left w:val="none" w:sz="0" w:space="0" w:color="auto"/>
                                <w:bottom w:val="none" w:sz="0" w:space="0" w:color="auto"/>
                                <w:right w:val="none" w:sz="0" w:space="0" w:color="auto"/>
                              </w:divBdr>
                            </w:div>
                            <w:div w:id="415899979">
                              <w:marLeft w:val="0"/>
                              <w:marRight w:val="0"/>
                              <w:marTop w:val="0"/>
                              <w:marBottom w:val="168"/>
                              <w:divBdr>
                                <w:top w:val="none" w:sz="0" w:space="0" w:color="auto"/>
                                <w:left w:val="none" w:sz="0" w:space="0" w:color="auto"/>
                                <w:bottom w:val="none" w:sz="0" w:space="0" w:color="auto"/>
                                <w:right w:val="none" w:sz="0" w:space="0" w:color="auto"/>
                              </w:divBdr>
                            </w:div>
                            <w:div w:id="1250891682">
                              <w:marLeft w:val="0"/>
                              <w:marRight w:val="0"/>
                              <w:marTop w:val="0"/>
                              <w:marBottom w:val="168"/>
                              <w:divBdr>
                                <w:top w:val="none" w:sz="0" w:space="0" w:color="auto"/>
                                <w:left w:val="none" w:sz="0" w:space="0" w:color="auto"/>
                                <w:bottom w:val="none" w:sz="0" w:space="0" w:color="auto"/>
                                <w:right w:val="none" w:sz="0" w:space="0" w:color="auto"/>
                              </w:divBdr>
                            </w:div>
                            <w:div w:id="1096360978">
                              <w:marLeft w:val="0"/>
                              <w:marRight w:val="0"/>
                              <w:marTop w:val="0"/>
                              <w:marBottom w:val="168"/>
                              <w:divBdr>
                                <w:top w:val="none" w:sz="0" w:space="0" w:color="auto"/>
                                <w:left w:val="none" w:sz="0" w:space="0" w:color="auto"/>
                                <w:bottom w:val="none" w:sz="0" w:space="0" w:color="auto"/>
                                <w:right w:val="none" w:sz="0" w:space="0" w:color="auto"/>
                              </w:divBdr>
                            </w:div>
                            <w:div w:id="1607958525">
                              <w:marLeft w:val="0"/>
                              <w:marRight w:val="0"/>
                              <w:marTop w:val="0"/>
                              <w:marBottom w:val="168"/>
                              <w:divBdr>
                                <w:top w:val="none" w:sz="0" w:space="0" w:color="auto"/>
                                <w:left w:val="none" w:sz="0" w:space="0" w:color="auto"/>
                                <w:bottom w:val="none" w:sz="0" w:space="0" w:color="auto"/>
                                <w:right w:val="none" w:sz="0" w:space="0" w:color="auto"/>
                              </w:divBdr>
                            </w:div>
                            <w:div w:id="816334827">
                              <w:marLeft w:val="0"/>
                              <w:marRight w:val="0"/>
                              <w:marTop w:val="0"/>
                              <w:marBottom w:val="168"/>
                              <w:divBdr>
                                <w:top w:val="none" w:sz="0" w:space="0" w:color="auto"/>
                                <w:left w:val="none" w:sz="0" w:space="0" w:color="auto"/>
                                <w:bottom w:val="none" w:sz="0" w:space="0" w:color="auto"/>
                                <w:right w:val="none" w:sz="0" w:space="0" w:color="auto"/>
                              </w:divBdr>
                            </w:div>
                            <w:div w:id="387530056">
                              <w:marLeft w:val="0"/>
                              <w:marRight w:val="0"/>
                              <w:marTop w:val="0"/>
                              <w:marBottom w:val="168"/>
                              <w:divBdr>
                                <w:top w:val="none" w:sz="0" w:space="0" w:color="auto"/>
                                <w:left w:val="none" w:sz="0" w:space="0" w:color="auto"/>
                                <w:bottom w:val="none" w:sz="0" w:space="0" w:color="auto"/>
                                <w:right w:val="none" w:sz="0" w:space="0" w:color="auto"/>
                              </w:divBdr>
                            </w:div>
                            <w:div w:id="82385533">
                              <w:marLeft w:val="0"/>
                              <w:marRight w:val="0"/>
                              <w:marTop w:val="0"/>
                              <w:marBottom w:val="168"/>
                              <w:divBdr>
                                <w:top w:val="none" w:sz="0" w:space="0" w:color="auto"/>
                                <w:left w:val="none" w:sz="0" w:space="0" w:color="auto"/>
                                <w:bottom w:val="none" w:sz="0" w:space="0" w:color="auto"/>
                                <w:right w:val="none" w:sz="0" w:space="0" w:color="auto"/>
                              </w:divBdr>
                            </w:div>
                            <w:div w:id="1139302408">
                              <w:marLeft w:val="0"/>
                              <w:marRight w:val="0"/>
                              <w:marTop w:val="0"/>
                              <w:marBottom w:val="168"/>
                              <w:divBdr>
                                <w:top w:val="none" w:sz="0" w:space="0" w:color="auto"/>
                                <w:left w:val="none" w:sz="0" w:space="0" w:color="auto"/>
                                <w:bottom w:val="none" w:sz="0" w:space="0" w:color="auto"/>
                                <w:right w:val="none" w:sz="0" w:space="0" w:color="auto"/>
                              </w:divBdr>
                            </w:div>
                            <w:div w:id="688870879">
                              <w:marLeft w:val="0"/>
                              <w:marRight w:val="0"/>
                              <w:marTop w:val="0"/>
                              <w:marBottom w:val="168"/>
                              <w:divBdr>
                                <w:top w:val="none" w:sz="0" w:space="0" w:color="auto"/>
                                <w:left w:val="none" w:sz="0" w:space="0" w:color="auto"/>
                                <w:bottom w:val="none" w:sz="0" w:space="0" w:color="auto"/>
                                <w:right w:val="none" w:sz="0" w:space="0" w:color="auto"/>
                              </w:divBdr>
                            </w:div>
                          </w:divsChild>
                        </w:div>
                        <w:div w:id="213737384">
                          <w:marLeft w:val="0"/>
                          <w:marRight w:val="0"/>
                          <w:marTop w:val="0"/>
                          <w:marBottom w:val="0"/>
                          <w:divBdr>
                            <w:top w:val="none" w:sz="0" w:space="0" w:color="auto"/>
                            <w:left w:val="none" w:sz="0" w:space="0" w:color="auto"/>
                            <w:bottom w:val="none" w:sz="0" w:space="0" w:color="auto"/>
                            <w:right w:val="none" w:sz="0" w:space="0" w:color="auto"/>
                          </w:divBdr>
                          <w:divsChild>
                            <w:div w:id="953637170">
                              <w:marLeft w:val="0"/>
                              <w:marRight w:val="0"/>
                              <w:marTop w:val="0"/>
                              <w:marBottom w:val="0"/>
                              <w:divBdr>
                                <w:top w:val="none" w:sz="0" w:space="0" w:color="auto"/>
                                <w:left w:val="none" w:sz="0" w:space="0" w:color="auto"/>
                                <w:bottom w:val="none" w:sz="0" w:space="0" w:color="auto"/>
                                <w:right w:val="none" w:sz="0" w:space="0" w:color="auto"/>
                              </w:divBdr>
                            </w:div>
                            <w:div w:id="1750274903">
                              <w:marLeft w:val="0"/>
                              <w:marRight w:val="0"/>
                              <w:marTop w:val="0"/>
                              <w:marBottom w:val="168"/>
                              <w:divBdr>
                                <w:top w:val="none" w:sz="0" w:space="0" w:color="auto"/>
                                <w:left w:val="none" w:sz="0" w:space="0" w:color="auto"/>
                                <w:bottom w:val="none" w:sz="0" w:space="0" w:color="auto"/>
                                <w:right w:val="none" w:sz="0" w:space="0" w:color="auto"/>
                              </w:divBdr>
                            </w:div>
                          </w:divsChild>
                        </w:div>
                        <w:div w:id="719017082">
                          <w:marLeft w:val="0"/>
                          <w:marRight w:val="0"/>
                          <w:marTop w:val="0"/>
                          <w:marBottom w:val="0"/>
                          <w:divBdr>
                            <w:top w:val="none" w:sz="0" w:space="0" w:color="auto"/>
                            <w:left w:val="none" w:sz="0" w:space="0" w:color="auto"/>
                            <w:bottom w:val="none" w:sz="0" w:space="0" w:color="auto"/>
                            <w:right w:val="none" w:sz="0" w:space="0" w:color="auto"/>
                          </w:divBdr>
                          <w:divsChild>
                            <w:div w:id="1114715000">
                              <w:marLeft w:val="0"/>
                              <w:marRight w:val="0"/>
                              <w:marTop w:val="0"/>
                              <w:marBottom w:val="0"/>
                              <w:divBdr>
                                <w:top w:val="none" w:sz="0" w:space="0" w:color="auto"/>
                                <w:left w:val="none" w:sz="0" w:space="0" w:color="auto"/>
                                <w:bottom w:val="none" w:sz="0" w:space="0" w:color="auto"/>
                                <w:right w:val="none" w:sz="0" w:space="0" w:color="auto"/>
                              </w:divBdr>
                            </w:div>
                            <w:div w:id="744036805">
                              <w:marLeft w:val="0"/>
                              <w:marRight w:val="0"/>
                              <w:marTop w:val="0"/>
                              <w:marBottom w:val="168"/>
                              <w:divBdr>
                                <w:top w:val="none" w:sz="0" w:space="0" w:color="auto"/>
                                <w:left w:val="none" w:sz="0" w:space="0" w:color="auto"/>
                                <w:bottom w:val="none" w:sz="0" w:space="0" w:color="auto"/>
                                <w:right w:val="none" w:sz="0" w:space="0" w:color="auto"/>
                              </w:divBdr>
                            </w:div>
                          </w:divsChild>
                        </w:div>
                        <w:div w:id="808597125">
                          <w:marLeft w:val="0"/>
                          <w:marRight w:val="0"/>
                          <w:marTop w:val="0"/>
                          <w:marBottom w:val="0"/>
                          <w:divBdr>
                            <w:top w:val="none" w:sz="0" w:space="0" w:color="auto"/>
                            <w:left w:val="none" w:sz="0" w:space="0" w:color="auto"/>
                            <w:bottom w:val="none" w:sz="0" w:space="0" w:color="auto"/>
                            <w:right w:val="none" w:sz="0" w:space="0" w:color="auto"/>
                          </w:divBdr>
                          <w:divsChild>
                            <w:div w:id="2072918321">
                              <w:marLeft w:val="0"/>
                              <w:marRight w:val="0"/>
                              <w:marTop w:val="0"/>
                              <w:marBottom w:val="0"/>
                              <w:divBdr>
                                <w:top w:val="none" w:sz="0" w:space="0" w:color="auto"/>
                                <w:left w:val="none" w:sz="0" w:space="0" w:color="auto"/>
                                <w:bottom w:val="none" w:sz="0" w:space="0" w:color="auto"/>
                                <w:right w:val="none" w:sz="0" w:space="0" w:color="auto"/>
                              </w:divBdr>
                            </w:div>
                            <w:div w:id="582026889">
                              <w:marLeft w:val="0"/>
                              <w:marRight w:val="0"/>
                              <w:marTop w:val="0"/>
                              <w:marBottom w:val="168"/>
                              <w:divBdr>
                                <w:top w:val="none" w:sz="0" w:space="0" w:color="auto"/>
                                <w:left w:val="none" w:sz="0" w:space="0" w:color="auto"/>
                                <w:bottom w:val="none" w:sz="0" w:space="0" w:color="auto"/>
                                <w:right w:val="none" w:sz="0" w:space="0" w:color="auto"/>
                              </w:divBdr>
                            </w:div>
                          </w:divsChild>
                        </w:div>
                        <w:div w:id="158080968">
                          <w:marLeft w:val="0"/>
                          <w:marRight w:val="0"/>
                          <w:marTop w:val="0"/>
                          <w:marBottom w:val="0"/>
                          <w:divBdr>
                            <w:top w:val="none" w:sz="0" w:space="0" w:color="auto"/>
                            <w:left w:val="none" w:sz="0" w:space="0" w:color="auto"/>
                            <w:bottom w:val="none" w:sz="0" w:space="0" w:color="auto"/>
                            <w:right w:val="none" w:sz="0" w:space="0" w:color="auto"/>
                          </w:divBdr>
                          <w:divsChild>
                            <w:div w:id="555824923">
                              <w:marLeft w:val="0"/>
                              <w:marRight w:val="0"/>
                              <w:marTop w:val="0"/>
                              <w:marBottom w:val="0"/>
                              <w:divBdr>
                                <w:top w:val="none" w:sz="0" w:space="0" w:color="auto"/>
                                <w:left w:val="none" w:sz="0" w:space="0" w:color="auto"/>
                                <w:bottom w:val="none" w:sz="0" w:space="0" w:color="auto"/>
                                <w:right w:val="none" w:sz="0" w:space="0" w:color="auto"/>
                              </w:divBdr>
                            </w:div>
                            <w:div w:id="246158838">
                              <w:marLeft w:val="0"/>
                              <w:marRight w:val="0"/>
                              <w:marTop w:val="0"/>
                              <w:marBottom w:val="168"/>
                              <w:divBdr>
                                <w:top w:val="none" w:sz="0" w:space="0" w:color="auto"/>
                                <w:left w:val="none" w:sz="0" w:space="0" w:color="auto"/>
                                <w:bottom w:val="none" w:sz="0" w:space="0" w:color="auto"/>
                                <w:right w:val="none" w:sz="0" w:space="0" w:color="auto"/>
                              </w:divBdr>
                            </w:div>
                          </w:divsChild>
                        </w:div>
                        <w:div w:id="442457712">
                          <w:marLeft w:val="0"/>
                          <w:marRight w:val="0"/>
                          <w:marTop w:val="0"/>
                          <w:marBottom w:val="0"/>
                          <w:divBdr>
                            <w:top w:val="none" w:sz="0" w:space="0" w:color="auto"/>
                            <w:left w:val="none" w:sz="0" w:space="0" w:color="auto"/>
                            <w:bottom w:val="none" w:sz="0" w:space="0" w:color="auto"/>
                            <w:right w:val="none" w:sz="0" w:space="0" w:color="auto"/>
                          </w:divBdr>
                          <w:divsChild>
                            <w:div w:id="1339842454">
                              <w:marLeft w:val="0"/>
                              <w:marRight w:val="0"/>
                              <w:marTop w:val="0"/>
                              <w:marBottom w:val="0"/>
                              <w:divBdr>
                                <w:top w:val="none" w:sz="0" w:space="0" w:color="auto"/>
                                <w:left w:val="none" w:sz="0" w:space="0" w:color="auto"/>
                                <w:bottom w:val="none" w:sz="0" w:space="0" w:color="auto"/>
                                <w:right w:val="none" w:sz="0" w:space="0" w:color="auto"/>
                              </w:divBdr>
                            </w:div>
                            <w:div w:id="334695597">
                              <w:marLeft w:val="0"/>
                              <w:marRight w:val="0"/>
                              <w:marTop w:val="0"/>
                              <w:marBottom w:val="168"/>
                              <w:divBdr>
                                <w:top w:val="none" w:sz="0" w:space="0" w:color="auto"/>
                                <w:left w:val="none" w:sz="0" w:space="0" w:color="auto"/>
                                <w:bottom w:val="none" w:sz="0" w:space="0" w:color="auto"/>
                                <w:right w:val="none" w:sz="0" w:space="0" w:color="auto"/>
                              </w:divBdr>
                            </w:div>
                            <w:div w:id="1307928607">
                              <w:marLeft w:val="0"/>
                              <w:marRight w:val="0"/>
                              <w:marTop w:val="0"/>
                              <w:marBottom w:val="168"/>
                              <w:divBdr>
                                <w:top w:val="none" w:sz="0" w:space="0" w:color="auto"/>
                                <w:left w:val="none" w:sz="0" w:space="0" w:color="auto"/>
                                <w:bottom w:val="none" w:sz="0" w:space="0" w:color="auto"/>
                                <w:right w:val="none" w:sz="0" w:space="0" w:color="auto"/>
                              </w:divBdr>
                            </w:div>
                          </w:divsChild>
                        </w:div>
                        <w:div w:id="1049720027">
                          <w:marLeft w:val="0"/>
                          <w:marRight w:val="0"/>
                          <w:marTop w:val="0"/>
                          <w:marBottom w:val="0"/>
                          <w:divBdr>
                            <w:top w:val="none" w:sz="0" w:space="0" w:color="auto"/>
                            <w:left w:val="none" w:sz="0" w:space="0" w:color="auto"/>
                            <w:bottom w:val="none" w:sz="0" w:space="0" w:color="auto"/>
                            <w:right w:val="none" w:sz="0" w:space="0" w:color="auto"/>
                          </w:divBdr>
                          <w:divsChild>
                            <w:div w:id="419064277">
                              <w:marLeft w:val="0"/>
                              <w:marRight w:val="0"/>
                              <w:marTop w:val="0"/>
                              <w:marBottom w:val="0"/>
                              <w:divBdr>
                                <w:top w:val="none" w:sz="0" w:space="0" w:color="auto"/>
                                <w:left w:val="none" w:sz="0" w:space="0" w:color="auto"/>
                                <w:bottom w:val="none" w:sz="0" w:space="0" w:color="auto"/>
                                <w:right w:val="none" w:sz="0" w:space="0" w:color="auto"/>
                              </w:divBdr>
                            </w:div>
                            <w:div w:id="1254439820">
                              <w:marLeft w:val="0"/>
                              <w:marRight w:val="0"/>
                              <w:marTop w:val="0"/>
                              <w:marBottom w:val="168"/>
                              <w:divBdr>
                                <w:top w:val="none" w:sz="0" w:space="0" w:color="auto"/>
                                <w:left w:val="none" w:sz="0" w:space="0" w:color="auto"/>
                                <w:bottom w:val="none" w:sz="0" w:space="0" w:color="auto"/>
                                <w:right w:val="none" w:sz="0" w:space="0" w:color="auto"/>
                              </w:divBdr>
                            </w:div>
                            <w:div w:id="12341684">
                              <w:marLeft w:val="0"/>
                              <w:marRight w:val="0"/>
                              <w:marTop w:val="0"/>
                              <w:marBottom w:val="168"/>
                              <w:divBdr>
                                <w:top w:val="none" w:sz="0" w:space="0" w:color="auto"/>
                                <w:left w:val="none" w:sz="0" w:space="0" w:color="auto"/>
                                <w:bottom w:val="none" w:sz="0" w:space="0" w:color="auto"/>
                                <w:right w:val="none" w:sz="0" w:space="0" w:color="auto"/>
                              </w:divBdr>
                            </w:div>
                            <w:div w:id="336856589">
                              <w:marLeft w:val="0"/>
                              <w:marRight w:val="0"/>
                              <w:marTop w:val="0"/>
                              <w:marBottom w:val="168"/>
                              <w:divBdr>
                                <w:top w:val="none" w:sz="0" w:space="0" w:color="auto"/>
                                <w:left w:val="none" w:sz="0" w:space="0" w:color="auto"/>
                                <w:bottom w:val="none" w:sz="0" w:space="0" w:color="auto"/>
                                <w:right w:val="none" w:sz="0" w:space="0" w:color="auto"/>
                              </w:divBdr>
                            </w:div>
                            <w:div w:id="453448657">
                              <w:marLeft w:val="0"/>
                              <w:marRight w:val="0"/>
                              <w:marTop w:val="0"/>
                              <w:marBottom w:val="168"/>
                              <w:divBdr>
                                <w:top w:val="none" w:sz="0" w:space="0" w:color="auto"/>
                                <w:left w:val="none" w:sz="0" w:space="0" w:color="auto"/>
                                <w:bottom w:val="none" w:sz="0" w:space="0" w:color="auto"/>
                                <w:right w:val="none" w:sz="0" w:space="0" w:color="auto"/>
                              </w:divBdr>
                            </w:div>
                          </w:divsChild>
                        </w:div>
                        <w:div w:id="129172122">
                          <w:marLeft w:val="0"/>
                          <w:marRight w:val="0"/>
                          <w:marTop w:val="0"/>
                          <w:marBottom w:val="0"/>
                          <w:divBdr>
                            <w:top w:val="none" w:sz="0" w:space="0" w:color="auto"/>
                            <w:left w:val="none" w:sz="0" w:space="0" w:color="auto"/>
                            <w:bottom w:val="none" w:sz="0" w:space="0" w:color="auto"/>
                            <w:right w:val="none" w:sz="0" w:space="0" w:color="auto"/>
                          </w:divBdr>
                          <w:divsChild>
                            <w:div w:id="624652592">
                              <w:marLeft w:val="0"/>
                              <w:marRight w:val="0"/>
                              <w:marTop w:val="0"/>
                              <w:marBottom w:val="0"/>
                              <w:divBdr>
                                <w:top w:val="none" w:sz="0" w:space="0" w:color="auto"/>
                                <w:left w:val="none" w:sz="0" w:space="0" w:color="auto"/>
                                <w:bottom w:val="none" w:sz="0" w:space="0" w:color="auto"/>
                                <w:right w:val="none" w:sz="0" w:space="0" w:color="auto"/>
                              </w:divBdr>
                            </w:div>
                            <w:div w:id="1560940605">
                              <w:marLeft w:val="0"/>
                              <w:marRight w:val="0"/>
                              <w:marTop w:val="0"/>
                              <w:marBottom w:val="168"/>
                              <w:divBdr>
                                <w:top w:val="none" w:sz="0" w:space="0" w:color="auto"/>
                                <w:left w:val="none" w:sz="0" w:space="0" w:color="auto"/>
                                <w:bottom w:val="none" w:sz="0" w:space="0" w:color="auto"/>
                                <w:right w:val="none" w:sz="0" w:space="0" w:color="auto"/>
                              </w:divBdr>
                            </w:div>
                          </w:divsChild>
                        </w:div>
                        <w:div w:id="2089450162">
                          <w:marLeft w:val="0"/>
                          <w:marRight w:val="0"/>
                          <w:marTop w:val="0"/>
                          <w:marBottom w:val="0"/>
                          <w:divBdr>
                            <w:top w:val="none" w:sz="0" w:space="0" w:color="auto"/>
                            <w:left w:val="none" w:sz="0" w:space="0" w:color="auto"/>
                            <w:bottom w:val="none" w:sz="0" w:space="0" w:color="auto"/>
                            <w:right w:val="none" w:sz="0" w:space="0" w:color="auto"/>
                          </w:divBdr>
                          <w:divsChild>
                            <w:div w:id="1696080046">
                              <w:marLeft w:val="0"/>
                              <w:marRight w:val="0"/>
                              <w:marTop w:val="0"/>
                              <w:marBottom w:val="0"/>
                              <w:divBdr>
                                <w:top w:val="none" w:sz="0" w:space="0" w:color="auto"/>
                                <w:left w:val="none" w:sz="0" w:space="0" w:color="auto"/>
                                <w:bottom w:val="none" w:sz="0" w:space="0" w:color="auto"/>
                                <w:right w:val="none" w:sz="0" w:space="0" w:color="auto"/>
                              </w:divBdr>
                            </w:div>
                            <w:div w:id="1030960215">
                              <w:marLeft w:val="0"/>
                              <w:marRight w:val="0"/>
                              <w:marTop w:val="0"/>
                              <w:marBottom w:val="168"/>
                              <w:divBdr>
                                <w:top w:val="none" w:sz="0" w:space="0" w:color="auto"/>
                                <w:left w:val="none" w:sz="0" w:space="0" w:color="auto"/>
                                <w:bottom w:val="none" w:sz="0" w:space="0" w:color="auto"/>
                                <w:right w:val="none" w:sz="0" w:space="0" w:color="auto"/>
                              </w:divBdr>
                            </w:div>
                          </w:divsChild>
                        </w:div>
                        <w:div w:id="808129469">
                          <w:marLeft w:val="0"/>
                          <w:marRight w:val="0"/>
                          <w:marTop w:val="0"/>
                          <w:marBottom w:val="0"/>
                          <w:divBdr>
                            <w:top w:val="none" w:sz="0" w:space="0" w:color="auto"/>
                            <w:left w:val="none" w:sz="0" w:space="0" w:color="auto"/>
                            <w:bottom w:val="none" w:sz="0" w:space="0" w:color="auto"/>
                            <w:right w:val="none" w:sz="0" w:space="0" w:color="auto"/>
                          </w:divBdr>
                          <w:divsChild>
                            <w:div w:id="729116892">
                              <w:marLeft w:val="0"/>
                              <w:marRight w:val="0"/>
                              <w:marTop w:val="0"/>
                              <w:marBottom w:val="0"/>
                              <w:divBdr>
                                <w:top w:val="none" w:sz="0" w:space="0" w:color="auto"/>
                                <w:left w:val="none" w:sz="0" w:space="0" w:color="auto"/>
                                <w:bottom w:val="none" w:sz="0" w:space="0" w:color="auto"/>
                                <w:right w:val="none" w:sz="0" w:space="0" w:color="auto"/>
                              </w:divBdr>
                            </w:div>
                            <w:div w:id="1161656566">
                              <w:marLeft w:val="0"/>
                              <w:marRight w:val="0"/>
                              <w:marTop w:val="0"/>
                              <w:marBottom w:val="168"/>
                              <w:divBdr>
                                <w:top w:val="none" w:sz="0" w:space="0" w:color="auto"/>
                                <w:left w:val="none" w:sz="0" w:space="0" w:color="auto"/>
                                <w:bottom w:val="none" w:sz="0" w:space="0" w:color="auto"/>
                                <w:right w:val="none" w:sz="0" w:space="0" w:color="auto"/>
                              </w:divBdr>
                            </w:div>
                          </w:divsChild>
                        </w:div>
                        <w:div w:id="1156337006">
                          <w:marLeft w:val="0"/>
                          <w:marRight w:val="0"/>
                          <w:marTop w:val="0"/>
                          <w:marBottom w:val="0"/>
                          <w:divBdr>
                            <w:top w:val="none" w:sz="0" w:space="0" w:color="auto"/>
                            <w:left w:val="none" w:sz="0" w:space="0" w:color="auto"/>
                            <w:bottom w:val="none" w:sz="0" w:space="0" w:color="auto"/>
                            <w:right w:val="none" w:sz="0" w:space="0" w:color="auto"/>
                          </w:divBdr>
                          <w:divsChild>
                            <w:div w:id="977614333">
                              <w:marLeft w:val="0"/>
                              <w:marRight w:val="0"/>
                              <w:marTop w:val="0"/>
                              <w:marBottom w:val="0"/>
                              <w:divBdr>
                                <w:top w:val="none" w:sz="0" w:space="0" w:color="auto"/>
                                <w:left w:val="none" w:sz="0" w:space="0" w:color="auto"/>
                                <w:bottom w:val="none" w:sz="0" w:space="0" w:color="auto"/>
                                <w:right w:val="none" w:sz="0" w:space="0" w:color="auto"/>
                              </w:divBdr>
                            </w:div>
                            <w:div w:id="1016997803">
                              <w:marLeft w:val="0"/>
                              <w:marRight w:val="0"/>
                              <w:marTop w:val="0"/>
                              <w:marBottom w:val="168"/>
                              <w:divBdr>
                                <w:top w:val="none" w:sz="0" w:space="0" w:color="auto"/>
                                <w:left w:val="none" w:sz="0" w:space="0" w:color="auto"/>
                                <w:bottom w:val="none" w:sz="0" w:space="0" w:color="auto"/>
                                <w:right w:val="none" w:sz="0" w:space="0" w:color="auto"/>
                              </w:divBdr>
                            </w:div>
                            <w:div w:id="1845393573">
                              <w:marLeft w:val="0"/>
                              <w:marRight w:val="0"/>
                              <w:marTop w:val="0"/>
                              <w:marBottom w:val="168"/>
                              <w:divBdr>
                                <w:top w:val="none" w:sz="0" w:space="0" w:color="auto"/>
                                <w:left w:val="none" w:sz="0" w:space="0" w:color="auto"/>
                                <w:bottom w:val="none" w:sz="0" w:space="0" w:color="auto"/>
                                <w:right w:val="none" w:sz="0" w:space="0" w:color="auto"/>
                              </w:divBdr>
                            </w:div>
                            <w:div w:id="2112508728">
                              <w:marLeft w:val="0"/>
                              <w:marRight w:val="0"/>
                              <w:marTop w:val="0"/>
                              <w:marBottom w:val="168"/>
                              <w:divBdr>
                                <w:top w:val="none" w:sz="0" w:space="0" w:color="auto"/>
                                <w:left w:val="none" w:sz="0" w:space="0" w:color="auto"/>
                                <w:bottom w:val="none" w:sz="0" w:space="0" w:color="auto"/>
                                <w:right w:val="none" w:sz="0" w:space="0" w:color="auto"/>
                              </w:divBdr>
                            </w:div>
                            <w:div w:id="679427728">
                              <w:marLeft w:val="0"/>
                              <w:marRight w:val="0"/>
                              <w:marTop w:val="0"/>
                              <w:marBottom w:val="168"/>
                              <w:divBdr>
                                <w:top w:val="none" w:sz="0" w:space="0" w:color="auto"/>
                                <w:left w:val="none" w:sz="0" w:space="0" w:color="auto"/>
                                <w:bottom w:val="none" w:sz="0" w:space="0" w:color="auto"/>
                                <w:right w:val="none" w:sz="0" w:space="0" w:color="auto"/>
                              </w:divBdr>
                            </w:div>
                          </w:divsChild>
                        </w:div>
                        <w:div w:id="2058046168">
                          <w:marLeft w:val="0"/>
                          <w:marRight w:val="0"/>
                          <w:marTop w:val="0"/>
                          <w:marBottom w:val="0"/>
                          <w:divBdr>
                            <w:top w:val="none" w:sz="0" w:space="0" w:color="auto"/>
                            <w:left w:val="none" w:sz="0" w:space="0" w:color="auto"/>
                            <w:bottom w:val="none" w:sz="0" w:space="0" w:color="auto"/>
                            <w:right w:val="none" w:sz="0" w:space="0" w:color="auto"/>
                          </w:divBdr>
                          <w:divsChild>
                            <w:div w:id="593444227">
                              <w:marLeft w:val="0"/>
                              <w:marRight w:val="0"/>
                              <w:marTop w:val="0"/>
                              <w:marBottom w:val="0"/>
                              <w:divBdr>
                                <w:top w:val="none" w:sz="0" w:space="0" w:color="auto"/>
                                <w:left w:val="none" w:sz="0" w:space="0" w:color="auto"/>
                                <w:bottom w:val="none" w:sz="0" w:space="0" w:color="auto"/>
                                <w:right w:val="none" w:sz="0" w:space="0" w:color="auto"/>
                              </w:divBdr>
                            </w:div>
                            <w:div w:id="1845388765">
                              <w:marLeft w:val="0"/>
                              <w:marRight w:val="0"/>
                              <w:marTop w:val="0"/>
                              <w:marBottom w:val="168"/>
                              <w:divBdr>
                                <w:top w:val="none" w:sz="0" w:space="0" w:color="auto"/>
                                <w:left w:val="none" w:sz="0" w:space="0" w:color="auto"/>
                                <w:bottom w:val="none" w:sz="0" w:space="0" w:color="auto"/>
                                <w:right w:val="none" w:sz="0" w:space="0" w:color="auto"/>
                              </w:divBdr>
                            </w:div>
                          </w:divsChild>
                        </w:div>
                        <w:div w:id="600451494">
                          <w:marLeft w:val="0"/>
                          <w:marRight w:val="0"/>
                          <w:marTop w:val="0"/>
                          <w:marBottom w:val="0"/>
                          <w:divBdr>
                            <w:top w:val="none" w:sz="0" w:space="0" w:color="auto"/>
                            <w:left w:val="none" w:sz="0" w:space="0" w:color="auto"/>
                            <w:bottom w:val="none" w:sz="0" w:space="0" w:color="auto"/>
                            <w:right w:val="none" w:sz="0" w:space="0" w:color="auto"/>
                          </w:divBdr>
                          <w:divsChild>
                            <w:div w:id="1826122993">
                              <w:marLeft w:val="0"/>
                              <w:marRight w:val="0"/>
                              <w:marTop w:val="0"/>
                              <w:marBottom w:val="0"/>
                              <w:divBdr>
                                <w:top w:val="none" w:sz="0" w:space="0" w:color="auto"/>
                                <w:left w:val="none" w:sz="0" w:space="0" w:color="auto"/>
                                <w:bottom w:val="none" w:sz="0" w:space="0" w:color="auto"/>
                                <w:right w:val="none" w:sz="0" w:space="0" w:color="auto"/>
                              </w:divBdr>
                            </w:div>
                            <w:div w:id="342978566">
                              <w:marLeft w:val="0"/>
                              <w:marRight w:val="0"/>
                              <w:marTop w:val="0"/>
                              <w:marBottom w:val="168"/>
                              <w:divBdr>
                                <w:top w:val="none" w:sz="0" w:space="0" w:color="auto"/>
                                <w:left w:val="none" w:sz="0" w:space="0" w:color="auto"/>
                                <w:bottom w:val="none" w:sz="0" w:space="0" w:color="auto"/>
                                <w:right w:val="none" w:sz="0" w:space="0" w:color="auto"/>
                              </w:divBdr>
                            </w:div>
                            <w:div w:id="1147161879">
                              <w:marLeft w:val="0"/>
                              <w:marRight w:val="0"/>
                              <w:marTop w:val="0"/>
                              <w:marBottom w:val="168"/>
                              <w:divBdr>
                                <w:top w:val="none" w:sz="0" w:space="0" w:color="auto"/>
                                <w:left w:val="none" w:sz="0" w:space="0" w:color="auto"/>
                                <w:bottom w:val="none" w:sz="0" w:space="0" w:color="auto"/>
                                <w:right w:val="none" w:sz="0" w:space="0" w:color="auto"/>
                              </w:divBdr>
                            </w:div>
                            <w:div w:id="373426591">
                              <w:marLeft w:val="0"/>
                              <w:marRight w:val="0"/>
                              <w:marTop w:val="0"/>
                              <w:marBottom w:val="168"/>
                              <w:divBdr>
                                <w:top w:val="none" w:sz="0" w:space="0" w:color="auto"/>
                                <w:left w:val="none" w:sz="0" w:space="0" w:color="auto"/>
                                <w:bottom w:val="none" w:sz="0" w:space="0" w:color="auto"/>
                                <w:right w:val="none" w:sz="0" w:space="0" w:color="auto"/>
                              </w:divBdr>
                            </w:div>
                          </w:divsChild>
                        </w:div>
                        <w:div w:id="178928987">
                          <w:marLeft w:val="0"/>
                          <w:marRight w:val="0"/>
                          <w:marTop w:val="0"/>
                          <w:marBottom w:val="0"/>
                          <w:divBdr>
                            <w:top w:val="none" w:sz="0" w:space="0" w:color="auto"/>
                            <w:left w:val="none" w:sz="0" w:space="0" w:color="auto"/>
                            <w:bottom w:val="none" w:sz="0" w:space="0" w:color="auto"/>
                            <w:right w:val="none" w:sz="0" w:space="0" w:color="auto"/>
                          </w:divBdr>
                          <w:divsChild>
                            <w:div w:id="1745954518">
                              <w:marLeft w:val="0"/>
                              <w:marRight w:val="0"/>
                              <w:marTop w:val="0"/>
                              <w:marBottom w:val="0"/>
                              <w:divBdr>
                                <w:top w:val="none" w:sz="0" w:space="0" w:color="auto"/>
                                <w:left w:val="none" w:sz="0" w:space="0" w:color="auto"/>
                                <w:bottom w:val="none" w:sz="0" w:space="0" w:color="auto"/>
                                <w:right w:val="none" w:sz="0" w:space="0" w:color="auto"/>
                              </w:divBdr>
                            </w:div>
                            <w:div w:id="2138061785">
                              <w:marLeft w:val="0"/>
                              <w:marRight w:val="0"/>
                              <w:marTop w:val="0"/>
                              <w:marBottom w:val="168"/>
                              <w:divBdr>
                                <w:top w:val="none" w:sz="0" w:space="0" w:color="auto"/>
                                <w:left w:val="none" w:sz="0" w:space="0" w:color="auto"/>
                                <w:bottom w:val="none" w:sz="0" w:space="0" w:color="auto"/>
                                <w:right w:val="none" w:sz="0" w:space="0" w:color="auto"/>
                              </w:divBdr>
                            </w:div>
                          </w:divsChild>
                        </w:div>
                        <w:div w:id="539052440">
                          <w:marLeft w:val="0"/>
                          <w:marRight w:val="0"/>
                          <w:marTop w:val="0"/>
                          <w:marBottom w:val="0"/>
                          <w:divBdr>
                            <w:top w:val="none" w:sz="0" w:space="0" w:color="auto"/>
                            <w:left w:val="none" w:sz="0" w:space="0" w:color="auto"/>
                            <w:bottom w:val="none" w:sz="0" w:space="0" w:color="auto"/>
                            <w:right w:val="none" w:sz="0" w:space="0" w:color="auto"/>
                          </w:divBdr>
                          <w:divsChild>
                            <w:div w:id="1661153641">
                              <w:marLeft w:val="0"/>
                              <w:marRight w:val="0"/>
                              <w:marTop w:val="0"/>
                              <w:marBottom w:val="0"/>
                              <w:divBdr>
                                <w:top w:val="none" w:sz="0" w:space="0" w:color="auto"/>
                                <w:left w:val="none" w:sz="0" w:space="0" w:color="auto"/>
                                <w:bottom w:val="none" w:sz="0" w:space="0" w:color="auto"/>
                                <w:right w:val="none" w:sz="0" w:space="0" w:color="auto"/>
                              </w:divBdr>
                            </w:div>
                            <w:div w:id="247006974">
                              <w:marLeft w:val="0"/>
                              <w:marRight w:val="0"/>
                              <w:marTop w:val="0"/>
                              <w:marBottom w:val="168"/>
                              <w:divBdr>
                                <w:top w:val="none" w:sz="0" w:space="0" w:color="auto"/>
                                <w:left w:val="none" w:sz="0" w:space="0" w:color="auto"/>
                                <w:bottom w:val="none" w:sz="0" w:space="0" w:color="auto"/>
                                <w:right w:val="none" w:sz="0" w:space="0" w:color="auto"/>
                              </w:divBdr>
                            </w:div>
                            <w:div w:id="929898266">
                              <w:marLeft w:val="0"/>
                              <w:marRight w:val="0"/>
                              <w:marTop w:val="0"/>
                              <w:marBottom w:val="168"/>
                              <w:divBdr>
                                <w:top w:val="none" w:sz="0" w:space="0" w:color="auto"/>
                                <w:left w:val="none" w:sz="0" w:space="0" w:color="auto"/>
                                <w:bottom w:val="none" w:sz="0" w:space="0" w:color="auto"/>
                                <w:right w:val="none" w:sz="0" w:space="0" w:color="auto"/>
                              </w:divBdr>
                            </w:div>
                            <w:div w:id="1283801847">
                              <w:marLeft w:val="0"/>
                              <w:marRight w:val="0"/>
                              <w:marTop w:val="0"/>
                              <w:marBottom w:val="168"/>
                              <w:divBdr>
                                <w:top w:val="none" w:sz="0" w:space="0" w:color="auto"/>
                                <w:left w:val="none" w:sz="0" w:space="0" w:color="auto"/>
                                <w:bottom w:val="none" w:sz="0" w:space="0" w:color="auto"/>
                                <w:right w:val="none" w:sz="0" w:space="0" w:color="auto"/>
                              </w:divBdr>
                            </w:div>
                            <w:div w:id="243339960">
                              <w:marLeft w:val="0"/>
                              <w:marRight w:val="0"/>
                              <w:marTop w:val="0"/>
                              <w:marBottom w:val="168"/>
                              <w:divBdr>
                                <w:top w:val="none" w:sz="0" w:space="0" w:color="auto"/>
                                <w:left w:val="none" w:sz="0" w:space="0" w:color="auto"/>
                                <w:bottom w:val="none" w:sz="0" w:space="0" w:color="auto"/>
                                <w:right w:val="none" w:sz="0" w:space="0" w:color="auto"/>
                              </w:divBdr>
                            </w:div>
                          </w:divsChild>
                        </w:div>
                        <w:div w:id="1698002505">
                          <w:marLeft w:val="0"/>
                          <w:marRight w:val="0"/>
                          <w:marTop w:val="0"/>
                          <w:marBottom w:val="0"/>
                          <w:divBdr>
                            <w:top w:val="none" w:sz="0" w:space="0" w:color="auto"/>
                            <w:left w:val="none" w:sz="0" w:space="0" w:color="auto"/>
                            <w:bottom w:val="none" w:sz="0" w:space="0" w:color="auto"/>
                            <w:right w:val="none" w:sz="0" w:space="0" w:color="auto"/>
                          </w:divBdr>
                          <w:divsChild>
                            <w:div w:id="1915048595">
                              <w:marLeft w:val="0"/>
                              <w:marRight w:val="0"/>
                              <w:marTop w:val="0"/>
                              <w:marBottom w:val="0"/>
                              <w:divBdr>
                                <w:top w:val="none" w:sz="0" w:space="0" w:color="auto"/>
                                <w:left w:val="none" w:sz="0" w:space="0" w:color="auto"/>
                                <w:bottom w:val="none" w:sz="0" w:space="0" w:color="auto"/>
                                <w:right w:val="none" w:sz="0" w:space="0" w:color="auto"/>
                              </w:divBdr>
                            </w:div>
                            <w:div w:id="1960329694">
                              <w:marLeft w:val="0"/>
                              <w:marRight w:val="0"/>
                              <w:marTop w:val="0"/>
                              <w:marBottom w:val="168"/>
                              <w:divBdr>
                                <w:top w:val="none" w:sz="0" w:space="0" w:color="auto"/>
                                <w:left w:val="none" w:sz="0" w:space="0" w:color="auto"/>
                                <w:bottom w:val="none" w:sz="0" w:space="0" w:color="auto"/>
                                <w:right w:val="none" w:sz="0" w:space="0" w:color="auto"/>
                              </w:divBdr>
                            </w:div>
                            <w:div w:id="2117554247">
                              <w:marLeft w:val="0"/>
                              <w:marRight w:val="0"/>
                              <w:marTop w:val="0"/>
                              <w:marBottom w:val="168"/>
                              <w:divBdr>
                                <w:top w:val="none" w:sz="0" w:space="0" w:color="auto"/>
                                <w:left w:val="none" w:sz="0" w:space="0" w:color="auto"/>
                                <w:bottom w:val="none" w:sz="0" w:space="0" w:color="auto"/>
                                <w:right w:val="none" w:sz="0" w:space="0" w:color="auto"/>
                              </w:divBdr>
                            </w:div>
                            <w:div w:id="1136799557">
                              <w:marLeft w:val="0"/>
                              <w:marRight w:val="0"/>
                              <w:marTop w:val="0"/>
                              <w:marBottom w:val="168"/>
                              <w:divBdr>
                                <w:top w:val="none" w:sz="0" w:space="0" w:color="auto"/>
                                <w:left w:val="none" w:sz="0" w:space="0" w:color="auto"/>
                                <w:bottom w:val="none" w:sz="0" w:space="0" w:color="auto"/>
                                <w:right w:val="none" w:sz="0" w:space="0" w:color="auto"/>
                              </w:divBdr>
                            </w:div>
                            <w:div w:id="1953053296">
                              <w:marLeft w:val="0"/>
                              <w:marRight w:val="0"/>
                              <w:marTop w:val="0"/>
                              <w:marBottom w:val="168"/>
                              <w:divBdr>
                                <w:top w:val="none" w:sz="0" w:space="0" w:color="auto"/>
                                <w:left w:val="none" w:sz="0" w:space="0" w:color="auto"/>
                                <w:bottom w:val="none" w:sz="0" w:space="0" w:color="auto"/>
                                <w:right w:val="none" w:sz="0" w:space="0" w:color="auto"/>
                              </w:divBdr>
                            </w:div>
                            <w:div w:id="2039310585">
                              <w:marLeft w:val="0"/>
                              <w:marRight w:val="0"/>
                              <w:marTop w:val="0"/>
                              <w:marBottom w:val="168"/>
                              <w:divBdr>
                                <w:top w:val="none" w:sz="0" w:space="0" w:color="auto"/>
                                <w:left w:val="none" w:sz="0" w:space="0" w:color="auto"/>
                                <w:bottom w:val="none" w:sz="0" w:space="0" w:color="auto"/>
                                <w:right w:val="none" w:sz="0" w:space="0" w:color="auto"/>
                              </w:divBdr>
                            </w:div>
                            <w:div w:id="1208687803">
                              <w:marLeft w:val="0"/>
                              <w:marRight w:val="0"/>
                              <w:marTop w:val="0"/>
                              <w:marBottom w:val="168"/>
                              <w:divBdr>
                                <w:top w:val="none" w:sz="0" w:space="0" w:color="auto"/>
                                <w:left w:val="none" w:sz="0" w:space="0" w:color="auto"/>
                                <w:bottom w:val="none" w:sz="0" w:space="0" w:color="auto"/>
                                <w:right w:val="none" w:sz="0" w:space="0" w:color="auto"/>
                              </w:divBdr>
                            </w:div>
                            <w:div w:id="796214977">
                              <w:marLeft w:val="0"/>
                              <w:marRight w:val="0"/>
                              <w:marTop w:val="0"/>
                              <w:marBottom w:val="168"/>
                              <w:divBdr>
                                <w:top w:val="none" w:sz="0" w:space="0" w:color="auto"/>
                                <w:left w:val="none" w:sz="0" w:space="0" w:color="auto"/>
                                <w:bottom w:val="none" w:sz="0" w:space="0" w:color="auto"/>
                                <w:right w:val="none" w:sz="0" w:space="0" w:color="auto"/>
                              </w:divBdr>
                            </w:div>
                            <w:div w:id="1922323814">
                              <w:marLeft w:val="0"/>
                              <w:marRight w:val="0"/>
                              <w:marTop w:val="0"/>
                              <w:marBottom w:val="168"/>
                              <w:divBdr>
                                <w:top w:val="none" w:sz="0" w:space="0" w:color="auto"/>
                                <w:left w:val="none" w:sz="0" w:space="0" w:color="auto"/>
                                <w:bottom w:val="none" w:sz="0" w:space="0" w:color="auto"/>
                                <w:right w:val="none" w:sz="0" w:space="0" w:color="auto"/>
                              </w:divBdr>
                            </w:div>
                            <w:div w:id="1587878837">
                              <w:marLeft w:val="0"/>
                              <w:marRight w:val="0"/>
                              <w:marTop w:val="0"/>
                              <w:marBottom w:val="168"/>
                              <w:divBdr>
                                <w:top w:val="none" w:sz="0" w:space="0" w:color="auto"/>
                                <w:left w:val="none" w:sz="0" w:space="0" w:color="auto"/>
                                <w:bottom w:val="none" w:sz="0" w:space="0" w:color="auto"/>
                                <w:right w:val="none" w:sz="0" w:space="0" w:color="auto"/>
                              </w:divBdr>
                            </w:div>
                            <w:div w:id="218322387">
                              <w:marLeft w:val="0"/>
                              <w:marRight w:val="0"/>
                              <w:marTop w:val="0"/>
                              <w:marBottom w:val="168"/>
                              <w:divBdr>
                                <w:top w:val="none" w:sz="0" w:space="0" w:color="auto"/>
                                <w:left w:val="none" w:sz="0" w:space="0" w:color="auto"/>
                                <w:bottom w:val="none" w:sz="0" w:space="0" w:color="auto"/>
                                <w:right w:val="none" w:sz="0" w:space="0" w:color="auto"/>
                              </w:divBdr>
                            </w:div>
                            <w:div w:id="550969602">
                              <w:marLeft w:val="0"/>
                              <w:marRight w:val="0"/>
                              <w:marTop w:val="0"/>
                              <w:marBottom w:val="168"/>
                              <w:divBdr>
                                <w:top w:val="none" w:sz="0" w:space="0" w:color="auto"/>
                                <w:left w:val="none" w:sz="0" w:space="0" w:color="auto"/>
                                <w:bottom w:val="none" w:sz="0" w:space="0" w:color="auto"/>
                                <w:right w:val="none" w:sz="0" w:space="0" w:color="auto"/>
                              </w:divBdr>
                            </w:div>
                          </w:divsChild>
                        </w:div>
                        <w:div w:id="1915964731">
                          <w:marLeft w:val="0"/>
                          <w:marRight w:val="0"/>
                          <w:marTop w:val="0"/>
                          <w:marBottom w:val="0"/>
                          <w:divBdr>
                            <w:top w:val="none" w:sz="0" w:space="0" w:color="auto"/>
                            <w:left w:val="none" w:sz="0" w:space="0" w:color="auto"/>
                            <w:bottom w:val="none" w:sz="0" w:space="0" w:color="auto"/>
                            <w:right w:val="none" w:sz="0" w:space="0" w:color="auto"/>
                          </w:divBdr>
                          <w:divsChild>
                            <w:div w:id="1732382802">
                              <w:marLeft w:val="0"/>
                              <w:marRight w:val="0"/>
                              <w:marTop w:val="0"/>
                              <w:marBottom w:val="0"/>
                              <w:divBdr>
                                <w:top w:val="none" w:sz="0" w:space="0" w:color="auto"/>
                                <w:left w:val="none" w:sz="0" w:space="0" w:color="auto"/>
                                <w:bottom w:val="none" w:sz="0" w:space="0" w:color="auto"/>
                                <w:right w:val="none" w:sz="0" w:space="0" w:color="auto"/>
                              </w:divBdr>
                            </w:div>
                            <w:div w:id="358513732">
                              <w:marLeft w:val="0"/>
                              <w:marRight w:val="0"/>
                              <w:marTop w:val="0"/>
                              <w:marBottom w:val="168"/>
                              <w:divBdr>
                                <w:top w:val="none" w:sz="0" w:space="0" w:color="auto"/>
                                <w:left w:val="none" w:sz="0" w:space="0" w:color="auto"/>
                                <w:bottom w:val="none" w:sz="0" w:space="0" w:color="auto"/>
                                <w:right w:val="none" w:sz="0" w:space="0" w:color="auto"/>
                              </w:divBdr>
                            </w:div>
                          </w:divsChild>
                        </w:div>
                        <w:div w:id="1835875014">
                          <w:marLeft w:val="0"/>
                          <w:marRight w:val="0"/>
                          <w:marTop w:val="0"/>
                          <w:marBottom w:val="0"/>
                          <w:divBdr>
                            <w:top w:val="none" w:sz="0" w:space="0" w:color="auto"/>
                            <w:left w:val="none" w:sz="0" w:space="0" w:color="auto"/>
                            <w:bottom w:val="none" w:sz="0" w:space="0" w:color="auto"/>
                            <w:right w:val="none" w:sz="0" w:space="0" w:color="auto"/>
                          </w:divBdr>
                          <w:divsChild>
                            <w:div w:id="2057774206">
                              <w:marLeft w:val="0"/>
                              <w:marRight w:val="0"/>
                              <w:marTop w:val="0"/>
                              <w:marBottom w:val="0"/>
                              <w:divBdr>
                                <w:top w:val="none" w:sz="0" w:space="0" w:color="auto"/>
                                <w:left w:val="none" w:sz="0" w:space="0" w:color="auto"/>
                                <w:bottom w:val="none" w:sz="0" w:space="0" w:color="auto"/>
                                <w:right w:val="none" w:sz="0" w:space="0" w:color="auto"/>
                              </w:divBdr>
                            </w:div>
                            <w:div w:id="2029868998">
                              <w:marLeft w:val="0"/>
                              <w:marRight w:val="0"/>
                              <w:marTop w:val="0"/>
                              <w:marBottom w:val="168"/>
                              <w:divBdr>
                                <w:top w:val="none" w:sz="0" w:space="0" w:color="auto"/>
                                <w:left w:val="none" w:sz="0" w:space="0" w:color="auto"/>
                                <w:bottom w:val="none" w:sz="0" w:space="0" w:color="auto"/>
                                <w:right w:val="none" w:sz="0" w:space="0" w:color="auto"/>
                              </w:divBdr>
                            </w:div>
                            <w:div w:id="1959291352">
                              <w:marLeft w:val="0"/>
                              <w:marRight w:val="0"/>
                              <w:marTop w:val="0"/>
                              <w:marBottom w:val="168"/>
                              <w:divBdr>
                                <w:top w:val="none" w:sz="0" w:space="0" w:color="auto"/>
                                <w:left w:val="none" w:sz="0" w:space="0" w:color="auto"/>
                                <w:bottom w:val="none" w:sz="0" w:space="0" w:color="auto"/>
                                <w:right w:val="none" w:sz="0" w:space="0" w:color="auto"/>
                              </w:divBdr>
                            </w:div>
                            <w:div w:id="603194130">
                              <w:marLeft w:val="0"/>
                              <w:marRight w:val="0"/>
                              <w:marTop w:val="0"/>
                              <w:marBottom w:val="168"/>
                              <w:divBdr>
                                <w:top w:val="none" w:sz="0" w:space="0" w:color="auto"/>
                                <w:left w:val="none" w:sz="0" w:space="0" w:color="auto"/>
                                <w:bottom w:val="none" w:sz="0" w:space="0" w:color="auto"/>
                                <w:right w:val="none" w:sz="0" w:space="0" w:color="auto"/>
                              </w:divBdr>
                            </w:div>
                            <w:div w:id="1556699255">
                              <w:marLeft w:val="0"/>
                              <w:marRight w:val="0"/>
                              <w:marTop w:val="0"/>
                              <w:marBottom w:val="168"/>
                              <w:divBdr>
                                <w:top w:val="none" w:sz="0" w:space="0" w:color="auto"/>
                                <w:left w:val="none" w:sz="0" w:space="0" w:color="auto"/>
                                <w:bottom w:val="none" w:sz="0" w:space="0" w:color="auto"/>
                                <w:right w:val="none" w:sz="0" w:space="0" w:color="auto"/>
                              </w:divBdr>
                            </w:div>
                          </w:divsChild>
                        </w:div>
                        <w:div w:id="207111427">
                          <w:marLeft w:val="0"/>
                          <w:marRight w:val="0"/>
                          <w:marTop w:val="0"/>
                          <w:marBottom w:val="0"/>
                          <w:divBdr>
                            <w:top w:val="none" w:sz="0" w:space="0" w:color="auto"/>
                            <w:left w:val="none" w:sz="0" w:space="0" w:color="auto"/>
                            <w:bottom w:val="none" w:sz="0" w:space="0" w:color="auto"/>
                            <w:right w:val="none" w:sz="0" w:space="0" w:color="auto"/>
                          </w:divBdr>
                          <w:divsChild>
                            <w:div w:id="1423186695">
                              <w:marLeft w:val="0"/>
                              <w:marRight w:val="0"/>
                              <w:marTop w:val="0"/>
                              <w:marBottom w:val="0"/>
                              <w:divBdr>
                                <w:top w:val="none" w:sz="0" w:space="0" w:color="auto"/>
                                <w:left w:val="none" w:sz="0" w:space="0" w:color="auto"/>
                                <w:bottom w:val="none" w:sz="0" w:space="0" w:color="auto"/>
                                <w:right w:val="none" w:sz="0" w:space="0" w:color="auto"/>
                              </w:divBdr>
                            </w:div>
                            <w:div w:id="2068840825">
                              <w:marLeft w:val="0"/>
                              <w:marRight w:val="0"/>
                              <w:marTop w:val="0"/>
                              <w:marBottom w:val="168"/>
                              <w:divBdr>
                                <w:top w:val="none" w:sz="0" w:space="0" w:color="auto"/>
                                <w:left w:val="none" w:sz="0" w:space="0" w:color="auto"/>
                                <w:bottom w:val="none" w:sz="0" w:space="0" w:color="auto"/>
                                <w:right w:val="none" w:sz="0" w:space="0" w:color="auto"/>
                              </w:divBdr>
                            </w:div>
                            <w:div w:id="426584055">
                              <w:marLeft w:val="0"/>
                              <w:marRight w:val="0"/>
                              <w:marTop w:val="0"/>
                              <w:marBottom w:val="168"/>
                              <w:divBdr>
                                <w:top w:val="none" w:sz="0" w:space="0" w:color="auto"/>
                                <w:left w:val="none" w:sz="0" w:space="0" w:color="auto"/>
                                <w:bottom w:val="none" w:sz="0" w:space="0" w:color="auto"/>
                                <w:right w:val="none" w:sz="0" w:space="0" w:color="auto"/>
                              </w:divBdr>
                            </w:div>
                            <w:div w:id="1071930625">
                              <w:marLeft w:val="0"/>
                              <w:marRight w:val="0"/>
                              <w:marTop w:val="0"/>
                              <w:marBottom w:val="168"/>
                              <w:divBdr>
                                <w:top w:val="none" w:sz="0" w:space="0" w:color="auto"/>
                                <w:left w:val="none" w:sz="0" w:space="0" w:color="auto"/>
                                <w:bottom w:val="none" w:sz="0" w:space="0" w:color="auto"/>
                                <w:right w:val="none" w:sz="0" w:space="0" w:color="auto"/>
                              </w:divBdr>
                            </w:div>
                          </w:divsChild>
                        </w:div>
                        <w:div w:id="1863081286">
                          <w:marLeft w:val="0"/>
                          <w:marRight w:val="0"/>
                          <w:marTop w:val="0"/>
                          <w:marBottom w:val="0"/>
                          <w:divBdr>
                            <w:top w:val="none" w:sz="0" w:space="0" w:color="auto"/>
                            <w:left w:val="none" w:sz="0" w:space="0" w:color="auto"/>
                            <w:bottom w:val="none" w:sz="0" w:space="0" w:color="auto"/>
                            <w:right w:val="none" w:sz="0" w:space="0" w:color="auto"/>
                          </w:divBdr>
                          <w:divsChild>
                            <w:div w:id="520362763">
                              <w:marLeft w:val="0"/>
                              <w:marRight w:val="0"/>
                              <w:marTop w:val="0"/>
                              <w:marBottom w:val="0"/>
                              <w:divBdr>
                                <w:top w:val="none" w:sz="0" w:space="0" w:color="auto"/>
                                <w:left w:val="none" w:sz="0" w:space="0" w:color="auto"/>
                                <w:bottom w:val="none" w:sz="0" w:space="0" w:color="auto"/>
                                <w:right w:val="none" w:sz="0" w:space="0" w:color="auto"/>
                              </w:divBdr>
                            </w:div>
                            <w:div w:id="2011717900">
                              <w:marLeft w:val="0"/>
                              <w:marRight w:val="0"/>
                              <w:marTop w:val="0"/>
                              <w:marBottom w:val="168"/>
                              <w:divBdr>
                                <w:top w:val="none" w:sz="0" w:space="0" w:color="auto"/>
                                <w:left w:val="none" w:sz="0" w:space="0" w:color="auto"/>
                                <w:bottom w:val="none" w:sz="0" w:space="0" w:color="auto"/>
                                <w:right w:val="none" w:sz="0" w:space="0" w:color="auto"/>
                              </w:divBdr>
                            </w:div>
                            <w:div w:id="583419672">
                              <w:marLeft w:val="0"/>
                              <w:marRight w:val="0"/>
                              <w:marTop w:val="0"/>
                              <w:marBottom w:val="168"/>
                              <w:divBdr>
                                <w:top w:val="none" w:sz="0" w:space="0" w:color="auto"/>
                                <w:left w:val="none" w:sz="0" w:space="0" w:color="auto"/>
                                <w:bottom w:val="none" w:sz="0" w:space="0" w:color="auto"/>
                                <w:right w:val="none" w:sz="0" w:space="0" w:color="auto"/>
                              </w:divBdr>
                            </w:div>
                          </w:divsChild>
                        </w:div>
                        <w:div w:id="1267734099">
                          <w:marLeft w:val="0"/>
                          <w:marRight w:val="0"/>
                          <w:marTop w:val="0"/>
                          <w:marBottom w:val="0"/>
                          <w:divBdr>
                            <w:top w:val="none" w:sz="0" w:space="0" w:color="auto"/>
                            <w:left w:val="none" w:sz="0" w:space="0" w:color="auto"/>
                            <w:bottom w:val="none" w:sz="0" w:space="0" w:color="auto"/>
                            <w:right w:val="none" w:sz="0" w:space="0" w:color="auto"/>
                          </w:divBdr>
                          <w:divsChild>
                            <w:div w:id="1909221872">
                              <w:marLeft w:val="0"/>
                              <w:marRight w:val="0"/>
                              <w:marTop w:val="0"/>
                              <w:marBottom w:val="0"/>
                              <w:divBdr>
                                <w:top w:val="none" w:sz="0" w:space="0" w:color="auto"/>
                                <w:left w:val="none" w:sz="0" w:space="0" w:color="auto"/>
                                <w:bottom w:val="none" w:sz="0" w:space="0" w:color="auto"/>
                                <w:right w:val="none" w:sz="0" w:space="0" w:color="auto"/>
                              </w:divBdr>
                            </w:div>
                            <w:div w:id="914433486">
                              <w:marLeft w:val="0"/>
                              <w:marRight w:val="0"/>
                              <w:marTop w:val="0"/>
                              <w:marBottom w:val="168"/>
                              <w:divBdr>
                                <w:top w:val="none" w:sz="0" w:space="0" w:color="auto"/>
                                <w:left w:val="none" w:sz="0" w:space="0" w:color="auto"/>
                                <w:bottom w:val="none" w:sz="0" w:space="0" w:color="auto"/>
                                <w:right w:val="none" w:sz="0" w:space="0" w:color="auto"/>
                              </w:divBdr>
                            </w:div>
                            <w:div w:id="1487628218">
                              <w:marLeft w:val="0"/>
                              <w:marRight w:val="0"/>
                              <w:marTop w:val="0"/>
                              <w:marBottom w:val="168"/>
                              <w:divBdr>
                                <w:top w:val="none" w:sz="0" w:space="0" w:color="auto"/>
                                <w:left w:val="none" w:sz="0" w:space="0" w:color="auto"/>
                                <w:bottom w:val="none" w:sz="0" w:space="0" w:color="auto"/>
                                <w:right w:val="none" w:sz="0" w:space="0" w:color="auto"/>
                              </w:divBdr>
                            </w:div>
                            <w:div w:id="2052722854">
                              <w:marLeft w:val="0"/>
                              <w:marRight w:val="0"/>
                              <w:marTop w:val="0"/>
                              <w:marBottom w:val="168"/>
                              <w:divBdr>
                                <w:top w:val="none" w:sz="0" w:space="0" w:color="auto"/>
                                <w:left w:val="none" w:sz="0" w:space="0" w:color="auto"/>
                                <w:bottom w:val="none" w:sz="0" w:space="0" w:color="auto"/>
                                <w:right w:val="none" w:sz="0" w:space="0" w:color="auto"/>
                              </w:divBdr>
                            </w:div>
                          </w:divsChild>
                        </w:div>
                        <w:div w:id="1348601755">
                          <w:marLeft w:val="0"/>
                          <w:marRight w:val="0"/>
                          <w:marTop w:val="0"/>
                          <w:marBottom w:val="0"/>
                          <w:divBdr>
                            <w:top w:val="none" w:sz="0" w:space="0" w:color="auto"/>
                            <w:left w:val="none" w:sz="0" w:space="0" w:color="auto"/>
                            <w:bottom w:val="none" w:sz="0" w:space="0" w:color="auto"/>
                            <w:right w:val="none" w:sz="0" w:space="0" w:color="auto"/>
                          </w:divBdr>
                          <w:divsChild>
                            <w:div w:id="49690046">
                              <w:marLeft w:val="0"/>
                              <w:marRight w:val="0"/>
                              <w:marTop w:val="0"/>
                              <w:marBottom w:val="0"/>
                              <w:divBdr>
                                <w:top w:val="none" w:sz="0" w:space="0" w:color="auto"/>
                                <w:left w:val="none" w:sz="0" w:space="0" w:color="auto"/>
                                <w:bottom w:val="none" w:sz="0" w:space="0" w:color="auto"/>
                                <w:right w:val="none" w:sz="0" w:space="0" w:color="auto"/>
                              </w:divBdr>
                            </w:div>
                            <w:div w:id="1333216897">
                              <w:marLeft w:val="0"/>
                              <w:marRight w:val="0"/>
                              <w:marTop w:val="0"/>
                              <w:marBottom w:val="168"/>
                              <w:divBdr>
                                <w:top w:val="none" w:sz="0" w:space="0" w:color="auto"/>
                                <w:left w:val="none" w:sz="0" w:space="0" w:color="auto"/>
                                <w:bottom w:val="none" w:sz="0" w:space="0" w:color="auto"/>
                                <w:right w:val="none" w:sz="0" w:space="0" w:color="auto"/>
                              </w:divBdr>
                            </w:div>
                          </w:divsChild>
                        </w:div>
                        <w:div w:id="731733757">
                          <w:marLeft w:val="0"/>
                          <w:marRight w:val="0"/>
                          <w:marTop w:val="0"/>
                          <w:marBottom w:val="0"/>
                          <w:divBdr>
                            <w:top w:val="none" w:sz="0" w:space="0" w:color="auto"/>
                            <w:left w:val="none" w:sz="0" w:space="0" w:color="auto"/>
                            <w:bottom w:val="none" w:sz="0" w:space="0" w:color="auto"/>
                            <w:right w:val="none" w:sz="0" w:space="0" w:color="auto"/>
                          </w:divBdr>
                          <w:divsChild>
                            <w:div w:id="1174610993">
                              <w:marLeft w:val="0"/>
                              <w:marRight w:val="0"/>
                              <w:marTop w:val="0"/>
                              <w:marBottom w:val="0"/>
                              <w:divBdr>
                                <w:top w:val="none" w:sz="0" w:space="0" w:color="auto"/>
                                <w:left w:val="none" w:sz="0" w:space="0" w:color="auto"/>
                                <w:bottom w:val="none" w:sz="0" w:space="0" w:color="auto"/>
                                <w:right w:val="none" w:sz="0" w:space="0" w:color="auto"/>
                              </w:divBdr>
                            </w:div>
                            <w:div w:id="291517665">
                              <w:marLeft w:val="0"/>
                              <w:marRight w:val="0"/>
                              <w:marTop w:val="0"/>
                              <w:marBottom w:val="168"/>
                              <w:divBdr>
                                <w:top w:val="none" w:sz="0" w:space="0" w:color="auto"/>
                                <w:left w:val="none" w:sz="0" w:space="0" w:color="auto"/>
                                <w:bottom w:val="none" w:sz="0" w:space="0" w:color="auto"/>
                                <w:right w:val="none" w:sz="0" w:space="0" w:color="auto"/>
                              </w:divBdr>
                            </w:div>
                          </w:divsChild>
                        </w:div>
                        <w:div w:id="36047833">
                          <w:marLeft w:val="0"/>
                          <w:marRight w:val="0"/>
                          <w:marTop w:val="0"/>
                          <w:marBottom w:val="0"/>
                          <w:divBdr>
                            <w:top w:val="none" w:sz="0" w:space="0" w:color="auto"/>
                            <w:left w:val="none" w:sz="0" w:space="0" w:color="auto"/>
                            <w:bottom w:val="none" w:sz="0" w:space="0" w:color="auto"/>
                            <w:right w:val="none" w:sz="0" w:space="0" w:color="auto"/>
                          </w:divBdr>
                          <w:divsChild>
                            <w:div w:id="1020081469">
                              <w:marLeft w:val="0"/>
                              <w:marRight w:val="0"/>
                              <w:marTop w:val="0"/>
                              <w:marBottom w:val="0"/>
                              <w:divBdr>
                                <w:top w:val="none" w:sz="0" w:space="0" w:color="auto"/>
                                <w:left w:val="none" w:sz="0" w:space="0" w:color="auto"/>
                                <w:bottom w:val="none" w:sz="0" w:space="0" w:color="auto"/>
                                <w:right w:val="none" w:sz="0" w:space="0" w:color="auto"/>
                              </w:divBdr>
                            </w:div>
                            <w:div w:id="2080394545">
                              <w:marLeft w:val="0"/>
                              <w:marRight w:val="0"/>
                              <w:marTop w:val="0"/>
                              <w:marBottom w:val="168"/>
                              <w:divBdr>
                                <w:top w:val="none" w:sz="0" w:space="0" w:color="auto"/>
                                <w:left w:val="none" w:sz="0" w:space="0" w:color="auto"/>
                                <w:bottom w:val="none" w:sz="0" w:space="0" w:color="auto"/>
                                <w:right w:val="none" w:sz="0" w:space="0" w:color="auto"/>
                              </w:divBdr>
                            </w:div>
                            <w:div w:id="1902596306">
                              <w:marLeft w:val="0"/>
                              <w:marRight w:val="0"/>
                              <w:marTop w:val="0"/>
                              <w:marBottom w:val="168"/>
                              <w:divBdr>
                                <w:top w:val="none" w:sz="0" w:space="0" w:color="auto"/>
                                <w:left w:val="none" w:sz="0" w:space="0" w:color="auto"/>
                                <w:bottom w:val="none" w:sz="0" w:space="0" w:color="auto"/>
                                <w:right w:val="none" w:sz="0" w:space="0" w:color="auto"/>
                              </w:divBdr>
                            </w:div>
                            <w:div w:id="363293344">
                              <w:marLeft w:val="0"/>
                              <w:marRight w:val="0"/>
                              <w:marTop w:val="0"/>
                              <w:marBottom w:val="168"/>
                              <w:divBdr>
                                <w:top w:val="none" w:sz="0" w:space="0" w:color="auto"/>
                                <w:left w:val="none" w:sz="0" w:space="0" w:color="auto"/>
                                <w:bottom w:val="none" w:sz="0" w:space="0" w:color="auto"/>
                                <w:right w:val="none" w:sz="0" w:space="0" w:color="auto"/>
                              </w:divBdr>
                            </w:div>
                            <w:div w:id="842478362">
                              <w:marLeft w:val="0"/>
                              <w:marRight w:val="0"/>
                              <w:marTop w:val="0"/>
                              <w:marBottom w:val="168"/>
                              <w:divBdr>
                                <w:top w:val="none" w:sz="0" w:space="0" w:color="auto"/>
                                <w:left w:val="none" w:sz="0" w:space="0" w:color="auto"/>
                                <w:bottom w:val="none" w:sz="0" w:space="0" w:color="auto"/>
                                <w:right w:val="none" w:sz="0" w:space="0" w:color="auto"/>
                              </w:divBdr>
                            </w:div>
                          </w:divsChild>
                        </w:div>
                        <w:div w:id="1395739383">
                          <w:marLeft w:val="0"/>
                          <w:marRight w:val="0"/>
                          <w:marTop w:val="0"/>
                          <w:marBottom w:val="0"/>
                          <w:divBdr>
                            <w:top w:val="none" w:sz="0" w:space="0" w:color="auto"/>
                            <w:left w:val="none" w:sz="0" w:space="0" w:color="auto"/>
                            <w:bottom w:val="none" w:sz="0" w:space="0" w:color="auto"/>
                            <w:right w:val="none" w:sz="0" w:space="0" w:color="auto"/>
                          </w:divBdr>
                          <w:divsChild>
                            <w:div w:id="373888303">
                              <w:marLeft w:val="0"/>
                              <w:marRight w:val="0"/>
                              <w:marTop w:val="0"/>
                              <w:marBottom w:val="0"/>
                              <w:divBdr>
                                <w:top w:val="none" w:sz="0" w:space="0" w:color="auto"/>
                                <w:left w:val="none" w:sz="0" w:space="0" w:color="auto"/>
                                <w:bottom w:val="none" w:sz="0" w:space="0" w:color="auto"/>
                                <w:right w:val="none" w:sz="0" w:space="0" w:color="auto"/>
                              </w:divBdr>
                            </w:div>
                            <w:div w:id="772357487">
                              <w:marLeft w:val="0"/>
                              <w:marRight w:val="0"/>
                              <w:marTop w:val="0"/>
                              <w:marBottom w:val="168"/>
                              <w:divBdr>
                                <w:top w:val="none" w:sz="0" w:space="0" w:color="auto"/>
                                <w:left w:val="none" w:sz="0" w:space="0" w:color="auto"/>
                                <w:bottom w:val="none" w:sz="0" w:space="0" w:color="auto"/>
                                <w:right w:val="none" w:sz="0" w:space="0" w:color="auto"/>
                              </w:divBdr>
                            </w:div>
                            <w:div w:id="1642493005">
                              <w:marLeft w:val="0"/>
                              <w:marRight w:val="0"/>
                              <w:marTop w:val="0"/>
                              <w:marBottom w:val="168"/>
                              <w:divBdr>
                                <w:top w:val="none" w:sz="0" w:space="0" w:color="auto"/>
                                <w:left w:val="none" w:sz="0" w:space="0" w:color="auto"/>
                                <w:bottom w:val="none" w:sz="0" w:space="0" w:color="auto"/>
                                <w:right w:val="none" w:sz="0" w:space="0" w:color="auto"/>
                              </w:divBdr>
                            </w:div>
                          </w:divsChild>
                        </w:div>
                        <w:div w:id="1615557129">
                          <w:marLeft w:val="0"/>
                          <w:marRight w:val="0"/>
                          <w:marTop w:val="0"/>
                          <w:marBottom w:val="0"/>
                          <w:divBdr>
                            <w:top w:val="none" w:sz="0" w:space="0" w:color="auto"/>
                            <w:left w:val="none" w:sz="0" w:space="0" w:color="auto"/>
                            <w:bottom w:val="none" w:sz="0" w:space="0" w:color="auto"/>
                            <w:right w:val="none" w:sz="0" w:space="0" w:color="auto"/>
                          </w:divBdr>
                          <w:divsChild>
                            <w:div w:id="2088263858">
                              <w:marLeft w:val="0"/>
                              <w:marRight w:val="0"/>
                              <w:marTop w:val="0"/>
                              <w:marBottom w:val="0"/>
                              <w:divBdr>
                                <w:top w:val="none" w:sz="0" w:space="0" w:color="auto"/>
                                <w:left w:val="none" w:sz="0" w:space="0" w:color="auto"/>
                                <w:bottom w:val="none" w:sz="0" w:space="0" w:color="auto"/>
                                <w:right w:val="none" w:sz="0" w:space="0" w:color="auto"/>
                              </w:divBdr>
                            </w:div>
                            <w:div w:id="1113482216">
                              <w:marLeft w:val="0"/>
                              <w:marRight w:val="0"/>
                              <w:marTop w:val="0"/>
                              <w:marBottom w:val="168"/>
                              <w:divBdr>
                                <w:top w:val="none" w:sz="0" w:space="0" w:color="auto"/>
                                <w:left w:val="none" w:sz="0" w:space="0" w:color="auto"/>
                                <w:bottom w:val="none" w:sz="0" w:space="0" w:color="auto"/>
                                <w:right w:val="none" w:sz="0" w:space="0" w:color="auto"/>
                              </w:divBdr>
                            </w:div>
                            <w:div w:id="1831628786">
                              <w:marLeft w:val="0"/>
                              <w:marRight w:val="0"/>
                              <w:marTop w:val="0"/>
                              <w:marBottom w:val="168"/>
                              <w:divBdr>
                                <w:top w:val="none" w:sz="0" w:space="0" w:color="auto"/>
                                <w:left w:val="none" w:sz="0" w:space="0" w:color="auto"/>
                                <w:bottom w:val="none" w:sz="0" w:space="0" w:color="auto"/>
                                <w:right w:val="none" w:sz="0" w:space="0" w:color="auto"/>
                              </w:divBdr>
                            </w:div>
                            <w:div w:id="1386878493">
                              <w:marLeft w:val="0"/>
                              <w:marRight w:val="0"/>
                              <w:marTop w:val="0"/>
                              <w:marBottom w:val="168"/>
                              <w:divBdr>
                                <w:top w:val="none" w:sz="0" w:space="0" w:color="auto"/>
                                <w:left w:val="none" w:sz="0" w:space="0" w:color="auto"/>
                                <w:bottom w:val="none" w:sz="0" w:space="0" w:color="auto"/>
                                <w:right w:val="none" w:sz="0" w:space="0" w:color="auto"/>
                              </w:divBdr>
                            </w:div>
                            <w:div w:id="1466850827">
                              <w:marLeft w:val="0"/>
                              <w:marRight w:val="0"/>
                              <w:marTop w:val="0"/>
                              <w:marBottom w:val="168"/>
                              <w:divBdr>
                                <w:top w:val="none" w:sz="0" w:space="0" w:color="auto"/>
                                <w:left w:val="none" w:sz="0" w:space="0" w:color="auto"/>
                                <w:bottom w:val="none" w:sz="0" w:space="0" w:color="auto"/>
                                <w:right w:val="none" w:sz="0" w:space="0" w:color="auto"/>
                              </w:divBdr>
                            </w:div>
                            <w:div w:id="2064399987">
                              <w:marLeft w:val="0"/>
                              <w:marRight w:val="0"/>
                              <w:marTop w:val="0"/>
                              <w:marBottom w:val="168"/>
                              <w:divBdr>
                                <w:top w:val="none" w:sz="0" w:space="0" w:color="auto"/>
                                <w:left w:val="none" w:sz="0" w:space="0" w:color="auto"/>
                                <w:bottom w:val="none" w:sz="0" w:space="0" w:color="auto"/>
                                <w:right w:val="none" w:sz="0" w:space="0" w:color="auto"/>
                              </w:divBdr>
                            </w:div>
                          </w:divsChild>
                        </w:div>
                        <w:div w:id="1760829658">
                          <w:marLeft w:val="0"/>
                          <w:marRight w:val="0"/>
                          <w:marTop w:val="0"/>
                          <w:marBottom w:val="0"/>
                          <w:divBdr>
                            <w:top w:val="none" w:sz="0" w:space="0" w:color="auto"/>
                            <w:left w:val="none" w:sz="0" w:space="0" w:color="auto"/>
                            <w:bottom w:val="none" w:sz="0" w:space="0" w:color="auto"/>
                            <w:right w:val="none" w:sz="0" w:space="0" w:color="auto"/>
                          </w:divBdr>
                          <w:divsChild>
                            <w:div w:id="1619292447">
                              <w:marLeft w:val="0"/>
                              <w:marRight w:val="0"/>
                              <w:marTop w:val="0"/>
                              <w:marBottom w:val="0"/>
                              <w:divBdr>
                                <w:top w:val="none" w:sz="0" w:space="0" w:color="auto"/>
                                <w:left w:val="none" w:sz="0" w:space="0" w:color="auto"/>
                                <w:bottom w:val="none" w:sz="0" w:space="0" w:color="auto"/>
                                <w:right w:val="none" w:sz="0" w:space="0" w:color="auto"/>
                              </w:divBdr>
                            </w:div>
                            <w:div w:id="1476530410">
                              <w:marLeft w:val="0"/>
                              <w:marRight w:val="0"/>
                              <w:marTop w:val="0"/>
                              <w:marBottom w:val="168"/>
                              <w:divBdr>
                                <w:top w:val="none" w:sz="0" w:space="0" w:color="auto"/>
                                <w:left w:val="none" w:sz="0" w:space="0" w:color="auto"/>
                                <w:bottom w:val="none" w:sz="0" w:space="0" w:color="auto"/>
                                <w:right w:val="none" w:sz="0" w:space="0" w:color="auto"/>
                              </w:divBdr>
                            </w:div>
                          </w:divsChild>
                        </w:div>
                        <w:div w:id="521937062">
                          <w:marLeft w:val="0"/>
                          <w:marRight w:val="0"/>
                          <w:marTop w:val="0"/>
                          <w:marBottom w:val="0"/>
                          <w:divBdr>
                            <w:top w:val="none" w:sz="0" w:space="0" w:color="auto"/>
                            <w:left w:val="none" w:sz="0" w:space="0" w:color="auto"/>
                            <w:bottom w:val="none" w:sz="0" w:space="0" w:color="auto"/>
                            <w:right w:val="none" w:sz="0" w:space="0" w:color="auto"/>
                          </w:divBdr>
                          <w:divsChild>
                            <w:div w:id="1747025196">
                              <w:marLeft w:val="0"/>
                              <w:marRight w:val="0"/>
                              <w:marTop w:val="0"/>
                              <w:marBottom w:val="0"/>
                              <w:divBdr>
                                <w:top w:val="none" w:sz="0" w:space="0" w:color="auto"/>
                                <w:left w:val="none" w:sz="0" w:space="0" w:color="auto"/>
                                <w:bottom w:val="none" w:sz="0" w:space="0" w:color="auto"/>
                                <w:right w:val="none" w:sz="0" w:space="0" w:color="auto"/>
                              </w:divBdr>
                            </w:div>
                            <w:div w:id="632831394">
                              <w:marLeft w:val="0"/>
                              <w:marRight w:val="0"/>
                              <w:marTop w:val="0"/>
                              <w:marBottom w:val="168"/>
                              <w:divBdr>
                                <w:top w:val="none" w:sz="0" w:space="0" w:color="auto"/>
                                <w:left w:val="none" w:sz="0" w:space="0" w:color="auto"/>
                                <w:bottom w:val="none" w:sz="0" w:space="0" w:color="auto"/>
                                <w:right w:val="none" w:sz="0" w:space="0" w:color="auto"/>
                              </w:divBdr>
                            </w:div>
                            <w:div w:id="2081365275">
                              <w:marLeft w:val="0"/>
                              <w:marRight w:val="0"/>
                              <w:marTop w:val="0"/>
                              <w:marBottom w:val="168"/>
                              <w:divBdr>
                                <w:top w:val="none" w:sz="0" w:space="0" w:color="auto"/>
                                <w:left w:val="none" w:sz="0" w:space="0" w:color="auto"/>
                                <w:bottom w:val="none" w:sz="0" w:space="0" w:color="auto"/>
                                <w:right w:val="none" w:sz="0" w:space="0" w:color="auto"/>
                              </w:divBdr>
                            </w:div>
                          </w:divsChild>
                        </w:div>
                        <w:div w:id="522936107">
                          <w:marLeft w:val="0"/>
                          <w:marRight w:val="0"/>
                          <w:marTop w:val="0"/>
                          <w:marBottom w:val="0"/>
                          <w:divBdr>
                            <w:top w:val="none" w:sz="0" w:space="0" w:color="auto"/>
                            <w:left w:val="none" w:sz="0" w:space="0" w:color="auto"/>
                            <w:bottom w:val="none" w:sz="0" w:space="0" w:color="auto"/>
                            <w:right w:val="none" w:sz="0" w:space="0" w:color="auto"/>
                          </w:divBdr>
                          <w:divsChild>
                            <w:div w:id="582371447">
                              <w:marLeft w:val="0"/>
                              <w:marRight w:val="0"/>
                              <w:marTop w:val="0"/>
                              <w:marBottom w:val="0"/>
                              <w:divBdr>
                                <w:top w:val="none" w:sz="0" w:space="0" w:color="auto"/>
                                <w:left w:val="none" w:sz="0" w:space="0" w:color="auto"/>
                                <w:bottom w:val="none" w:sz="0" w:space="0" w:color="auto"/>
                                <w:right w:val="none" w:sz="0" w:space="0" w:color="auto"/>
                              </w:divBdr>
                            </w:div>
                            <w:div w:id="385110122">
                              <w:marLeft w:val="0"/>
                              <w:marRight w:val="0"/>
                              <w:marTop w:val="0"/>
                              <w:marBottom w:val="168"/>
                              <w:divBdr>
                                <w:top w:val="none" w:sz="0" w:space="0" w:color="auto"/>
                                <w:left w:val="none" w:sz="0" w:space="0" w:color="auto"/>
                                <w:bottom w:val="none" w:sz="0" w:space="0" w:color="auto"/>
                                <w:right w:val="none" w:sz="0" w:space="0" w:color="auto"/>
                              </w:divBdr>
                            </w:div>
                          </w:divsChild>
                        </w:div>
                        <w:div w:id="17052883">
                          <w:marLeft w:val="0"/>
                          <w:marRight w:val="0"/>
                          <w:marTop w:val="0"/>
                          <w:marBottom w:val="0"/>
                          <w:divBdr>
                            <w:top w:val="none" w:sz="0" w:space="0" w:color="auto"/>
                            <w:left w:val="none" w:sz="0" w:space="0" w:color="auto"/>
                            <w:bottom w:val="none" w:sz="0" w:space="0" w:color="auto"/>
                            <w:right w:val="none" w:sz="0" w:space="0" w:color="auto"/>
                          </w:divBdr>
                          <w:divsChild>
                            <w:div w:id="667558804">
                              <w:marLeft w:val="0"/>
                              <w:marRight w:val="0"/>
                              <w:marTop w:val="0"/>
                              <w:marBottom w:val="0"/>
                              <w:divBdr>
                                <w:top w:val="none" w:sz="0" w:space="0" w:color="auto"/>
                                <w:left w:val="none" w:sz="0" w:space="0" w:color="auto"/>
                                <w:bottom w:val="none" w:sz="0" w:space="0" w:color="auto"/>
                                <w:right w:val="none" w:sz="0" w:space="0" w:color="auto"/>
                              </w:divBdr>
                            </w:div>
                            <w:div w:id="1810703546">
                              <w:marLeft w:val="0"/>
                              <w:marRight w:val="0"/>
                              <w:marTop w:val="0"/>
                              <w:marBottom w:val="168"/>
                              <w:divBdr>
                                <w:top w:val="none" w:sz="0" w:space="0" w:color="auto"/>
                                <w:left w:val="none" w:sz="0" w:space="0" w:color="auto"/>
                                <w:bottom w:val="none" w:sz="0" w:space="0" w:color="auto"/>
                                <w:right w:val="none" w:sz="0" w:space="0" w:color="auto"/>
                              </w:divBdr>
                            </w:div>
                          </w:divsChild>
                        </w:div>
                        <w:div w:id="86968281">
                          <w:marLeft w:val="0"/>
                          <w:marRight w:val="0"/>
                          <w:marTop w:val="0"/>
                          <w:marBottom w:val="0"/>
                          <w:divBdr>
                            <w:top w:val="none" w:sz="0" w:space="0" w:color="auto"/>
                            <w:left w:val="none" w:sz="0" w:space="0" w:color="auto"/>
                            <w:bottom w:val="none" w:sz="0" w:space="0" w:color="auto"/>
                            <w:right w:val="none" w:sz="0" w:space="0" w:color="auto"/>
                          </w:divBdr>
                          <w:divsChild>
                            <w:div w:id="604774880">
                              <w:marLeft w:val="0"/>
                              <w:marRight w:val="0"/>
                              <w:marTop w:val="0"/>
                              <w:marBottom w:val="0"/>
                              <w:divBdr>
                                <w:top w:val="none" w:sz="0" w:space="0" w:color="auto"/>
                                <w:left w:val="none" w:sz="0" w:space="0" w:color="auto"/>
                                <w:bottom w:val="none" w:sz="0" w:space="0" w:color="auto"/>
                                <w:right w:val="none" w:sz="0" w:space="0" w:color="auto"/>
                              </w:divBdr>
                            </w:div>
                            <w:div w:id="798494231">
                              <w:marLeft w:val="0"/>
                              <w:marRight w:val="0"/>
                              <w:marTop w:val="0"/>
                              <w:marBottom w:val="168"/>
                              <w:divBdr>
                                <w:top w:val="none" w:sz="0" w:space="0" w:color="auto"/>
                                <w:left w:val="none" w:sz="0" w:space="0" w:color="auto"/>
                                <w:bottom w:val="none" w:sz="0" w:space="0" w:color="auto"/>
                                <w:right w:val="none" w:sz="0" w:space="0" w:color="auto"/>
                              </w:divBdr>
                            </w:div>
                          </w:divsChild>
                        </w:div>
                        <w:div w:id="601836957">
                          <w:marLeft w:val="0"/>
                          <w:marRight w:val="0"/>
                          <w:marTop w:val="0"/>
                          <w:marBottom w:val="0"/>
                          <w:divBdr>
                            <w:top w:val="none" w:sz="0" w:space="0" w:color="auto"/>
                            <w:left w:val="none" w:sz="0" w:space="0" w:color="auto"/>
                            <w:bottom w:val="none" w:sz="0" w:space="0" w:color="auto"/>
                            <w:right w:val="none" w:sz="0" w:space="0" w:color="auto"/>
                          </w:divBdr>
                          <w:divsChild>
                            <w:div w:id="203834265">
                              <w:marLeft w:val="0"/>
                              <w:marRight w:val="0"/>
                              <w:marTop w:val="0"/>
                              <w:marBottom w:val="0"/>
                              <w:divBdr>
                                <w:top w:val="none" w:sz="0" w:space="0" w:color="auto"/>
                                <w:left w:val="none" w:sz="0" w:space="0" w:color="auto"/>
                                <w:bottom w:val="none" w:sz="0" w:space="0" w:color="auto"/>
                                <w:right w:val="none" w:sz="0" w:space="0" w:color="auto"/>
                              </w:divBdr>
                            </w:div>
                            <w:div w:id="1670907806">
                              <w:marLeft w:val="0"/>
                              <w:marRight w:val="0"/>
                              <w:marTop w:val="0"/>
                              <w:marBottom w:val="168"/>
                              <w:divBdr>
                                <w:top w:val="none" w:sz="0" w:space="0" w:color="auto"/>
                                <w:left w:val="none" w:sz="0" w:space="0" w:color="auto"/>
                                <w:bottom w:val="none" w:sz="0" w:space="0" w:color="auto"/>
                                <w:right w:val="none" w:sz="0" w:space="0" w:color="auto"/>
                              </w:divBdr>
                            </w:div>
                            <w:div w:id="873034704">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 w:id="91095282">
                      <w:marLeft w:val="0"/>
                      <w:marRight w:val="0"/>
                      <w:marTop w:val="0"/>
                      <w:marBottom w:val="0"/>
                      <w:divBdr>
                        <w:top w:val="none" w:sz="0" w:space="0" w:color="auto"/>
                        <w:left w:val="none" w:sz="0" w:space="0" w:color="auto"/>
                        <w:bottom w:val="none" w:sz="0" w:space="0" w:color="auto"/>
                        <w:right w:val="none" w:sz="0" w:space="0" w:color="auto"/>
                      </w:divBdr>
                      <w:divsChild>
                        <w:div w:id="165289283">
                          <w:marLeft w:val="0"/>
                          <w:marRight w:val="0"/>
                          <w:marTop w:val="0"/>
                          <w:marBottom w:val="0"/>
                          <w:divBdr>
                            <w:top w:val="none" w:sz="0" w:space="0" w:color="auto"/>
                            <w:left w:val="none" w:sz="0" w:space="0" w:color="auto"/>
                            <w:bottom w:val="none" w:sz="0" w:space="0" w:color="auto"/>
                            <w:right w:val="none" w:sz="0" w:space="0" w:color="auto"/>
                          </w:divBdr>
                          <w:divsChild>
                            <w:div w:id="18942336">
                              <w:marLeft w:val="0"/>
                              <w:marRight w:val="0"/>
                              <w:marTop w:val="0"/>
                              <w:marBottom w:val="0"/>
                              <w:divBdr>
                                <w:top w:val="none" w:sz="0" w:space="0" w:color="auto"/>
                                <w:left w:val="none" w:sz="0" w:space="0" w:color="auto"/>
                                <w:bottom w:val="none" w:sz="0" w:space="0" w:color="auto"/>
                                <w:right w:val="none" w:sz="0" w:space="0" w:color="auto"/>
                              </w:divBdr>
                            </w:div>
                            <w:div w:id="1885826162">
                              <w:marLeft w:val="0"/>
                              <w:marRight w:val="0"/>
                              <w:marTop w:val="0"/>
                              <w:marBottom w:val="168"/>
                              <w:divBdr>
                                <w:top w:val="none" w:sz="0" w:space="0" w:color="auto"/>
                                <w:left w:val="none" w:sz="0" w:space="0" w:color="auto"/>
                                <w:bottom w:val="none" w:sz="0" w:space="0" w:color="auto"/>
                                <w:right w:val="none" w:sz="0" w:space="0" w:color="auto"/>
                              </w:divBdr>
                            </w:div>
                          </w:divsChild>
                        </w:div>
                        <w:div w:id="2061787673">
                          <w:marLeft w:val="0"/>
                          <w:marRight w:val="0"/>
                          <w:marTop w:val="0"/>
                          <w:marBottom w:val="0"/>
                          <w:divBdr>
                            <w:top w:val="none" w:sz="0" w:space="0" w:color="auto"/>
                            <w:left w:val="none" w:sz="0" w:space="0" w:color="auto"/>
                            <w:bottom w:val="none" w:sz="0" w:space="0" w:color="auto"/>
                            <w:right w:val="none" w:sz="0" w:space="0" w:color="auto"/>
                          </w:divBdr>
                          <w:divsChild>
                            <w:div w:id="385615814">
                              <w:marLeft w:val="0"/>
                              <w:marRight w:val="0"/>
                              <w:marTop w:val="0"/>
                              <w:marBottom w:val="0"/>
                              <w:divBdr>
                                <w:top w:val="none" w:sz="0" w:space="0" w:color="auto"/>
                                <w:left w:val="none" w:sz="0" w:space="0" w:color="auto"/>
                                <w:bottom w:val="none" w:sz="0" w:space="0" w:color="auto"/>
                                <w:right w:val="none" w:sz="0" w:space="0" w:color="auto"/>
                              </w:divBdr>
                            </w:div>
                            <w:div w:id="866527918">
                              <w:marLeft w:val="0"/>
                              <w:marRight w:val="0"/>
                              <w:marTop w:val="0"/>
                              <w:marBottom w:val="168"/>
                              <w:divBdr>
                                <w:top w:val="none" w:sz="0" w:space="0" w:color="auto"/>
                                <w:left w:val="none" w:sz="0" w:space="0" w:color="auto"/>
                                <w:bottom w:val="none" w:sz="0" w:space="0" w:color="auto"/>
                                <w:right w:val="none" w:sz="0" w:space="0" w:color="auto"/>
                              </w:divBdr>
                            </w:div>
                          </w:divsChild>
                        </w:div>
                        <w:div w:id="523521347">
                          <w:marLeft w:val="0"/>
                          <w:marRight w:val="0"/>
                          <w:marTop w:val="0"/>
                          <w:marBottom w:val="0"/>
                          <w:divBdr>
                            <w:top w:val="none" w:sz="0" w:space="0" w:color="auto"/>
                            <w:left w:val="none" w:sz="0" w:space="0" w:color="auto"/>
                            <w:bottom w:val="none" w:sz="0" w:space="0" w:color="auto"/>
                            <w:right w:val="none" w:sz="0" w:space="0" w:color="auto"/>
                          </w:divBdr>
                          <w:divsChild>
                            <w:div w:id="261302115">
                              <w:marLeft w:val="0"/>
                              <w:marRight w:val="0"/>
                              <w:marTop w:val="0"/>
                              <w:marBottom w:val="0"/>
                              <w:divBdr>
                                <w:top w:val="none" w:sz="0" w:space="0" w:color="auto"/>
                                <w:left w:val="none" w:sz="0" w:space="0" w:color="auto"/>
                                <w:bottom w:val="none" w:sz="0" w:space="0" w:color="auto"/>
                                <w:right w:val="none" w:sz="0" w:space="0" w:color="auto"/>
                              </w:divBdr>
                            </w:div>
                            <w:div w:id="591620731">
                              <w:marLeft w:val="0"/>
                              <w:marRight w:val="0"/>
                              <w:marTop w:val="0"/>
                              <w:marBottom w:val="168"/>
                              <w:divBdr>
                                <w:top w:val="none" w:sz="0" w:space="0" w:color="auto"/>
                                <w:left w:val="none" w:sz="0" w:space="0" w:color="auto"/>
                                <w:bottom w:val="none" w:sz="0" w:space="0" w:color="auto"/>
                                <w:right w:val="none" w:sz="0" w:space="0" w:color="auto"/>
                              </w:divBdr>
                            </w:div>
                          </w:divsChild>
                        </w:div>
                        <w:div w:id="2095854927">
                          <w:marLeft w:val="0"/>
                          <w:marRight w:val="0"/>
                          <w:marTop w:val="0"/>
                          <w:marBottom w:val="0"/>
                          <w:divBdr>
                            <w:top w:val="none" w:sz="0" w:space="0" w:color="auto"/>
                            <w:left w:val="none" w:sz="0" w:space="0" w:color="auto"/>
                            <w:bottom w:val="none" w:sz="0" w:space="0" w:color="auto"/>
                            <w:right w:val="none" w:sz="0" w:space="0" w:color="auto"/>
                          </w:divBdr>
                          <w:divsChild>
                            <w:div w:id="264117709">
                              <w:marLeft w:val="0"/>
                              <w:marRight w:val="0"/>
                              <w:marTop w:val="0"/>
                              <w:marBottom w:val="0"/>
                              <w:divBdr>
                                <w:top w:val="none" w:sz="0" w:space="0" w:color="auto"/>
                                <w:left w:val="none" w:sz="0" w:space="0" w:color="auto"/>
                                <w:bottom w:val="none" w:sz="0" w:space="0" w:color="auto"/>
                                <w:right w:val="none" w:sz="0" w:space="0" w:color="auto"/>
                              </w:divBdr>
                            </w:div>
                            <w:div w:id="1438215422">
                              <w:marLeft w:val="0"/>
                              <w:marRight w:val="0"/>
                              <w:marTop w:val="0"/>
                              <w:marBottom w:val="168"/>
                              <w:divBdr>
                                <w:top w:val="none" w:sz="0" w:space="0" w:color="auto"/>
                                <w:left w:val="none" w:sz="0" w:space="0" w:color="auto"/>
                                <w:bottom w:val="none" w:sz="0" w:space="0" w:color="auto"/>
                                <w:right w:val="none" w:sz="0" w:space="0" w:color="auto"/>
                              </w:divBdr>
                            </w:div>
                          </w:divsChild>
                        </w:div>
                        <w:div w:id="1099519620">
                          <w:marLeft w:val="0"/>
                          <w:marRight w:val="0"/>
                          <w:marTop w:val="0"/>
                          <w:marBottom w:val="0"/>
                          <w:divBdr>
                            <w:top w:val="none" w:sz="0" w:space="0" w:color="auto"/>
                            <w:left w:val="none" w:sz="0" w:space="0" w:color="auto"/>
                            <w:bottom w:val="none" w:sz="0" w:space="0" w:color="auto"/>
                            <w:right w:val="none" w:sz="0" w:space="0" w:color="auto"/>
                          </w:divBdr>
                          <w:divsChild>
                            <w:div w:id="627469834">
                              <w:marLeft w:val="0"/>
                              <w:marRight w:val="0"/>
                              <w:marTop w:val="0"/>
                              <w:marBottom w:val="0"/>
                              <w:divBdr>
                                <w:top w:val="none" w:sz="0" w:space="0" w:color="auto"/>
                                <w:left w:val="none" w:sz="0" w:space="0" w:color="auto"/>
                                <w:bottom w:val="none" w:sz="0" w:space="0" w:color="auto"/>
                                <w:right w:val="none" w:sz="0" w:space="0" w:color="auto"/>
                              </w:divBdr>
                            </w:div>
                            <w:div w:id="404113987">
                              <w:marLeft w:val="0"/>
                              <w:marRight w:val="0"/>
                              <w:marTop w:val="0"/>
                              <w:marBottom w:val="168"/>
                              <w:divBdr>
                                <w:top w:val="none" w:sz="0" w:space="0" w:color="auto"/>
                                <w:left w:val="none" w:sz="0" w:space="0" w:color="auto"/>
                                <w:bottom w:val="none" w:sz="0" w:space="0" w:color="auto"/>
                                <w:right w:val="none" w:sz="0" w:space="0" w:color="auto"/>
                              </w:divBdr>
                            </w:div>
                            <w:div w:id="64500101">
                              <w:marLeft w:val="0"/>
                              <w:marRight w:val="0"/>
                              <w:marTop w:val="0"/>
                              <w:marBottom w:val="168"/>
                              <w:divBdr>
                                <w:top w:val="none" w:sz="0" w:space="0" w:color="auto"/>
                                <w:left w:val="none" w:sz="0" w:space="0" w:color="auto"/>
                                <w:bottom w:val="none" w:sz="0" w:space="0" w:color="auto"/>
                                <w:right w:val="none" w:sz="0" w:space="0" w:color="auto"/>
                              </w:divBdr>
                            </w:div>
                          </w:divsChild>
                        </w:div>
                        <w:div w:id="642853959">
                          <w:marLeft w:val="0"/>
                          <w:marRight w:val="0"/>
                          <w:marTop w:val="0"/>
                          <w:marBottom w:val="0"/>
                          <w:divBdr>
                            <w:top w:val="none" w:sz="0" w:space="0" w:color="auto"/>
                            <w:left w:val="none" w:sz="0" w:space="0" w:color="auto"/>
                            <w:bottom w:val="none" w:sz="0" w:space="0" w:color="auto"/>
                            <w:right w:val="none" w:sz="0" w:space="0" w:color="auto"/>
                          </w:divBdr>
                          <w:divsChild>
                            <w:div w:id="682249266">
                              <w:marLeft w:val="0"/>
                              <w:marRight w:val="0"/>
                              <w:marTop w:val="0"/>
                              <w:marBottom w:val="0"/>
                              <w:divBdr>
                                <w:top w:val="none" w:sz="0" w:space="0" w:color="auto"/>
                                <w:left w:val="none" w:sz="0" w:space="0" w:color="auto"/>
                                <w:bottom w:val="none" w:sz="0" w:space="0" w:color="auto"/>
                                <w:right w:val="none" w:sz="0" w:space="0" w:color="auto"/>
                              </w:divBdr>
                            </w:div>
                            <w:div w:id="1168902279">
                              <w:marLeft w:val="0"/>
                              <w:marRight w:val="0"/>
                              <w:marTop w:val="0"/>
                              <w:marBottom w:val="168"/>
                              <w:divBdr>
                                <w:top w:val="none" w:sz="0" w:space="0" w:color="auto"/>
                                <w:left w:val="none" w:sz="0" w:space="0" w:color="auto"/>
                                <w:bottom w:val="none" w:sz="0" w:space="0" w:color="auto"/>
                                <w:right w:val="none" w:sz="0" w:space="0" w:color="auto"/>
                              </w:divBdr>
                            </w:div>
                          </w:divsChild>
                        </w:div>
                        <w:div w:id="1859077901">
                          <w:marLeft w:val="0"/>
                          <w:marRight w:val="0"/>
                          <w:marTop w:val="0"/>
                          <w:marBottom w:val="0"/>
                          <w:divBdr>
                            <w:top w:val="none" w:sz="0" w:space="0" w:color="auto"/>
                            <w:left w:val="none" w:sz="0" w:space="0" w:color="auto"/>
                            <w:bottom w:val="none" w:sz="0" w:space="0" w:color="auto"/>
                            <w:right w:val="none" w:sz="0" w:space="0" w:color="auto"/>
                          </w:divBdr>
                          <w:divsChild>
                            <w:div w:id="627275061">
                              <w:marLeft w:val="0"/>
                              <w:marRight w:val="0"/>
                              <w:marTop w:val="0"/>
                              <w:marBottom w:val="0"/>
                              <w:divBdr>
                                <w:top w:val="none" w:sz="0" w:space="0" w:color="auto"/>
                                <w:left w:val="none" w:sz="0" w:space="0" w:color="auto"/>
                                <w:bottom w:val="none" w:sz="0" w:space="0" w:color="auto"/>
                                <w:right w:val="none" w:sz="0" w:space="0" w:color="auto"/>
                              </w:divBdr>
                            </w:div>
                            <w:div w:id="555704339">
                              <w:marLeft w:val="0"/>
                              <w:marRight w:val="0"/>
                              <w:marTop w:val="0"/>
                              <w:marBottom w:val="168"/>
                              <w:divBdr>
                                <w:top w:val="none" w:sz="0" w:space="0" w:color="auto"/>
                                <w:left w:val="none" w:sz="0" w:space="0" w:color="auto"/>
                                <w:bottom w:val="none" w:sz="0" w:space="0" w:color="auto"/>
                                <w:right w:val="none" w:sz="0" w:space="0" w:color="auto"/>
                              </w:divBdr>
                            </w:div>
                          </w:divsChild>
                        </w:div>
                        <w:div w:id="2085908654">
                          <w:marLeft w:val="0"/>
                          <w:marRight w:val="0"/>
                          <w:marTop w:val="0"/>
                          <w:marBottom w:val="0"/>
                          <w:divBdr>
                            <w:top w:val="none" w:sz="0" w:space="0" w:color="auto"/>
                            <w:left w:val="none" w:sz="0" w:space="0" w:color="auto"/>
                            <w:bottom w:val="none" w:sz="0" w:space="0" w:color="auto"/>
                            <w:right w:val="none" w:sz="0" w:space="0" w:color="auto"/>
                          </w:divBdr>
                          <w:divsChild>
                            <w:div w:id="1698120043">
                              <w:marLeft w:val="0"/>
                              <w:marRight w:val="0"/>
                              <w:marTop w:val="0"/>
                              <w:marBottom w:val="0"/>
                              <w:divBdr>
                                <w:top w:val="none" w:sz="0" w:space="0" w:color="auto"/>
                                <w:left w:val="none" w:sz="0" w:space="0" w:color="auto"/>
                                <w:bottom w:val="none" w:sz="0" w:space="0" w:color="auto"/>
                                <w:right w:val="none" w:sz="0" w:space="0" w:color="auto"/>
                              </w:divBdr>
                            </w:div>
                            <w:div w:id="816263589">
                              <w:marLeft w:val="0"/>
                              <w:marRight w:val="0"/>
                              <w:marTop w:val="0"/>
                              <w:marBottom w:val="168"/>
                              <w:divBdr>
                                <w:top w:val="none" w:sz="0" w:space="0" w:color="auto"/>
                                <w:left w:val="none" w:sz="0" w:space="0" w:color="auto"/>
                                <w:bottom w:val="none" w:sz="0" w:space="0" w:color="auto"/>
                                <w:right w:val="none" w:sz="0" w:space="0" w:color="auto"/>
                              </w:divBdr>
                            </w:div>
                            <w:div w:id="214463689">
                              <w:marLeft w:val="0"/>
                              <w:marRight w:val="0"/>
                              <w:marTop w:val="0"/>
                              <w:marBottom w:val="168"/>
                              <w:divBdr>
                                <w:top w:val="none" w:sz="0" w:space="0" w:color="auto"/>
                                <w:left w:val="none" w:sz="0" w:space="0" w:color="auto"/>
                                <w:bottom w:val="none" w:sz="0" w:space="0" w:color="auto"/>
                                <w:right w:val="none" w:sz="0" w:space="0" w:color="auto"/>
                              </w:divBdr>
                            </w:div>
                          </w:divsChild>
                        </w:div>
                        <w:div w:id="766997171">
                          <w:marLeft w:val="0"/>
                          <w:marRight w:val="0"/>
                          <w:marTop w:val="0"/>
                          <w:marBottom w:val="0"/>
                          <w:divBdr>
                            <w:top w:val="none" w:sz="0" w:space="0" w:color="auto"/>
                            <w:left w:val="none" w:sz="0" w:space="0" w:color="auto"/>
                            <w:bottom w:val="none" w:sz="0" w:space="0" w:color="auto"/>
                            <w:right w:val="none" w:sz="0" w:space="0" w:color="auto"/>
                          </w:divBdr>
                          <w:divsChild>
                            <w:div w:id="2066484909">
                              <w:marLeft w:val="0"/>
                              <w:marRight w:val="0"/>
                              <w:marTop w:val="0"/>
                              <w:marBottom w:val="0"/>
                              <w:divBdr>
                                <w:top w:val="none" w:sz="0" w:space="0" w:color="auto"/>
                                <w:left w:val="none" w:sz="0" w:space="0" w:color="auto"/>
                                <w:bottom w:val="none" w:sz="0" w:space="0" w:color="auto"/>
                                <w:right w:val="none" w:sz="0" w:space="0" w:color="auto"/>
                              </w:divBdr>
                            </w:div>
                            <w:div w:id="188490375">
                              <w:marLeft w:val="0"/>
                              <w:marRight w:val="0"/>
                              <w:marTop w:val="0"/>
                              <w:marBottom w:val="168"/>
                              <w:divBdr>
                                <w:top w:val="none" w:sz="0" w:space="0" w:color="auto"/>
                                <w:left w:val="none" w:sz="0" w:space="0" w:color="auto"/>
                                <w:bottom w:val="none" w:sz="0" w:space="0" w:color="auto"/>
                                <w:right w:val="none" w:sz="0" w:space="0" w:color="auto"/>
                              </w:divBdr>
                            </w:div>
                          </w:divsChild>
                        </w:div>
                        <w:div w:id="1538543127">
                          <w:marLeft w:val="0"/>
                          <w:marRight w:val="0"/>
                          <w:marTop w:val="0"/>
                          <w:marBottom w:val="0"/>
                          <w:divBdr>
                            <w:top w:val="none" w:sz="0" w:space="0" w:color="auto"/>
                            <w:left w:val="none" w:sz="0" w:space="0" w:color="auto"/>
                            <w:bottom w:val="none" w:sz="0" w:space="0" w:color="auto"/>
                            <w:right w:val="none" w:sz="0" w:space="0" w:color="auto"/>
                          </w:divBdr>
                          <w:divsChild>
                            <w:div w:id="1913077822">
                              <w:marLeft w:val="0"/>
                              <w:marRight w:val="0"/>
                              <w:marTop w:val="0"/>
                              <w:marBottom w:val="0"/>
                              <w:divBdr>
                                <w:top w:val="none" w:sz="0" w:space="0" w:color="auto"/>
                                <w:left w:val="none" w:sz="0" w:space="0" w:color="auto"/>
                                <w:bottom w:val="none" w:sz="0" w:space="0" w:color="auto"/>
                                <w:right w:val="none" w:sz="0" w:space="0" w:color="auto"/>
                              </w:divBdr>
                            </w:div>
                            <w:div w:id="776825285">
                              <w:marLeft w:val="0"/>
                              <w:marRight w:val="0"/>
                              <w:marTop w:val="0"/>
                              <w:marBottom w:val="168"/>
                              <w:divBdr>
                                <w:top w:val="none" w:sz="0" w:space="0" w:color="auto"/>
                                <w:left w:val="none" w:sz="0" w:space="0" w:color="auto"/>
                                <w:bottom w:val="none" w:sz="0" w:space="0" w:color="auto"/>
                                <w:right w:val="none" w:sz="0" w:space="0" w:color="auto"/>
                              </w:divBdr>
                            </w:div>
                          </w:divsChild>
                        </w:div>
                        <w:div w:id="1361858482">
                          <w:marLeft w:val="0"/>
                          <w:marRight w:val="0"/>
                          <w:marTop w:val="0"/>
                          <w:marBottom w:val="0"/>
                          <w:divBdr>
                            <w:top w:val="none" w:sz="0" w:space="0" w:color="auto"/>
                            <w:left w:val="none" w:sz="0" w:space="0" w:color="auto"/>
                            <w:bottom w:val="none" w:sz="0" w:space="0" w:color="auto"/>
                            <w:right w:val="none" w:sz="0" w:space="0" w:color="auto"/>
                          </w:divBdr>
                          <w:divsChild>
                            <w:div w:id="1774864859">
                              <w:marLeft w:val="0"/>
                              <w:marRight w:val="0"/>
                              <w:marTop w:val="0"/>
                              <w:marBottom w:val="0"/>
                              <w:divBdr>
                                <w:top w:val="none" w:sz="0" w:space="0" w:color="auto"/>
                                <w:left w:val="none" w:sz="0" w:space="0" w:color="auto"/>
                                <w:bottom w:val="none" w:sz="0" w:space="0" w:color="auto"/>
                                <w:right w:val="none" w:sz="0" w:space="0" w:color="auto"/>
                              </w:divBdr>
                            </w:div>
                            <w:div w:id="2072147341">
                              <w:marLeft w:val="0"/>
                              <w:marRight w:val="0"/>
                              <w:marTop w:val="0"/>
                              <w:marBottom w:val="168"/>
                              <w:divBdr>
                                <w:top w:val="none" w:sz="0" w:space="0" w:color="auto"/>
                                <w:left w:val="none" w:sz="0" w:space="0" w:color="auto"/>
                                <w:bottom w:val="none" w:sz="0" w:space="0" w:color="auto"/>
                                <w:right w:val="none" w:sz="0" w:space="0" w:color="auto"/>
                              </w:divBdr>
                            </w:div>
                          </w:divsChild>
                        </w:div>
                        <w:div w:id="588853327">
                          <w:marLeft w:val="0"/>
                          <w:marRight w:val="0"/>
                          <w:marTop w:val="0"/>
                          <w:marBottom w:val="0"/>
                          <w:divBdr>
                            <w:top w:val="none" w:sz="0" w:space="0" w:color="auto"/>
                            <w:left w:val="none" w:sz="0" w:space="0" w:color="auto"/>
                            <w:bottom w:val="none" w:sz="0" w:space="0" w:color="auto"/>
                            <w:right w:val="none" w:sz="0" w:space="0" w:color="auto"/>
                          </w:divBdr>
                          <w:divsChild>
                            <w:div w:id="1897082401">
                              <w:marLeft w:val="0"/>
                              <w:marRight w:val="0"/>
                              <w:marTop w:val="0"/>
                              <w:marBottom w:val="0"/>
                              <w:divBdr>
                                <w:top w:val="none" w:sz="0" w:space="0" w:color="auto"/>
                                <w:left w:val="none" w:sz="0" w:space="0" w:color="auto"/>
                                <w:bottom w:val="none" w:sz="0" w:space="0" w:color="auto"/>
                                <w:right w:val="none" w:sz="0" w:space="0" w:color="auto"/>
                              </w:divBdr>
                            </w:div>
                            <w:div w:id="1100106420">
                              <w:marLeft w:val="0"/>
                              <w:marRight w:val="0"/>
                              <w:marTop w:val="0"/>
                              <w:marBottom w:val="168"/>
                              <w:divBdr>
                                <w:top w:val="none" w:sz="0" w:space="0" w:color="auto"/>
                                <w:left w:val="none" w:sz="0" w:space="0" w:color="auto"/>
                                <w:bottom w:val="none" w:sz="0" w:space="0" w:color="auto"/>
                                <w:right w:val="none" w:sz="0" w:space="0" w:color="auto"/>
                              </w:divBdr>
                            </w:div>
                            <w:div w:id="1732847759">
                              <w:marLeft w:val="0"/>
                              <w:marRight w:val="0"/>
                              <w:marTop w:val="0"/>
                              <w:marBottom w:val="168"/>
                              <w:divBdr>
                                <w:top w:val="none" w:sz="0" w:space="0" w:color="auto"/>
                                <w:left w:val="none" w:sz="0" w:space="0" w:color="auto"/>
                                <w:bottom w:val="none" w:sz="0" w:space="0" w:color="auto"/>
                                <w:right w:val="none" w:sz="0" w:space="0" w:color="auto"/>
                              </w:divBdr>
                            </w:div>
                            <w:div w:id="430467089">
                              <w:marLeft w:val="0"/>
                              <w:marRight w:val="0"/>
                              <w:marTop w:val="0"/>
                              <w:marBottom w:val="168"/>
                              <w:divBdr>
                                <w:top w:val="none" w:sz="0" w:space="0" w:color="auto"/>
                                <w:left w:val="none" w:sz="0" w:space="0" w:color="auto"/>
                                <w:bottom w:val="none" w:sz="0" w:space="0" w:color="auto"/>
                                <w:right w:val="none" w:sz="0" w:space="0" w:color="auto"/>
                              </w:divBdr>
                            </w:div>
                            <w:div w:id="1906602132">
                              <w:marLeft w:val="0"/>
                              <w:marRight w:val="0"/>
                              <w:marTop w:val="0"/>
                              <w:marBottom w:val="168"/>
                              <w:divBdr>
                                <w:top w:val="none" w:sz="0" w:space="0" w:color="auto"/>
                                <w:left w:val="none" w:sz="0" w:space="0" w:color="auto"/>
                                <w:bottom w:val="none" w:sz="0" w:space="0" w:color="auto"/>
                                <w:right w:val="none" w:sz="0" w:space="0" w:color="auto"/>
                              </w:divBdr>
                            </w:div>
                            <w:div w:id="2069069229">
                              <w:marLeft w:val="0"/>
                              <w:marRight w:val="0"/>
                              <w:marTop w:val="0"/>
                              <w:marBottom w:val="168"/>
                              <w:divBdr>
                                <w:top w:val="none" w:sz="0" w:space="0" w:color="auto"/>
                                <w:left w:val="none" w:sz="0" w:space="0" w:color="auto"/>
                                <w:bottom w:val="none" w:sz="0" w:space="0" w:color="auto"/>
                                <w:right w:val="none" w:sz="0" w:space="0" w:color="auto"/>
                              </w:divBdr>
                            </w:div>
                            <w:div w:id="61023523">
                              <w:marLeft w:val="0"/>
                              <w:marRight w:val="0"/>
                              <w:marTop w:val="0"/>
                              <w:marBottom w:val="168"/>
                              <w:divBdr>
                                <w:top w:val="none" w:sz="0" w:space="0" w:color="auto"/>
                                <w:left w:val="none" w:sz="0" w:space="0" w:color="auto"/>
                                <w:bottom w:val="none" w:sz="0" w:space="0" w:color="auto"/>
                                <w:right w:val="none" w:sz="0" w:space="0" w:color="auto"/>
                              </w:divBdr>
                            </w:div>
                            <w:div w:id="1093092592">
                              <w:marLeft w:val="0"/>
                              <w:marRight w:val="0"/>
                              <w:marTop w:val="0"/>
                              <w:marBottom w:val="168"/>
                              <w:divBdr>
                                <w:top w:val="none" w:sz="0" w:space="0" w:color="auto"/>
                                <w:left w:val="none" w:sz="0" w:space="0" w:color="auto"/>
                                <w:bottom w:val="none" w:sz="0" w:space="0" w:color="auto"/>
                                <w:right w:val="none" w:sz="0" w:space="0" w:color="auto"/>
                              </w:divBdr>
                            </w:div>
                            <w:div w:id="1204439193">
                              <w:marLeft w:val="0"/>
                              <w:marRight w:val="0"/>
                              <w:marTop w:val="0"/>
                              <w:marBottom w:val="168"/>
                              <w:divBdr>
                                <w:top w:val="none" w:sz="0" w:space="0" w:color="auto"/>
                                <w:left w:val="none" w:sz="0" w:space="0" w:color="auto"/>
                                <w:bottom w:val="none" w:sz="0" w:space="0" w:color="auto"/>
                                <w:right w:val="none" w:sz="0" w:space="0" w:color="auto"/>
                              </w:divBdr>
                            </w:div>
                            <w:div w:id="787352366">
                              <w:marLeft w:val="0"/>
                              <w:marRight w:val="0"/>
                              <w:marTop w:val="0"/>
                              <w:marBottom w:val="168"/>
                              <w:divBdr>
                                <w:top w:val="none" w:sz="0" w:space="0" w:color="auto"/>
                                <w:left w:val="none" w:sz="0" w:space="0" w:color="auto"/>
                                <w:bottom w:val="none" w:sz="0" w:space="0" w:color="auto"/>
                                <w:right w:val="none" w:sz="0" w:space="0" w:color="auto"/>
                              </w:divBdr>
                            </w:div>
                            <w:div w:id="22288721">
                              <w:marLeft w:val="0"/>
                              <w:marRight w:val="0"/>
                              <w:marTop w:val="0"/>
                              <w:marBottom w:val="168"/>
                              <w:divBdr>
                                <w:top w:val="none" w:sz="0" w:space="0" w:color="auto"/>
                                <w:left w:val="none" w:sz="0" w:space="0" w:color="auto"/>
                                <w:bottom w:val="none" w:sz="0" w:space="0" w:color="auto"/>
                                <w:right w:val="none" w:sz="0" w:space="0" w:color="auto"/>
                              </w:divBdr>
                            </w:div>
                            <w:div w:id="1094979289">
                              <w:marLeft w:val="0"/>
                              <w:marRight w:val="0"/>
                              <w:marTop w:val="0"/>
                              <w:marBottom w:val="168"/>
                              <w:divBdr>
                                <w:top w:val="none" w:sz="0" w:space="0" w:color="auto"/>
                                <w:left w:val="none" w:sz="0" w:space="0" w:color="auto"/>
                                <w:bottom w:val="none" w:sz="0" w:space="0" w:color="auto"/>
                                <w:right w:val="none" w:sz="0" w:space="0" w:color="auto"/>
                              </w:divBdr>
                            </w:div>
                            <w:div w:id="684597960">
                              <w:marLeft w:val="0"/>
                              <w:marRight w:val="0"/>
                              <w:marTop w:val="0"/>
                              <w:marBottom w:val="168"/>
                              <w:divBdr>
                                <w:top w:val="none" w:sz="0" w:space="0" w:color="auto"/>
                                <w:left w:val="none" w:sz="0" w:space="0" w:color="auto"/>
                                <w:bottom w:val="none" w:sz="0" w:space="0" w:color="auto"/>
                                <w:right w:val="none" w:sz="0" w:space="0" w:color="auto"/>
                              </w:divBdr>
                            </w:div>
                            <w:div w:id="1930770479">
                              <w:marLeft w:val="0"/>
                              <w:marRight w:val="0"/>
                              <w:marTop w:val="0"/>
                              <w:marBottom w:val="168"/>
                              <w:divBdr>
                                <w:top w:val="none" w:sz="0" w:space="0" w:color="auto"/>
                                <w:left w:val="none" w:sz="0" w:space="0" w:color="auto"/>
                                <w:bottom w:val="none" w:sz="0" w:space="0" w:color="auto"/>
                                <w:right w:val="none" w:sz="0" w:space="0" w:color="auto"/>
                              </w:divBdr>
                            </w:div>
                            <w:div w:id="1849631800">
                              <w:marLeft w:val="0"/>
                              <w:marRight w:val="0"/>
                              <w:marTop w:val="0"/>
                              <w:marBottom w:val="168"/>
                              <w:divBdr>
                                <w:top w:val="none" w:sz="0" w:space="0" w:color="auto"/>
                                <w:left w:val="none" w:sz="0" w:space="0" w:color="auto"/>
                                <w:bottom w:val="none" w:sz="0" w:space="0" w:color="auto"/>
                                <w:right w:val="none" w:sz="0" w:space="0" w:color="auto"/>
                              </w:divBdr>
                            </w:div>
                            <w:div w:id="319891415">
                              <w:marLeft w:val="0"/>
                              <w:marRight w:val="0"/>
                              <w:marTop w:val="0"/>
                              <w:marBottom w:val="168"/>
                              <w:divBdr>
                                <w:top w:val="none" w:sz="0" w:space="0" w:color="auto"/>
                                <w:left w:val="none" w:sz="0" w:space="0" w:color="auto"/>
                                <w:bottom w:val="none" w:sz="0" w:space="0" w:color="auto"/>
                                <w:right w:val="none" w:sz="0" w:space="0" w:color="auto"/>
                              </w:divBdr>
                            </w:div>
                            <w:div w:id="2080517292">
                              <w:marLeft w:val="0"/>
                              <w:marRight w:val="0"/>
                              <w:marTop w:val="0"/>
                              <w:marBottom w:val="168"/>
                              <w:divBdr>
                                <w:top w:val="none" w:sz="0" w:space="0" w:color="auto"/>
                                <w:left w:val="none" w:sz="0" w:space="0" w:color="auto"/>
                                <w:bottom w:val="none" w:sz="0" w:space="0" w:color="auto"/>
                                <w:right w:val="none" w:sz="0" w:space="0" w:color="auto"/>
                              </w:divBdr>
                            </w:div>
                            <w:div w:id="1312174376">
                              <w:marLeft w:val="0"/>
                              <w:marRight w:val="0"/>
                              <w:marTop w:val="0"/>
                              <w:marBottom w:val="168"/>
                              <w:divBdr>
                                <w:top w:val="none" w:sz="0" w:space="0" w:color="auto"/>
                                <w:left w:val="none" w:sz="0" w:space="0" w:color="auto"/>
                                <w:bottom w:val="none" w:sz="0" w:space="0" w:color="auto"/>
                                <w:right w:val="none" w:sz="0" w:space="0" w:color="auto"/>
                              </w:divBdr>
                            </w:div>
                            <w:div w:id="1637878901">
                              <w:marLeft w:val="0"/>
                              <w:marRight w:val="0"/>
                              <w:marTop w:val="0"/>
                              <w:marBottom w:val="168"/>
                              <w:divBdr>
                                <w:top w:val="none" w:sz="0" w:space="0" w:color="auto"/>
                                <w:left w:val="none" w:sz="0" w:space="0" w:color="auto"/>
                                <w:bottom w:val="none" w:sz="0" w:space="0" w:color="auto"/>
                                <w:right w:val="none" w:sz="0" w:space="0" w:color="auto"/>
                              </w:divBdr>
                            </w:div>
                            <w:div w:id="11104722">
                              <w:marLeft w:val="0"/>
                              <w:marRight w:val="0"/>
                              <w:marTop w:val="0"/>
                              <w:marBottom w:val="168"/>
                              <w:divBdr>
                                <w:top w:val="none" w:sz="0" w:space="0" w:color="auto"/>
                                <w:left w:val="none" w:sz="0" w:space="0" w:color="auto"/>
                                <w:bottom w:val="none" w:sz="0" w:space="0" w:color="auto"/>
                                <w:right w:val="none" w:sz="0" w:space="0" w:color="auto"/>
                              </w:divBdr>
                            </w:div>
                            <w:div w:id="867136238">
                              <w:marLeft w:val="0"/>
                              <w:marRight w:val="0"/>
                              <w:marTop w:val="0"/>
                              <w:marBottom w:val="168"/>
                              <w:divBdr>
                                <w:top w:val="none" w:sz="0" w:space="0" w:color="auto"/>
                                <w:left w:val="none" w:sz="0" w:space="0" w:color="auto"/>
                                <w:bottom w:val="none" w:sz="0" w:space="0" w:color="auto"/>
                                <w:right w:val="none" w:sz="0" w:space="0" w:color="auto"/>
                              </w:divBdr>
                            </w:div>
                            <w:div w:id="1267427974">
                              <w:marLeft w:val="0"/>
                              <w:marRight w:val="0"/>
                              <w:marTop w:val="0"/>
                              <w:marBottom w:val="168"/>
                              <w:divBdr>
                                <w:top w:val="none" w:sz="0" w:space="0" w:color="auto"/>
                                <w:left w:val="none" w:sz="0" w:space="0" w:color="auto"/>
                                <w:bottom w:val="none" w:sz="0" w:space="0" w:color="auto"/>
                                <w:right w:val="none" w:sz="0" w:space="0" w:color="auto"/>
                              </w:divBdr>
                            </w:div>
                            <w:div w:id="1025866819">
                              <w:marLeft w:val="0"/>
                              <w:marRight w:val="0"/>
                              <w:marTop w:val="0"/>
                              <w:marBottom w:val="168"/>
                              <w:divBdr>
                                <w:top w:val="none" w:sz="0" w:space="0" w:color="auto"/>
                                <w:left w:val="none" w:sz="0" w:space="0" w:color="auto"/>
                                <w:bottom w:val="none" w:sz="0" w:space="0" w:color="auto"/>
                                <w:right w:val="none" w:sz="0" w:space="0" w:color="auto"/>
                              </w:divBdr>
                            </w:div>
                            <w:div w:id="1385448008">
                              <w:marLeft w:val="0"/>
                              <w:marRight w:val="0"/>
                              <w:marTop w:val="0"/>
                              <w:marBottom w:val="168"/>
                              <w:divBdr>
                                <w:top w:val="none" w:sz="0" w:space="0" w:color="auto"/>
                                <w:left w:val="none" w:sz="0" w:space="0" w:color="auto"/>
                                <w:bottom w:val="none" w:sz="0" w:space="0" w:color="auto"/>
                                <w:right w:val="none" w:sz="0" w:space="0" w:color="auto"/>
                              </w:divBdr>
                            </w:div>
                            <w:div w:id="1466117727">
                              <w:marLeft w:val="0"/>
                              <w:marRight w:val="0"/>
                              <w:marTop w:val="0"/>
                              <w:marBottom w:val="168"/>
                              <w:divBdr>
                                <w:top w:val="none" w:sz="0" w:space="0" w:color="auto"/>
                                <w:left w:val="none" w:sz="0" w:space="0" w:color="auto"/>
                                <w:bottom w:val="none" w:sz="0" w:space="0" w:color="auto"/>
                                <w:right w:val="none" w:sz="0" w:space="0" w:color="auto"/>
                              </w:divBdr>
                            </w:div>
                            <w:div w:id="2139952029">
                              <w:marLeft w:val="0"/>
                              <w:marRight w:val="0"/>
                              <w:marTop w:val="0"/>
                              <w:marBottom w:val="168"/>
                              <w:divBdr>
                                <w:top w:val="none" w:sz="0" w:space="0" w:color="auto"/>
                                <w:left w:val="none" w:sz="0" w:space="0" w:color="auto"/>
                                <w:bottom w:val="none" w:sz="0" w:space="0" w:color="auto"/>
                                <w:right w:val="none" w:sz="0" w:space="0" w:color="auto"/>
                              </w:divBdr>
                            </w:div>
                            <w:div w:id="1835412726">
                              <w:marLeft w:val="0"/>
                              <w:marRight w:val="0"/>
                              <w:marTop w:val="0"/>
                              <w:marBottom w:val="168"/>
                              <w:divBdr>
                                <w:top w:val="none" w:sz="0" w:space="0" w:color="auto"/>
                                <w:left w:val="none" w:sz="0" w:space="0" w:color="auto"/>
                                <w:bottom w:val="none" w:sz="0" w:space="0" w:color="auto"/>
                                <w:right w:val="none" w:sz="0" w:space="0" w:color="auto"/>
                              </w:divBdr>
                            </w:div>
                            <w:div w:id="1833830022">
                              <w:marLeft w:val="0"/>
                              <w:marRight w:val="0"/>
                              <w:marTop w:val="0"/>
                              <w:marBottom w:val="168"/>
                              <w:divBdr>
                                <w:top w:val="none" w:sz="0" w:space="0" w:color="auto"/>
                                <w:left w:val="none" w:sz="0" w:space="0" w:color="auto"/>
                                <w:bottom w:val="none" w:sz="0" w:space="0" w:color="auto"/>
                                <w:right w:val="none" w:sz="0" w:space="0" w:color="auto"/>
                              </w:divBdr>
                            </w:div>
                            <w:div w:id="1002665091">
                              <w:marLeft w:val="0"/>
                              <w:marRight w:val="0"/>
                              <w:marTop w:val="0"/>
                              <w:marBottom w:val="168"/>
                              <w:divBdr>
                                <w:top w:val="none" w:sz="0" w:space="0" w:color="auto"/>
                                <w:left w:val="none" w:sz="0" w:space="0" w:color="auto"/>
                                <w:bottom w:val="none" w:sz="0" w:space="0" w:color="auto"/>
                                <w:right w:val="none" w:sz="0" w:space="0" w:color="auto"/>
                              </w:divBdr>
                            </w:div>
                            <w:div w:id="1708601761">
                              <w:marLeft w:val="0"/>
                              <w:marRight w:val="0"/>
                              <w:marTop w:val="0"/>
                              <w:marBottom w:val="168"/>
                              <w:divBdr>
                                <w:top w:val="none" w:sz="0" w:space="0" w:color="auto"/>
                                <w:left w:val="none" w:sz="0" w:space="0" w:color="auto"/>
                                <w:bottom w:val="none" w:sz="0" w:space="0" w:color="auto"/>
                                <w:right w:val="none" w:sz="0" w:space="0" w:color="auto"/>
                              </w:divBdr>
                            </w:div>
                            <w:div w:id="1980190174">
                              <w:marLeft w:val="0"/>
                              <w:marRight w:val="0"/>
                              <w:marTop w:val="0"/>
                              <w:marBottom w:val="168"/>
                              <w:divBdr>
                                <w:top w:val="none" w:sz="0" w:space="0" w:color="auto"/>
                                <w:left w:val="none" w:sz="0" w:space="0" w:color="auto"/>
                                <w:bottom w:val="none" w:sz="0" w:space="0" w:color="auto"/>
                                <w:right w:val="none" w:sz="0" w:space="0" w:color="auto"/>
                              </w:divBdr>
                            </w:div>
                            <w:div w:id="1634827022">
                              <w:marLeft w:val="0"/>
                              <w:marRight w:val="0"/>
                              <w:marTop w:val="0"/>
                              <w:marBottom w:val="168"/>
                              <w:divBdr>
                                <w:top w:val="none" w:sz="0" w:space="0" w:color="auto"/>
                                <w:left w:val="none" w:sz="0" w:space="0" w:color="auto"/>
                                <w:bottom w:val="none" w:sz="0" w:space="0" w:color="auto"/>
                                <w:right w:val="none" w:sz="0" w:space="0" w:color="auto"/>
                              </w:divBdr>
                            </w:div>
                            <w:div w:id="1983582063">
                              <w:marLeft w:val="0"/>
                              <w:marRight w:val="0"/>
                              <w:marTop w:val="0"/>
                              <w:marBottom w:val="168"/>
                              <w:divBdr>
                                <w:top w:val="none" w:sz="0" w:space="0" w:color="auto"/>
                                <w:left w:val="none" w:sz="0" w:space="0" w:color="auto"/>
                                <w:bottom w:val="none" w:sz="0" w:space="0" w:color="auto"/>
                                <w:right w:val="none" w:sz="0" w:space="0" w:color="auto"/>
                              </w:divBdr>
                            </w:div>
                            <w:div w:id="725298066">
                              <w:marLeft w:val="0"/>
                              <w:marRight w:val="0"/>
                              <w:marTop w:val="0"/>
                              <w:marBottom w:val="168"/>
                              <w:divBdr>
                                <w:top w:val="none" w:sz="0" w:space="0" w:color="auto"/>
                                <w:left w:val="none" w:sz="0" w:space="0" w:color="auto"/>
                                <w:bottom w:val="none" w:sz="0" w:space="0" w:color="auto"/>
                                <w:right w:val="none" w:sz="0" w:space="0" w:color="auto"/>
                              </w:divBdr>
                            </w:div>
                            <w:div w:id="663633108">
                              <w:marLeft w:val="0"/>
                              <w:marRight w:val="0"/>
                              <w:marTop w:val="0"/>
                              <w:marBottom w:val="168"/>
                              <w:divBdr>
                                <w:top w:val="none" w:sz="0" w:space="0" w:color="auto"/>
                                <w:left w:val="none" w:sz="0" w:space="0" w:color="auto"/>
                                <w:bottom w:val="none" w:sz="0" w:space="0" w:color="auto"/>
                                <w:right w:val="none" w:sz="0" w:space="0" w:color="auto"/>
                              </w:divBdr>
                            </w:div>
                            <w:div w:id="957184163">
                              <w:marLeft w:val="0"/>
                              <w:marRight w:val="0"/>
                              <w:marTop w:val="0"/>
                              <w:marBottom w:val="168"/>
                              <w:divBdr>
                                <w:top w:val="none" w:sz="0" w:space="0" w:color="auto"/>
                                <w:left w:val="none" w:sz="0" w:space="0" w:color="auto"/>
                                <w:bottom w:val="none" w:sz="0" w:space="0" w:color="auto"/>
                                <w:right w:val="none" w:sz="0" w:space="0" w:color="auto"/>
                              </w:divBdr>
                            </w:div>
                            <w:div w:id="690061073">
                              <w:marLeft w:val="0"/>
                              <w:marRight w:val="0"/>
                              <w:marTop w:val="0"/>
                              <w:marBottom w:val="168"/>
                              <w:divBdr>
                                <w:top w:val="none" w:sz="0" w:space="0" w:color="auto"/>
                                <w:left w:val="none" w:sz="0" w:space="0" w:color="auto"/>
                                <w:bottom w:val="none" w:sz="0" w:space="0" w:color="auto"/>
                                <w:right w:val="none" w:sz="0" w:space="0" w:color="auto"/>
                              </w:divBdr>
                            </w:div>
                            <w:div w:id="1723795243">
                              <w:marLeft w:val="0"/>
                              <w:marRight w:val="0"/>
                              <w:marTop w:val="0"/>
                              <w:marBottom w:val="168"/>
                              <w:divBdr>
                                <w:top w:val="none" w:sz="0" w:space="0" w:color="auto"/>
                                <w:left w:val="none" w:sz="0" w:space="0" w:color="auto"/>
                                <w:bottom w:val="none" w:sz="0" w:space="0" w:color="auto"/>
                                <w:right w:val="none" w:sz="0" w:space="0" w:color="auto"/>
                              </w:divBdr>
                            </w:div>
                            <w:div w:id="26687851">
                              <w:marLeft w:val="0"/>
                              <w:marRight w:val="0"/>
                              <w:marTop w:val="0"/>
                              <w:marBottom w:val="168"/>
                              <w:divBdr>
                                <w:top w:val="none" w:sz="0" w:space="0" w:color="auto"/>
                                <w:left w:val="none" w:sz="0" w:space="0" w:color="auto"/>
                                <w:bottom w:val="none" w:sz="0" w:space="0" w:color="auto"/>
                                <w:right w:val="none" w:sz="0" w:space="0" w:color="auto"/>
                              </w:divBdr>
                            </w:div>
                            <w:div w:id="1380280900">
                              <w:marLeft w:val="0"/>
                              <w:marRight w:val="0"/>
                              <w:marTop w:val="0"/>
                              <w:marBottom w:val="168"/>
                              <w:divBdr>
                                <w:top w:val="none" w:sz="0" w:space="0" w:color="auto"/>
                                <w:left w:val="none" w:sz="0" w:space="0" w:color="auto"/>
                                <w:bottom w:val="none" w:sz="0" w:space="0" w:color="auto"/>
                                <w:right w:val="none" w:sz="0" w:space="0" w:color="auto"/>
                              </w:divBdr>
                            </w:div>
                            <w:div w:id="1514495557">
                              <w:marLeft w:val="0"/>
                              <w:marRight w:val="0"/>
                              <w:marTop w:val="0"/>
                              <w:marBottom w:val="168"/>
                              <w:divBdr>
                                <w:top w:val="none" w:sz="0" w:space="0" w:color="auto"/>
                                <w:left w:val="none" w:sz="0" w:space="0" w:color="auto"/>
                                <w:bottom w:val="none" w:sz="0" w:space="0" w:color="auto"/>
                                <w:right w:val="none" w:sz="0" w:space="0" w:color="auto"/>
                              </w:divBdr>
                            </w:div>
                            <w:div w:id="666833219">
                              <w:marLeft w:val="0"/>
                              <w:marRight w:val="0"/>
                              <w:marTop w:val="0"/>
                              <w:marBottom w:val="168"/>
                              <w:divBdr>
                                <w:top w:val="none" w:sz="0" w:space="0" w:color="auto"/>
                                <w:left w:val="none" w:sz="0" w:space="0" w:color="auto"/>
                                <w:bottom w:val="none" w:sz="0" w:space="0" w:color="auto"/>
                                <w:right w:val="none" w:sz="0" w:space="0" w:color="auto"/>
                              </w:divBdr>
                            </w:div>
                            <w:div w:id="857084587">
                              <w:marLeft w:val="0"/>
                              <w:marRight w:val="0"/>
                              <w:marTop w:val="0"/>
                              <w:marBottom w:val="168"/>
                              <w:divBdr>
                                <w:top w:val="none" w:sz="0" w:space="0" w:color="auto"/>
                                <w:left w:val="none" w:sz="0" w:space="0" w:color="auto"/>
                                <w:bottom w:val="none" w:sz="0" w:space="0" w:color="auto"/>
                                <w:right w:val="none" w:sz="0" w:space="0" w:color="auto"/>
                              </w:divBdr>
                            </w:div>
                            <w:div w:id="1219363404">
                              <w:marLeft w:val="0"/>
                              <w:marRight w:val="0"/>
                              <w:marTop w:val="0"/>
                              <w:marBottom w:val="168"/>
                              <w:divBdr>
                                <w:top w:val="none" w:sz="0" w:space="0" w:color="auto"/>
                                <w:left w:val="none" w:sz="0" w:space="0" w:color="auto"/>
                                <w:bottom w:val="none" w:sz="0" w:space="0" w:color="auto"/>
                                <w:right w:val="none" w:sz="0" w:space="0" w:color="auto"/>
                              </w:divBdr>
                            </w:div>
                          </w:divsChild>
                        </w:div>
                        <w:div w:id="662591065">
                          <w:marLeft w:val="0"/>
                          <w:marRight w:val="0"/>
                          <w:marTop w:val="0"/>
                          <w:marBottom w:val="0"/>
                          <w:divBdr>
                            <w:top w:val="none" w:sz="0" w:space="0" w:color="auto"/>
                            <w:left w:val="none" w:sz="0" w:space="0" w:color="auto"/>
                            <w:bottom w:val="none" w:sz="0" w:space="0" w:color="auto"/>
                            <w:right w:val="none" w:sz="0" w:space="0" w:color="auto"/>
                          </w:divBdr>
                          <w:divsChild>
                            <w:div w:id="1771465897">
                              <w:marLeft w:val="0"/>
                              <w:marRight w:val="0"/>
                              <w:marTop w:val="0"/>
                              <w:marBottom w:val="0"/>
                              <w:divBdr>
                                <w:top w:val="none" w:sz="0" w:space="0" w:color="auto"/>
                                <w:left w:val="none" w:sz="0" w:space="0" w:color="auto"/>
                                <w:bottom w:val="none" w:sz="0" w:space="0" w:color="auto"/>
                                <w:right w:val="none" w:sz="0" w:space="0" w:color="auto"/>
                              </w:divBdr>
                            </w:div>
                            <w:div w:id="639002237">
                              <w:marLeft w:val="0"/>
                              <w:marRight w:val="0"/>
                              <w:marTop w:val="0"/>
                              <w:marBottom w:val="168"/>
                              <w:divBdr>
                                <w:top w:val="none" w:sz="0" w:space="0" w:color="auto"/>
                                <w:left w:val="none" w:sz="0" w:space="0" w:color="auto"/>
                                <w:bottom w:val="none" w:sz="0" w:space="0" w:color="auto"/>
                                <w:right w:val="none" w:sz="0" w:space="0" w:color="auto"/>
                              </w:divBdr>
                            </w:div>
                            <w:div w:id="1829975616">
                              <w:marLeft w:val="0"/>
                              <w:marRight w:val="0"/>
                              <w:marTop w:val="0"/>
                              <w:marBottom w:val="168"/>
                              <w:divBdr>
                                <w:top w:val="none" w:sz="0" w:space="0" w:color="auto"/>
                                <w:left w:val="none" w:sz="0" w:space="0" w:color="auto"/>
                                <w:bottom w:val="none" w:sz="0" w:space="0" w:color="auto"/>
                                <w:right w:val="none" w:sz="0" w:space="0" w:color="auto"/>
                              </w:divBdr>
                            </w:div>
                            <w:div w:id="1385912912">
                              <w:marLeft w:val="0"/>
                              <w:marRight w:val="0"/>
                              <w:marTop w:val="0"/>
                              <w:marBottom w:val="168"/>
                              <w:divBdr>
                                <w:top w:val="none" w:sz="0" w:space="0" w:color="auto"/>
                                <w:left w:val="none" w:sz="0" w:space="0" w:color="auto"/>
                                <w:bottom w:val="none" w:sz="0" w:space="0" w:color="auto"/>
                                <w:right w:val="none" w:sz="0" w:space="0" w:color="auto"/>
                              </w:divBdr>
                            </w:div>
                            <w:div w:id="1483548387">
                              <w:marLeft w:val="0"/>
                              <w:marRight w:val="0"/>
                              <w:marTop w:val="0"/>
                              <w:marBottom w:val="168"/>
                              <w:divBdr>
                                <w:top w:val="none" w:sz="0" w:space="0" w:color="auto"/>
                                <w:left w:val="none" w:sz="0" w:space="0" w:color="auto"/>
                                <w:bottom w:val="none" w:sz="0" w:space="0" w:color="auto"/>
                                <w:right w:val="none" w:sz="0" w:space="0" w:color="auto"/>
                              </w:divBdr>
                            </w:div>
                            <w:div w:id="2008433245">
                              <w:marLeft w:val="0"/>
                              <w:marRight w:val="0"/>
                              <w:marTop w:val="0"/>
                              <w:marBottom w:val="168"/>
                              <w:divBdr>
                                <w:top w:val="none" w:sz="0" w:space="0" w:color="auto"/>
                                <w:left w:val="none" w:sz="0" w:space="0" w:color="auto"/>
                                <w:bottom w:val="none" w:sz="0" w:space="0" w:color="auto"/>
                                <w:right w:val="none" w:sz="0" w:space="0" w:color="auto"/>
                              </w:divBdr>
                            </w:div>
                            <w:div w:id="272052343">
                              <w:marLeft w:val="0"/>
                              <w:marRight w:val="0"/>
                              <w:marTop w:val="0"/>
                              <w:marBottom w:val="168"/>
                              <w:divBdr>
                                <w:top w:val="none" w:sz="0" w:space="0" w:color="auto"/>
                                <w:left w:val="none" w:sz="0" w:space="0" w:color="auto"/>
                                <w:bottom w:val="none" w:sz="0" w:space="0" w:color="auto"/>
                                <w:right w:val="none" w:sz="0" w:space="0" w:color="auto"/>
                              </w:divBdr>
                            </w:div>
                            <w:div w:id="1264024343">
                              <w:marLeft w:val="0"/>
                              <w:marRight w:val="0"/>
                              <w:marTop w:val="0"/>
                              <w:marBottom w:val="168"/>
                              <w:divBdr>
                                <w:top w:val="none" w:sz="0" w:space="0" w:color="auto"/>
                                <w:left w:val="none" w:sz="0" w:space="0" w:color="auto"/>
                                <w:bottom w:val="none" w:sz="0" w:space="0" w:color="auto"/>
                                <w:right w:val="none" w:sz="0" w:space="0" w:color="auto"/>
                              </w:divBdr>
                            </w:div>
                            <w:div w:id="1251159762">
                              <w:marLeft w:val="0"/>
                              <w:marRight w:val="0"/>
                              <w:marTop w:val="0"/>
                              <w:marBottom w:val="168"/>
                              <w:divBdr>
                                <w:top w:val="none" w:sz="0" w:space="0" w:color="auto"/>
                                <w:left w:val="none" w:sz="0" w:space="0" w:color="auto"/>
                                <w:bottom w:val="none" w:sz="0" w:space="0" w:color="auto"/>
                                <w:right w:val="none" w:sz="0" w:space="0" w:color="auto"/>
                              </w:divBdr>
                            </w:div>
                            <w:div w:id="1244534940">
                              <w:marLeft w:val="0"/>
                              <w:marRight w:val="0"/>
                              <w:marTop w:val="0"/>
                              <w:marBottom w:val="168"/>
                              <w:divBdr>
                                <w:top w:val="none" w:sz="0" w:space="0" w:color="auto"/>
                                <w:left w:val="none" w:sz="0" w:space="0" w:color="auto"/>
                                <w:bottom w:val="none" w:sz="0" w:space="0" w:color="auto"/>
                                <w:right w:val="none" w:sz="0" w:space="0" w:color="auto"/>
                              </w:divBdr>
                            </w:div>
                          </w:divsChild>
                        </w:div>
                        <w:div w:id="151795789">
                          <w:marLeft w:val="0"/>
                          <w:marRight w:val="0"/>
                          <w:marTop w:val="0"/>
                          <w:marBottom w:val="0"/>
                          <w:divBdr>
                            <w:top w:val="none" w:sz="0" w:space="0" w:color="auto"/>
                            <w:left w:val="none" w:sz="0" w:space="0" w:color="auto"/>
                            <w:bottom w:val="none" w:sz="0" w:space="0" w:color="auto"/>
                            <w:right w:val="none" w:sz="0" w:space="0" w:color="auto"/>
                          </w:divBdr>
                          <w:divsChild>
                            <w:div w:id="786000465">
                              <w:marLeft w:val="0"/>
                              <w:marRight w:val="0"/>
                              <w:marTop w:val="0"/>
                              <w:marBottom w:val="0"/>
                              <w:divBdr>
                                <w:top w:val="none" w:sz="0" w:space="0" w:color="auto"/>
                                <w:left w:val="none" w:sz="0" w:space="0" w:color="auto"/>
                                <w:bottom w:val="none" w:sz="0" w:space="0" w:color="auto"/>
                                <w:right w:val="none" w:sz="0" w:space="0" w:color="auto"/>
                              </w:divBdr>
                            </w:div>
                            <w:div w:id="1261833334">
                              <w:marLeft w:val="0"/>
                              <w:marRight w:val="0"/>
                              <w:marTop w:val="0"/>
                              <w:marBottom w:val="168"/>
                              <w:divBdr>
                                <w:top w:val="none" w:sz="0" w:space="0" w:color="auto"/>
                                <w:left w:val="none" w:sz="0" w:space="0" w:color="auto"/>
                                <w:bottom w:val="none" w:sz="0" w:space="0" w:color="auto"/>
                                <w:right w:val="none" w:sz="0" w:space="0" w:color="auto"/>
                              </w:divBdr>
                            </w:div>
                          </w:divsChild>
                        </w:div>
                        <w:div w:id="1059129123">
                          <w:marLeft w:val="0"/>
                          <w:marRight w:val="0"/>
                          <w:marTop w:val="0"/>
                          <w:marBottom w:val="0"/>
                          <w:divBdr>
                            <w:top w:val="none" w:sz="0" w:space="0" w:color="auto"/>
                            <w:left w:val="none" w:sz="0" w:space="0" w:color="auto"/>
                            <w:bottom w:val="none" w:sz="0" w:space="0" w:color="auto"/>
                            <w:right w:val="none" w:sz="0" w:space="0" w:color="auto"/>
                          </w:divBdr>
                          <w:divsChild>
                            <w:div w:id="1797793800">
                              <w:marLeft w:val="0"/>
                              <w:marRight w:val="0"/>
                              <w:marTop w:val="0"/>
                              <w:marBottom w:val="0"/>
                              <w:divBdr>
                                <w:top w:val="none" w:sz="0" w:space="0" w:color="auto"/>
                                <w:left w:val="none" w:sz="0" w:space="0" w:color="auto"/>
                                <w:bottom w:val="none" w:sz="0" w:space="0" w:color="auto"/>
                                <w:right w:val="none" w:sz="0" w:space="0" w:color="auto"/>
                              </w:divBdr>
                            </w:div>
                            <w:div w:id="1156147276">
                              <w:marLeft w:val="0"/>
                              <w:marRight w:val="0"/>
                              <w:marTop w:val="0"/>
                              <w:marBottom w:val="168"/>
                              <w:divBdr>
                                <w:top w:val="none" w:sz="0" w:space="0" w:color="auto"/>
                                <w:left w:val="none" w:sz="0" w:space="0" w:color="auto"/>
                                <w:bottom w:val="none" w:sz="0" w:space="0" w:color="auto"/>
                                <w:right w:val="none" w:sz="0" w:space="0" w:color="auto"/>
                              </w:divBdr>
                            </w:div>
                            <w:div w:id="1674406224">
                              <w:marLeft w:val="0"/>
                              <w:marRight w:val="0"/>
                              <w:marTop w:val="0"/>
                              <w:marBottom w:val="168"/>
                              <w:divBdr>
                                <w:top w:val="none" w:sz="0" w:space="0" w:color="auto"/>
                                <w:left w:val="none" w:sz="0" w:space="0" w:color="auto"/>
                                <w:bottom w:val="none" w:sz="0" w:space="0" w:color="auto"/>
                                <w:right w:val="none" w:sz="0" w:space="0" w:color="auto"/>
                              </w:divBdr>
                            </w:div>
                          </w:divsChild>
                        </w:div>
                        <w:div w:id="483739083">
                          <w:marLeft w:val="0"/>
                          <w:marRight w:val="0"/>
                          <w:marTop w:val="0"/>
                          <w:marBottom w:val="0"/>
                          <w:divBdr>
                            <w:top w:val="none" w:sz="0" w:space="0" w:color="auto"/>
                            <w:left w:val="none" w:sz="0" w:space="0" w:color="auto"/>
                            <w:bottom w:val="none" w:sz="0" w:space="0" w:color="auto"/>
                            <w:right w:val="none" w:sz="0" w:space="0" w:color="auto"/>
                          </w:divBdr>
                          <w:divsChild>
                            <w:div w:id="1343120665">
                              <w:marLeft w:val="0"/>
                              <w:marRight w:val="0"/>
                              <w:marTop w:val="0"/>
                              <w:marBottom w:val="0"/>
                              <w:divBdr>
                                <w:top w:val="none" w:sz="0" w:space="0" w:color="auto"/>
                                <w:left w:val="none" w:sz="0" w:space="0" w:color="auto"/>
                                <w:bottom w:val="none" w:sz="0" w:space="0" w:color="auto"/>
                                <w:right w:val="none" w:sz="0" w:space="0" w:color="auto"/>
                              </w:divBdr>
                            </w:div>
                            <w:div w:id="577441993">
                              <w:marLeft w:val="0"/>
                              <w:marRight w:val="0"/>
                              <w:marTop w:val="0"/>
                              <w:marBottom w:val="168"/>
                              <w:divBdr>
                                <w:top w:val="none" w:sz="0" w:space="0" w:color="auto"/>
                                <w:left w:val="none" w:sz="0" w:space="0" w:color="auto"/>
                                <w:bottom w:val="none" w:sz="0" w:space="0" w:color="auto"/>
                                <w:right w:val="none" w:sz="0" w:space="0" w:color="auto"/>
                              </w:divBdr>
                            </w:div>
                            <w:div w:id="237248179">
                              <w:marLeft w:val="0"/>
                              <w:marRight w:val="0"/>
                              <w:marTop w:val="0"/>
                              <w:marBottom w:val="168"/>
                              <w:divBdr>
                                <w:top w:val="none" w:sz="0" w:space="0" w:color="auto"/>
                                <w:left w:val="none" w:sz="0" w:space="0" w:color="auto"/>
                                <w:bottom w:val="none" w:sz="0" w:space="0" w:color="auto"/>
                                <w:right w:val="none" w:sz="0" w:space="0" w:color="auto"/>
                              </w:divBdr>
                            </w:div>
                            <w:div w:id="1082487048">
                              <w:marLeft w:val="0"/>
                              <w:marRight w:val="0"/>
                              <w:marTop w:val="0"/>
                              <w:marBottom w:val="168"/>
                              <w:divBdr>
                                <w:top w:val="none" w:sz="0" w:space="0" w:color="auto"/>
                                <w:left w:val="none" w:sz="0" w:space="0" w:color="auto"/>
                                <w:bottom w:val="none" w:sz="0" w:space="0" w:color="auto"/>
                                <w:right w:val="none" w:sz="0" w:space="0" w:color="auto"/>
                              </w:divBdr>
                            </w:div>
                            <w:div w:id="1774935602">
                              <w:marLeft w:val="0"/>
                              <w:marRight w:val="0"/>
                              <w:marTop w:val="0"/>
                              <w:marBottom w:val="168"/>
                              <w:divBdr>
                                <w:top w:val="none" w:sz="0" w:space="0" w:color="auto"/>
                                <w:left w:val="none" w:sz="0" w:space="0" w:color="auto"/>
                                <w:bottom w:val="none" w:sz="0" w:space="0" w:color="auto"/>
                                <w:right w:val="none" w:sz="0" w:space="0" w:color="auto"/>
                              </w:divBdr>
                            </w:div>
                            <w:div w:id="1231383922">
                              <w:marLeft w:val="0"/>
                              <w:marRight w:val="0"/>
                              <w:marTop w:val="0"/>
                              <w:marBottom w:val="168"/>
                              <w:divBdr>
                                <w:top w:val="none" w:sz="0" w:space="0" w:color="auto"/>
                                <w:left w:val="none" w:sz="0" w:space="0" w:color="auto"/>
                                <w:bottom w:val="none" w:sz="0" w:space="0" w:color="auto"/>
                                <w:right w:val="none" w:sz="0" w:space="0" w:color="auto"/>
                              </w:divBdr>
                            </w:div>
                            <w:div w:id="1311521710">
                              <w:marLeft w:val="0"/>
                              <w:marRight w:val="0"/>
                              <w:marTop w:val="0"/>
                              <w:marBottom w:val="168"/>
                              <w:divBdr>
                                <w:top w:val="none" w:sz="0" w:space="0" w:color="auto"/>
                                <w:left w:val="none" w:sz="0" w:space="0" w:color="auto"/>
                                <w:bottom w:val="none" w:sz="0" w:space="0" w:color="auto"/>
                                <w:right w:val="none" w:sz="0" w:space="0" w:color="auto"/>
                              </w:divBdr>
                            </w:div>
                            <w:div w:id="256406410">
                              <w:marLeft w:val="0"/>
                              <w:marRight w:val="0"/>
                              <w:marTop w:val="0"/>
                              <w:marBottom w:val="168"/>
                              <w:divBdr>
                                <w:top w:val="none" w:sz="0" w:space="0" w:color="auto"/>
                                <w:left w:val="none" w:sz="0" w:space="0" w:color="auto"/>
                                <w:bottom w:val="none" w:sz="0" w:space="0" w:color="auto"/>
                                <w:right w:val="none" w:sz="0" w:space="0" w:color="auto"/>
                              </w:divBdr>
                            </w:div>
                            <w:div w:id="493766019">
                              <w:marLeft w:val="0"/>
                              <w:marRight w:val="0"/>
                              <w:marTop w:val="0"/>
                              <w:marBottom w:val="168"/>
                              <w:divBdr>
                                <w:top w:val="none" w:sz="0" w:space="0" w:color="auto"/>
                                <w:left w:val="none" w:sz="0" w:space="0" w:color="auto"/>
                                <w:bottom w:val="none" w:sz="0" w:space="0" w:color="auto"/>
                                <w:right w:val="none" w:sz="0" w:space="0" w:color="auto"/>
                              </w:divBdr>
                            </w:div>
                            <w:div w:id="1592540344">
                              <w:marLeft w:val="0"/>
                              <w:marRight w:val="0"/>
                              <w:marTop w:val="0"/>
                              <w:marBottom w:val="168"/>
                              <w:divBdr>
                                <w:top w:val="none" w:sz="0" w:space="0" w:color="auto"/>
                                <w:left w:val="none" w:sz="0" w:space="0" w:color="auto"/>
                                <w:bottom w:val="none" w:sz="0" w:space="0" w:color="auto"/>
                                <w:right w:val="none" w:sz="0" w:space="0" w:color="auto"/>
                              </w:divBdr>
                            </w:div>
                            <w:div w:id="1779790714">
                              <w:marLeft w:val="0"/>
                              <w:marRight w:val="0"/>
                              <w:marTop w:val="0"/>
                              <w:marBottom w:val="168"/>
                              <w:divBdr>
                                <w:top w:val="none" w:sz="0" w:space="0" w:color="auto"/>
                                <w:left w:val="none" w:sz="0" w:space="0" w:color="auto"/>
                                <w:bottom w:val="none" w:sz="0" w:space="0" w:color="auto"/>
                                <w:right w:val="none" w:sz="0" w:space="0" w:color="auto"/>
                              </w:divBdr>
                            </w:div>
                            <w:div w:id="789015373">
                              <w:marLeft w:val="0"/>
                              <w:marRight w:val="0"/>
                              <w:marTop w:val="0"/>
                              <w:marBottom w:val="168"/>
                              <w:divBdr>
                                <w:top w:val="none" w:sz="0" w:space="0" w:color="auto"/>
                                <w:left w:val="none" w:sz="0" w:space="0" w:color="auto"/>
                                <w:bottom w:val="none" w:sz="0" w:space="0" w:color="auto"/>
                                <w:right w:val="none" w:sz="0" w:space="0" w:color="auto"/>
                              </w:divBdr>
                            </w:div>
                            <w:div w:id="492644465">
                              <w:marLeft w:val="0"/>
                              <w:marRight w:val="0"/>
                              <w:marTop w:val="0"/>
                              <w:marBottom w:val="168"/>
                              <w:divBdr>
                                <w:top w:val="none" w:sz="0" w:space="0" w:color="auto"/>
                                <w:left w:val="none" w:sz="0" w:space="0" w:color="auto"/>
                                <w:bottom w:val="none" w:sz="0" w:space="0" w:color="auto"/>
                                <w:right w:val="none" w:sz="0" w:space="0" w:color="auto"/>
                              </w:divBdr>
                            </w:div>
                          </w:divsChild>
                        </w:div>
                        <w:div w:id="861014481">
                          <w:marLeft w:val="0"/>
                          <w:marRight w:val="0"/>
                          <w:marTop w:val="0"/>
                          <w:marBottom w:val="0"/>
                          <w:divBdr>
                            <w:top w:val="none" w:sz="0" w:space="0" w:color="auto"/>
                            <w:left w:val="none" w:sz="0" w:space="0" w:color="auto"/>
                            <w:bottom w:val="none" w:sz="0" w:space="0" w:color="auto"/>
                            <w:right w:val="none" w:sz="0" w:space="0" w:color="auto"/>
                          </w:divBdr>
                          <w:divsChild>
                            <w:div w:id="436291271">
                              <w:marLeft w:val="0"/>
                              <w:marRight w:val="0"/>
                              <w:marTop w:val="0"/>
                              <w:marBottom w:val="0"/>
                              <w:divBdr>
                                <w:top w:val="none" w:sz="0" w:space="0" w:color="auto"/>
                                <w:left w:val="none" w:sz="0" w:space="0" w:color="auto"/>
                                <w:bottom w:val="none" w:sz="0" w:space="0" w:color="auto"/>
                                <w:right w:val="none" w:sz="0" w:space="0" w:color="auto"/>
                              </w:divBdr>
                            </w:div>
                            <w:div w:id="1486973993">
                              <w:marLeft w:val="0"/>
                              <w:marRight w:val="0"/>
                              <w:marTop w:val="0"/>
                              <w:marBottom w:val="168"/>
                              <w:divBdr>
                                <w:top w:val="none" w:sz="0" w:space="0" w:color="auto"/>
                                <w:left w:val="none" w:sz="0" w:space="0" w:color="auto"/>
                                <w:bottom w:val="none" w:sz="0" w:space="0" w:color="auto"/>
                                <w:right w:val="none" w:sz="0" w:space="0" w:color="auto"/>
                              </w:divBdr>
                            </w:div>
                            <w:div w:id="419251893">
                              <w:marLeft w:val="0"/>
                              <w:marRight w:val="0"/>
                              <w:marTop w:val="0"/>
                              <w:marBottom w:val="168"/>
                              <w:divBdr>
                                <w:top w:val="none" w:sz="0" w:space="0" w:color="auto"/>
                                <w:left w:val="none" w:sz="0" w:space="0" w:color="auto"/>
                                <w:bottom w:val="none" w:sz="0" w:space="0" w:color="auto"/>
                                <w:right w:val="none" w:sz="0" w:space="0" w:color="auto"/>
                              </w:divBdr>
                            </w:div>
                          </w:divsChild>
                        </w:div>
                        <w:div w:id="323970835">
                          <w:marLeft w:val="0"/>
                          <w:marRight w:val="0"/>
                          <w:marTop w:val="0"/>
                          <w:marBottom w:val="0"/>
                          <w:divBdr>
                            <w:top w:val="none" w:sz="0" w:space="0" w:color="auto"/>
                            <w:left w:val="none" w:sz="0" w:space="0" w:color="auto"/>
                            <w:bottom w:val="none" w:sz="0" w:space="0" w:color="auto"/>
                            <w:right w:val="none" w:sz="0" w:space="0" w:color="auto"/>
                          </w:divBdr>
                          <w:divsChild>
                            <w:div w:id="522983772">
                              <w:marLeft w:val="0"/>
                              <w:marRight w:val="0"/>
                              <w:marTop w:val="0"/>
                              <w:marBottom w:val="0"/>
                              <w:divBdr>
                                <w:top w:val="none" w:sz="0" w:space="0" w:color="auto"/>
                                <w:left w:val="none" w:sz="0" w:space="0" w:color="auto"/>
                                <w:bottom w:val="none" w:sz="0" w:space="0" w:color="auto"/>
                                <w:right w:val="none" w:sz="0" w:space="0" w:color="auto"/>
                              </w:divBdr>
                            </w:div>
                            <w:div w:id="1613243101">
                              <w:marLeft w:val="0"/>
                              <w:marRight w:val="0"/>
                              <w:marTop w:val="0"/>
                              <w:marBottom w:val="168"/>
                              <w:divBdr>
                                <w:top w:val="none" w:sz="0" w:space="0" w:color="auto"/>
                                <w:left w:val="none" w:sz="0" w:space="0" w:color="auto"/>
                                <w:bottom w:val="none" w:sz="0" w:space="0" w:color="auto"/>
                                <w:right w:val="none" w:sz="0" w:space="0" w:color="auto"/>
                              </w:divBdr>
                            </w:div>
                            <w:div w:id="360591100">
                              <w:marLeft w:val="0"/>
                              <w:marRight w:val="0"/>
                              <w:marTop w:val="0"/>
                              <w:marBottom w:val="168"/>
                              <w:divBdr>
                                <w:top w:val="none" w:sz="0" w:space="0" w:color="auto"/>
                                <w:left w:val="none" w:sz="0" w:space="0" w:color="auto"/>
                                <w:bottom w:val="none" w:sz="0" w:space="0" w:color="auto"/>
                                <w:right w:val="none" w:sz="0" w:space="0" w:color="auto"/>
                              </w:divBdr>
                            </w:div>
                          </w:divsChild>
                        </w:div>
                        <w:div w:id="605581408">
                          <w:marLeft w:val="0"/>
                          <w:marRight w:val="0"/>
                          <w:marTop w:val="0"/>
                          <w:marBottom w:val="0"/>
                          <w:divBdr>
                            <w:top w:val="none" w:sz="0" w:space="0" w:color="auto"/>
                            <w:left w:val="none" w:sz="0" w:space="0" w:color="auto"/>
                            <w:bottom w:val="none" w:sz="0" w:space="0" w:color="auto"/>
                            <w:right w:val="none" w:sz="0" w:space="0" w:color="auto"/>
                          </w:divBdr>
                          <w:divsChild>
                            <w:div w:id="1703624916">
                              <w:marLeft w:val="0"/>
                              <w:marRight w:val="0"/>
                              <w:marTop w:val="0"/>
                              <w:marBottom w:val="0"/>
                              <w:divBdr>
                                <w:top w:val="none" w:sz="0" w:space="0" w:color="auto"/>
                                <w:left w:val="none" w:sz="0" w:space="0" w:color="auto"/>
                                <w:bottom w:val="none" w:sz="0" w:space="0" w:color="auto"/>
                                <w:right w:val="none" w:sz="0" w:space="0" w:color="auto"/>
                              </w:divBdr>
                            </w:div>
                            <w:div w:id="397290096">
                              <w:marLeft w:val="0"/>
                              <w:marRight w:val="0"/>
                              <w:marTop w:val="0"/>
                              <w:marBottom w:val="168"/>
                              <w:divBdr>
                                <w:top w:val="none" w:sz="0" w:space="0" w:color="auto"/>
                                <w:left w:val="none" w:sz="0" w:space="0" w:color="auto"/>
                                <w:bottom w:val="none" w:sz="0" w:space="0" w:color="auto"/>
                                <w:right w:val="none" w:sz="0" w:space="0" w:color="auto"/>
                              </w:divBdr>
                            </w:div>
                          </w:divsChild>
                        </w:div>
                        <w:div w:id="628053279">
                          <w:marLeft w:val="0"/>
                          <w:marRight w:val="0"/>
                          <w:marTop w:val="0"/>
                          <w:marBottom w:val="0"/>
                          <w:divBdr>
                            <w:top w:val="none" w:sz="0" w:space="0" w:color="auto"/>
                            <w:left w:val="none" w:sz="0" w:space="0" w:color="auto"/>
                            <w:bottom w:val="none" w:sz="0" w:space="0" w:color="auto"/>
                            <w:right w:val="none" w:sz="0" w:space="0" w:color="auto"/>
                          </w:divBdr>
                          <w:divsChild>
                            <w:div w:id="966744111">
                              <w:marLeft w:val="0"/>
                              <w:marRight w:val="0"/>
                              <w:marTop w:val="0"/>
                              <w:marBottom w:val="0"/>
                              <w:divBdr>
                                <w:top w:val="none" w:sz="0" w:space="0" w:color="auto"/>
                                <w:left w:val="none" w:sz="0" w:space="0" w:color="auto"/>
                                <w:bottom w:val="none" w:sz="0" w:space="0" w:color="auto"/>
                                <w:right w:val="none" w:sz="0" w:space="0" w:color="auto"/>
                              </w:divBdr>
                            </w:div>
                            <w:div w:id="667682927">
                              <w:marLeft w:val="0"/>
                              <w:marRight w:val="0"/>
                              <w:marTop w:val="0"/>
                              <w:marBottom w:val="168"/>
                              <w:divBdr>
                                <w:top w:val="none" w:sz="0" w:space="0" w:color="auto"/>
                                <w:left w:val="none" w:sz="0" w:space="0" w:color="auto"/>
                                <w:bottom w:val="none" w:sz="0" w:space="0" w:color="auto"/>
                                <w:right w:val="none" w:sz="0" w:space="0" w:color="auto"/>
                              </w:divBdr>
                            </w:div>
                          </w:divsChild>
                        </w:div>
                        <w:div w:id="1643385117">
                          <w:marLeft w:val="0"/>
                          <w:marRight w:val="0"/>
                          <w:marTop w:val="0"/>
                          <w:marBottom w:val="0"/>
                          <w:divBdr>
                            <w:top w:val="none" w:sz="0" w:space="0" w:color="auto"/>
                            <w:left w:val="none" w:sz="0" w:space="0" w:color="auto"/>
                            <w:bottom w:val="none" w:sz="0" w:space="0" w:color="auto"/>
                            <w:right w:val="none" w:sz="0" w:space="0" w:color="auto"/>
                          </w:divBdr>
                          <w:divsChild>
                            <w:div w:id="465393710">
                              <w:marLeft w:val="0"/>
                              <w:marRight w:val="0"/>
                              <w:marTop w:val="0"/>
                              <w:marBottom w:val="0"/>
                              <w:divBdr>
                                <w:top w:val="none" w:sz="0" w:space="0" w:color="auto"/>
                                <w:left w:val="none" w:sz="0" w:space="0" w:color="auto"/>
                                <w:bottom w:val="none" w:sz="0" w:space="0" w:color="auto"/>
                                <w:right w:val="none" w:sz="0" w:space="0" w:color="auto"/>
                              </w:divBdr>
                            </w:div>
                            <w:div w:id="2007511016">
                              <w:marLeft w:val="0"/>
                              <w:marRight w:val="0"/>
                              <w:marTop w:val="0"/>
                              <w:marBottom w:val="168"/>
                              <w:divBdr>
                                <w:top w:val="none" w:sz="0" w:space="0" w:color="auto"/>
                                <w:left w:val="none" w:sz="0" w:space="0" w:color="auto"/>
                                <w:bottom w:val="none" w:sz="0" w:space="0" w:color="auto"/>
                                <w:right w:val="none" w:sz="0" w:space="0" w:color="auto"/>
                              </w:divBdr>
                            </w:div>
                          </w:divsChild>
                        </w:div>
                        <w:div w:id="475340708">
                          <w:marLeft w:val="0"/>
                          <w:marRight w:val="0"/>
                          <w:marTop w:val="0"/>
                          <w:marBottom w:val="0"/>
                          <w:divBdr>
                            <w:top w:val="none" w:sz="0" w:space="0" w:color="auto"/>
                            <w:left w:val="none" w:sz="0" w:space="0" w:color="auto"/>
                            <w:bottom w:val="none" w:sz="0" w:space="0" w:color="auto"/>
                            <w:right w:val="none" w:sz="0" w:space="0" w:color="auto"/>
                          </w:divBdr>
                          <w:divsChild>
                            <w:div w:id="477576161">
                              <w:marLeft w:val="0"/>
                              <w:marRight w:val="0"/>
                              <w:marTop w:val="0"/>
                              <w:marBottom w:val="0"/>
                              <w:divBdr>
                                <w:top w:val="none" w:sz="0" w:space="0" w:color="auto"/>
                                <w:left w:val="none" w:sz="0" w:space="0" w:color="auto"/>
                                <w:bottom w:val="none" w:sz="0" w:space="0" w:color="auto"/>
                                <w:right w:val="none" w:sz="0" w:space="0" w:color="auto"/>
                              </w:divBdr>
                            </w:div>
                            <w:div w:id="1017729815">
                              <w:marLeft w:val="0"/>
                              <w:marRight w:val="0"/>
                              <w:marTop w:val="0"/>
                              <w:marBottom w:val="168"/>
                              <w:divBdr>
                                <w:top w:val="none" w:sz="0" w:space="0" w:color="auto"/>
                                <w:left w:val="none" w:sz="0" w:space="0" w:color="auto"/>
                                <w:bottom w:val="none" w:sz="0" w:space="0" w:color="auto"/>
                                <w:right w:val="none" w:sz="0" w:space="0" w:color="auto"/>
                              </w:divBdr>
                            </w:div>
                            <w:div w:id="1031032208">
                              <w:marLeft w:val="0"/>
                              <w:marRight w:val="0"/>
                              <w:marTop w:val="0"/>
                              <w:marBottom w:val="168"/>
                              <w:divBdr>
                                <w:top w:val="none" w:sz="0" w:space="0" w:color="auto"/>
                                <w:left w:val="none" w:sz="0" w:space="0" w:color="auto"/>
                                <w:bottom w:val="none" w:sz="0" w:space="0" w:color="auto"/>
                                <w:right w:val="none" w:sz="0" w:space="0" w:color="auto"/>
                              </w:divBdr>
                            </w:div>
                          </w:divsChild>
                        </w:div>
                        <w:div w:id="1244140974">
                          <w:marLeft w:val="0"/>
                          <w:marRight w:val="0"/>
                          <w:marTop w:val="0"/>
                          <w:marBottom w:val="0"/>
                          <w:divBdr>
                            <w:top w:val="none" w:sz="0" w:space="0" w:color="auto"/>
                            <w:left w:val="none" w:sz="0" w:space="0" w:color="auto"/>
                            <w:bottom w:val="none" w:sz="0" w:space="0" w:color="auto"/>
                            <w:right w:val="none" w:sz="0" w:space="0" w:color="auto"/>
                          </w:divBdr>
                          <w:divsChild>
                            <w:div w:id="1540625851">
                              <w:marLeft w:val="0"/>
                              <w:marRight w:val="0"/>
                              <w:marTop w:val="0"/>
                              <w:marBottom w:val="0"/>
                              <w:divBdr>
                                <w:top w:val="none" w:sz="0" w:space="0" w:color="auto"/>
                                <w:left w:val="none" w:sz="0" w:space="0" w:color="auto"/>
                                <w:bottom w:val="none" w:sz="0" w:space="0" w:color="auto"/>
                                <w:right w:val="none" w:sz="0" w:space="0" w:color="auto"/>
                              </w:divBdr>
                            </w:div>
                            <w:div w:id="722949945">
                              <w:marLeft w:val="0"/>
                              <w:marRight w:val="0"/>
                              <w:marTop w:val="0"/>
                              <w:marBottom w:val="168"/>
                              <w:divBdr>
                                <w:top w:val="none" w:sz="0" w:space="0" w:color="auto"/>
                                <w:left w:val="none" w:sz="0" w:space="0" w:color="auto"/>
                                <w:bottom w:val="none" w:sz="0" w:space="0" w:color="auto"/>
                                <w:right w:val="none" w:sz="0" w:space="0" w:color="auto"/>
                              </w:divBdr>
                            </w:div>
                          </w:divsChild>
                        </w:div>
                        <w:div w:id="1267154777">
                          <w:marLeft w:val="0"/>
                          <w:marRight w:val="0"/>
                          <w:marTop w:val="0"/>
                          <w:marBottom w:val="0"/>
                          <w:divBdr>
                            <w:top w:val="none" w:sz="0" w:space="0" w:color="auto"/>
                            <w:left w:val="none" w:sz="0" w:space="0" w:color="auto"/>
                            <w:bottom w:val="none" w:sz="0" w:space="0" w:color="auto"/>
                            <w:right w:val="none" w:sz="0" w:space="0" w:color="auto"/>
                          </w:divBdr>
                          <w:divsChild>
                            <w:div w:id="1293710498">
                              <w:marLeft w:val="0"/>
                              <w:marRight w:val="0"/>
                              <w:marTop w:val="0"/>
                              <w:marBottom w:val="0"/>
                              <w:divBdr>
                                <w:top w:val="none" w:sz="0" w:space="0" w:color="auto"/>
                                <w:left w:val="none" w:sz="0" w:space="0" w:color="auto"/>
                                <w:bottom w:val="none" w:sz="0" w:space="0" w:color="auto"/>
                                <w:right w:val="none" w:sz="0" w:space="0" w:color="auto"/>
                              </w:divBdr>
                            </w:div>
                            <w:div w:id="451826676">
                              <w:marLeft w:val="0"/>
                              <w:marRight w:val="0"/>
                              <w:marTop w:val="0"/>
                              <w:marBottom w:val="168"/>
                              <w:divBdr>
                                <w:top w:val="none" w:sz="0" w:space="0" w:color="auto"/>
                                <w:left w:val="none" w:sz="0" w:space="0" w:color="auto"/>
                                <w:bottom w:val="none" w:sz="0" w:space="0" w:color="auto"/>
                                <w:right w:val="none" w:sz="0" w:space="0" w:color="auto"/>
                              </w:divBdr>
                            </w:div>
                            <w:div w:id="1419979542">
                              <w:marLeft w:val="0"/>
                              <w:marRight w:val="0"/>
                              <w:marTop w:val="0"/>
                              <w:marBottom w:val="168"/>
                              <w:divBdr>
                                <w:top w:val="none" w:sz="0" w:space="0" w:color="auto"/>
                                <w:left w:val="none" w:sz="0" w:space="0" w:color="auto"/>
                                <w:bottom w:val="none" w:sz="0" w:space="0" w:color="auto"/>
                                <w:right w:val="none" w:sz="0" w:space="0" w:color="auto"/>
                              </w:divBdr>
                            </w:div>
                            <w:div w:id="1962803279">
                              <w:marLeft w:val="0"/>
                              <w:marRight w:val="0"/>
                              <w:marTop w:val="0"/>
                              <w:marBottom w:val="168"/>
                              <w:divBdr>
                                <w:top w:val="none" w:sz="0" w:space="0" w:color="auto"/>
                                <w:left w:val="none" w:sz="0" w:space="0" w:color="auto"/>
                                <w:bottom w:val="none" w:sz="0" w:space="0" w:color="auto"/>
                                <w:right w:val="none" w:sz="0" w:space="0" w:color="auto"/>
                              </w:divBdr>
                            </w:div>
                          </w:divsChild>
                        </w:div>
                        <w:div w:id="2091078366">
                          <w:marLeft w:val="0"/>
                          <w:marRight w:val="0"/>
                          <w:marTop w:val="0"/>
                          <w:marBottom w:val="0"/>
                          <w:divBdr>
                            <w:top w:val="none" w:sz="0" w:space="0" w:color="auto"/>
                            <w:left w:val="none" w:sz="0" w:space="0" w:color="auto"/>
                            <w:bottom w:val="none" w:sz="0" w:space="0" w:color="auto"/>
                            <w:right w:val="none" w:sz="0" w:space="0" w:color="auto"/>
                          </w:divBdr>
                          <w:divsChild>
                            <w:div w:id="1303728305">
                              <w:marLeft w:val="0"/>
                              <w:marRight w:val="0"/>
                              <w:marTop w:val="0"/>
                              <w:marBottom w:val="0"/>
                              <w:divBdr>
                                <w:top w:val="none" w:sz="0" w:space="0" w:color="auto"/>
                                <w:left w:val="none" w:sz="0" w:space="0" w:color="auto"/>
                                <w:bottom w:val="none" w:sz="0" w:space="0" w:color="auto"/>
                                <w:right w:val="none" w:sz="0" w:space="0" w:color="auto"/>
                              </w:divBdr>
                            </w:div>
                            <w:div w:id="853223242">
                              <w:marLeft w:val="0"/>
                              <w:marRight w:val="0"/>
                              <w:marTop w:val="0"/>
                              <w:marBottom w:val="168"/>
                              <w:divBdr>
                                <w:top w:val="none" w:sz="0" w:space="0" w:color="auto"/>
                                <w:left w:val="none" w:sz="0" w:space="0" w:color="auto"/>
                                <w:bottom w:val="none" w:sz="0" w:space="0" w:color="auto"/>
                                <w:right w:val="none" w:sz="0" w:space="0" w:color="auto"/>
                              </w:divBdr>
                            </w:div>
                            <w:div w:id="1626227842">
                              <w:marLeft w:val="0"/>
                              <w:marRight w:val="0"/>
                              <w:marTop w:val="0"/>
                              <w:marBottom w:val="168"/>
                              <w:divBdr>
                                <w:top w:val="none" w:sz="0" w:space="0" w:color="auto"/>
                                <w:left w:val="none" w:sz="0" w:space="0" w:color="auto"/>
                                <w:bottom w:val="none" w:sz="0" w:space="0" w:color="auto"/>
                                <w:right w:val="none" w:sz="0" w:space="0" w:color="auto"/>
                              </w:divBdr>
                            </w:div>
                            <w:div w:id="1262297490">
                              <w:marLeft w:val="0"/>
                              <w:marRight w:val="0"/>
                              <w:marTop w:val="0"/>
                              <w:marBottom w:val="168"/>
                              <w:divBdr>
                                <w:top w:val="none" w:sz="0" w:space="0" w:color="auto"/>
                                <w:left w:val="none" w:sz="0" w:space="0" w:color="auto"/>
                                <w:bottom w:val="none" w:sz="0" w:space="0" w:color="auto"/>
                                <w:right w:val="none" w:sz="0" w:space="0" w:color="auto"/>
                              </w:divBdr>
                            </w:div>
                            <w:div w:id="1823736748">
                              <w:marLeft w:val="0"/>
                              <w:marRight w:val="0"/>
                              <w:marTop w:val="0"/>
                              <w:marBottom w:val="168"/>
                              <w:divBdr>
                                <w:top w:val="none" w:sz="0" w:space="0" w:color="auto"/>
                                <w:left w:val="none" w:sz="0" w:space="0" w:color="auto"/>
                                <w:bottom w:val="none" w:sz="0" w:space="0" w:color="auto"/>
                                <w:right w:val="none" w:sz="0" w:space="0" w:color="auto"/>
                              </w:divBdr>
                            </w:div>
                            <w:div w:id="1661300660">
                              <w:marLeft w:val="0"/>
                              <w:marRight w:val="0"/>
                              <w:marTop w:val="0"/>
                              <w:marBottom w:val="168"/>
                              <w:divBdr>
                                <w:top w:val="none" w:sz="0" w:space="0" w:color="auto"/>
                                <w:left w:val="none" w:sz="0" w:space="0" w:color="auto"/>
                                <w:bottom w:val="none" w:sz="0" w:space="0" w:color="auto"/>
                                <w:right w:val="none" w:sz="0" w:space="0" w:color="auto"/>
                              </w:divBdr>
                            </w:div>
                          </w:divsChild>
                        </w:div>
                        <w:div w:id="311255353">
                          <w:marLeft w:val="0"/>
                          <w:marRight w:val="0"/>
                          <w:marTop w:val="0"/>
                          <w:marBottom w:val="0"/>
                          <w:divBdr>
                            <w:top w:val="none" w:sz="0" w:space="0" w:color="auto"/>
                            <w:left w:val="none" w:sz="0" w:space="0" w:color="auto"/>
                            <w:bottom w:val="none" w:sz="0" w:space="0" w:color="auto"/>
                            <w:right w:val="none" w:sz="0" w:space="0" w:color="auto"/>
                          </w:divBdr>
                          <w:divsChild>
                            <w:div w:id="568347774">
                              <w:marLeft w:val="0"/>
                              <w:marRight w:val="0"/>
                              <w:marTop w:val="0"/>
                              <w:marBottom w:val="0"/>
                              <w:divBdr>
                                <w:top w:val="none" w:sz="0" w:space="0" w:color="auto"/>
                                <w:left w:val="none" w:sz="0" w:space="0" w:color="auto"/>
                                <w:bottom w:val="none" w:sz="0" w:space="0" w:color="auto"/>
                                <w:right w:val="none" w:sz="0" w:space="0" w:color="auto"/>
                              </w:divBdr>
                            </w:div>
                            <w:div w:id="708527500">
                              <w:marLeft w:val="0"/>
                              <w:marRight w:val="0"/>
                              <w:marTop w:val="0"/>
                              <w:marBottom w:val="168"/>
                              <w:divBdr>
                                <w:top w:val="none" w:sz="0" w:space="0" w:color="auto"/>
                                <w:left w:val="none" w:sz="0" w:space="0" w:color="auto"/>
                                <w:bottom w:val="none" w:sz="0" w:space="0" w:color="auto"/>
                                <w:right w:val="none" w:sz="0" w:space="0" w:color="auto"/>
                              </w:divBdr>
                            </w:div>
                            <w:div w:id="530606134">
                              <w:marLeft w:val="0"/>
                              <w:marRight w:val="0"/>
                              <w:marTop w:val="0"/>
                              <w:marBottom w:val="168"/>
                              <w:divBdr>
                                <w:top w:val="none" w:sz="0" w:space="0" w:color="auto"/>
                                <w:left w:val="none" w:sz="0" w:space="0" w:color="auto"/>
                                <w:bottom w:val="none" w:sz="0" w:space="0" w:color="auto"/>
                                <w:right w:val="none" w:sz="0" w:space="0" w:color="auto"/>
                              </w:divBdr>
                            </w:div>
                          </w:divsChild>
                        </w:div>
                        <w:div w:id="478034635">
                          <w:marLeft w:val="0"/>
                          <w:marRight w:val="0"/>
                          <w:marTop w:val="0"/>
                          <w:marBottom w:val="0"/>
                          <w:divBdr>
                            <w:top w:val="none" w:sz="0" w:space="0" w:color="auto"/>
                            <w:left w:val="none" w:sz="0" w:space="0" w:color="auto"/>
                            <w:bottom w:val="none" w:sz="0" w:space="0" w:color="auto"/>
                            <w:right w:val="none" w:sz="0" w:space="0" w:color="auto"/>
                          </w:divBdr>
                          <w:divsChild>
                            <w:div w:id="1762994988">
                              <w:marLeft w:val="0"/>
                              <w:marRight w:val="0"/>
                              <w:marTop w:val="0"/>
                              <w:marBottom w:val="0"/>
                              <w:divBdr>
                                <w:top w:val="none" w:sz="0" w:space="0" w:color="auto"/>
                                <w:left w:val="none" w:sz="0" w:space="0" w:color="auto"/>
                                <w:bottom w:val="none" w:sz="0" w:space="0" w:color="auto"/>
                                <w:right w:val="none" w:sz="0" w:space="0" w:color="auto"/>
                              </w:divBdr>
                            </w:div>
                            <w:div w:id="957954909">
                              <w:marLeft w:val="0"/>
                              <w:marRight w:val="0"/>
                              <w:marTop w:val="0"/>
                              <w:marBottom w:val="168"/>
                              <w:divBdr>
                                <w:top w:val="none" w:sz="0" w:space="0" w:color="auto"/>
                                <w:left w:val="none" w:sz="0" w:space="0" w:color="auto"/>
                                <w:bottom w:val="none" w:sz="0" w:space="0" w:color="auto"/>
                                <w:right w:val="none" w:sz="0" w:space="0" w:color="auto"/>
                              </w:divBdr>
                            </w:div>
                            <w:div w:id="139226142">
                              <w:marLeft w:val="0"/>
                              <w:marRight w:val="0"/>
                              <w:marTop w:val="0"/>
                              <w:marBottom w:val="168"/>
                              <w:divBdr>
                                <w:top w:val="none" w:sz="0" w:space="0" w:color="auto"/>
                                <w:left w:val="none" w:sz="0" w:space="0" w:color="auto"/>
                                <w:bottom w:val="none" w:sz="0" w:space="0" w:color="auto"/>
                                <w:right w:val="none" w:sz="0" w:space="0" w:color="auto"/>
                              </w:divBdr>
                            </w:div>
                            <w:div w:id="1752577525">
                              <w:marLeft w:val="0"/>
                              <w:marRight w:val="0"/>
                              <w:marTop w:val="0"/>
                              <w:marBottom w:val="168"/>
                              <w:divBdr>
                                <w:top w:val="none" w:sz="0" w:space="0" w:color="auto"/>
                                <w:left w:val="none" w:sz="0" w:space="0" w:color="auto"/>
                                <w:bottom w:val="none" w:sz="0" w:space="0" w:color="auto"/>
                                <w:right w:val="none" w:sz="0" w:space="0" w:color="auto"/>
                              </w:divBdr>
                            </w:div>
                            <w:div w:id="319621896">
                              <w:marLeft w:val="0"/>
                              <w:marRight w:val="0"/>
                              <w:marTop w:val="0"/>
                              <w:marBottom w:val="168"/>
                              <w:divBdr>
                                <w:top w:val="none" w:sz="0" w:space="0" w:color="auto"/>
                                <w:left w:val="none" w:sz="0" w:space="0" w:color="auto"/>
                                <w:bottom w:val="none" w:sz="0" w:space="0" w:color="auto"/>
                                <w:right w:val="none" w:sz="0" w:space="0" w:color="auto"/>
                              </w:divBdr>
                            </w:div>
                            <w:div w:id="1266957594">
                              <w:marLeft w:val="0"/>
                              <w:marRight w:val="0"/>
                              <w:marTop w:val="0"/>
                              <w:marBottom w:val="168"/>
                              <w:divBdr>
                                <w:top w:val="none" w:sz="0" w:space="0" w:color="auto"/>
                                <w:left w:val="none" w:sz="0" w:space="0" w:color="auto"/>
                                <w:bottom w:val="none" w:sz="0" w:space="0" w:color="auto"/>
                                <w:right w:val="none" w:sz="0" w:space="0" w:color="auto"/>
                              </w:divBdr>
                            </w:div>
                          </w:divsChild>
                        </w:div>
                        <w:div w:id="1967929385">
                          <w:marLeft w:val="0"/>
                          <w:marRight w:val="0"/>
                          <w:marTop w:val="0"/>
                          <w:marBottom w:val="0"/>
                          <w:divBdr>
                            <w:top w:val="none" w:sz="0" w:space="0" w:color="auto"/>
                            <w:left w:val="none" w:sz="0" w:space="0" w:color="auto"/>
                            <w:bottom w:val="none" w:sz="0" w:space="0" w:color="auto"/>
                            <w:right w:val="none" w:sz="0" w:space="0" w:color="auto"/>
                          </w:divBdr>
                          <w:divsChild>
                            <w:div w:id="266621736">
                              <w:marLeft w:val="0"/>
                              <w:marRight w:val="0"/>
                              <w:marTop w:val="0"/>
                              <w:marBottom w:val="0"/>
                              <w:divBdr>
                                <w:top w:val="none" w:sz="0" w:space="0" w:color="auto"/>
                                <w:left w:val="none" w:sz="0" w:space="0" w:color="auto"/>
                                <w:bottom w:val="none" w:sz="0" w:space="0" w:color="auto"/>
                                <w:right w:val="none" w:sz="0" w:space="0" w:color="auto"/>
                              </w:divBdr>
                            </w:div>
                            <w:div w:id="1453473925">
                              <w:marLeft w:val="0"/>
                              <w:marRight w:val="0"/>
                              <w:marTop w:val="0"/>
                              <w:marBottom w:val="168"/>
                              <w:divBdr>
                                <w:top w:val="none" w:sz="0" w:space="0" w:color="auto"/>
                                <w:left w:val="none" w:sz="0" w:space="0" w:color="auto"/>
                                <w:bottom w:val="none" w:sz="0" w:space="0" w:color="auto"/>
                                <w:right w:val="none" w:sz="0" w:space="0" w:color="auto"/>
                              </w:divBdr>
                            </w:div>
                            <w:div w:id="92638385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 w:id="1006635840">
                      <w:marLeft w:val="0"/>
                      <w:marRight w:val="0"/>
                      <w:marTop w:val="0"/>
                      <w:marBottom w:val="0"/>
                      <w:divBdr>
                        <w:top w:val="none" w:sz="0" w:space="0" w:color="auto"/>
                        <w:left w:val="none" w:sz="0" w:space="0" w:color="auto"/>
                        <w:bottom w:val="none" w:sz="0" w:space="0" w:color="auto"/>
                        <w:right w:val="none" w:sz="0" w:space="0" w:color="auto"/>
                      </w:divBdr>
                      <w:divsChild>
                        <w:div w:id="941570724">
                          <w:marLeft w:val="0"/>
                          <w:marRight w:val="0"/>
                          <w:marTop w:val="0"/>
                          <w:marBottom w:val="0"/>
                          <w:divBdr>
                            <w:top w:val="none" w:sz="0" w:space="0" w:color="auto"/>
                            <w:left w:val="none" w:sz="0" w:space="0" w:color="auto"/>
                            <w:bottom w:val="none" w:sz="0" w:space="0" w:color="auto"/>
                            <w:right w:val="none" w:sz="0" w:space="0" w:color="auto"/>
                          </w:divBdr>
                          <w:divsChild>
                            <w:div w:id="1084109232">
                              <w:marLeft w:val="0"/>
                              <w:marRight w:val="0"/>
                              <w:marTop w:val="0"/>
                              <w:marBottom w:val="0"/>
                              <w:divBdr>
                                <w:top w:val="none" w:sz="0" w:space="0" w:color="auto"/>
                                <w:left w:val="none" w:sz="0" w:space="0" w:color="auto"/>
                                <w:bottom w:val="none" w:sz="0" w:space="0" w:color="auto"/>
                                <w:right w:val="none" w:sz="0" w:space="0" w:color="auto"/>
                              </w:divBdr>
                            </w:div>
                            <w:div w:id="1378353170">
                              <w:marLeft w:val="0"/>
                              <w:marRight w:val="0"/>
                              <w:marTop w:val="0"/>
                              <w:marBottom w:val="168"/>
                              <w:divBdr>
                                <w:top w:val="none" w:sz="0" w:space="0" w:color="auto"/>
                                <w:left w:val="none" w:sz="0" w:space="0" w:color="auto"/>
                                <w:bottom w:val="none" w:sz="0" w:space="0" w:color="auto"/>
                                <w:right w:val="none" w:sz="0" w:space="0" w:color="auto"/>
                              </w:divBdr>
                            </w:div>
                          </w:divsChild>
                        </w:div>
                        <w:div w:id="638387313">
                          <w:marLeft w:val="0"/>
                          <w:marRight w:val="0"/>
                          <w:marTop w:val="0"/>
                          <w:marBottom w:val="0"/>
                          <w:divBdr>
                            <w:top w:val="none" w:sz="0" w:space="0" w:color="auto"/>
                            <w:left w:val="none" w:sz="0" w:space="0" w:color="auto"/>
                            <w:bottom w:val="none" w:sz="0" w:space="0" w:color="auto"/>
                            <w:right w:val="none" w:sz="0" w:space="0" w:color="auto"/>
                          </w:divBdr>
                          <w:divsChild>
                            <w:div w:id="932202541">
                              <w:marLeft w:val="0"/>
                              <w:marRight w:val="0"/>
                              <w:marTop w:val="0"/>
                              <w:marBottom w:val="0"/>
                              <w:divBdr>
                                <w:top w:val="none" w:sz="0" w:space="0" w:color="auto"/>
                                <w:left w:val="none" w:sz="0" w:space="0" w:color="auto"/>
                                <w:bottom w:val="none" w:sz="0" w:space="0" w:color="auto"/>
                                <w:right w:val="none" w:sz="0" w:space="0" w:color="auto"/>
                              </w:divBdr>
                            </w:div>
                            <w:div w:id="2126925210">
                              <w:marLeft w:val="0"/>
                              <w:marRight w:val="0"/>
                              <w:marTop w:val="0"/>
                              <w:marBottom w:val="168"/>
                              <w:divBdr>
                                <w:top w:val="none" w:sz="0" w:space="0" w:color="auto"/>
                                <w:left w:val="none" w:sz="0" w:space="0" w:color="auto"/>
                                <w:bottom w:val="none" w:sz="0" w:space="0" w:color="auto"/>
                                <w:right w:val="none" w:sz="0" w:space="0" w:color="auto"/>
                              </w:divBdr>
                            </w:div>
                          </w:divsChild>
                        </w:div>
                        <w:div w:id="1348287923">
                          <w:marLeft w:val="0"/>
                          <w:marRight w:val="0"/>
                          <w:marTop w:val="0"/>
                          <w:marBottom w:val="0"/>
                          <w:divBdr>
                            <w:top w:val="none" w:sz="0" w:space="0" w:color="auto"/>
                            <w:left w:val="none" w:sz="0" w:space="0" w:color="auto"/>
                            <w:bottom w:val="none" w:sz="0" w:space="0" w:color="auto"/>
                            <w:right w:val="none" w:sz="0" w:space="0" w:color="auto"/>
                          </w:divBdr>
                          <w:divsChild>
                            <w:div w:id="1683700411">
                              <w:marLeft w:val="0"/>
                              <w:marRight w:val="0"/>
                              <w:marTop w:val="0"/>
                              <w:marBottom w:val="0"/>
                              <w:divBdr>
                                <w:top w:val="none" w:sz="0" w:space="0" w:color="auto"/>
                                <w:left w:val="none" w:sz="0" w:space="0" w:color="auto"/>
                                <w:bottom w:val="none" w:sz="0" w:space="0" w:color="auto"/>
                                <w:right w:val="none" w:sz="0" w:space="0" w:color="auto"/>
                              </w:divBdr>
                            </w:div>
                            <w:div w:id="578909251">
                              <w:marLeft w:val="0"/>
                              <w:marRight w:val="0"/>
                              <w:marTop w:val="0"/>
                              <w:marBottom w:val="168"/>
                              <w:divBdr>
                                <w:top w:val="none" w:sz="0" w:space="0" w:color="auto"/>
                                <w:left w:val="none" w:sz="0" w:space="0" w:color="auto"/>
                                <w:bottom w:val="none" w:sz="0" w:space="0" w:color="auto"/>
                                <w:right w:val="none" w:sz="0" w:space="0" w:color="auto"/>
                              </w:divBdr>
                            </w:div>
                          </w:divsChild>
                        </w:div>
                        <w:div w:id="1756396999">
                          <w:marLeft w:val="0"/>
                          <w:marRight w:val="0"/>
                          <w:marTop w:val="0"/>
                          <w:marBottom w:val="0"/>
                          <w:divBdr>
                            <w:top w:val="none" w:sz="0" w:space="0" w:color="auto"/>
                            <w:left w:val="none" w:sz="0" w:space="0" w:color="auto"/>
                            <w:bottom w:val="none" w:sz="0" w:space="0" w:color="auto"/>
                            <w:right w:val="none" w:sz="0" w:space="0" w:color="auto"/>
                          </w:divBdr>
                          <w:divsChild>
                            <w:div w:id="640043005">
                              <w:marLeft w:val="0"/>
                              <w:marRight w:val="0"/>
                              <w:marTop w:val="0"/>
                              <w:marBottom w:val="0"/>
                              <w:divBdr>
                                <w:top w:val="none" w:sz="0" w:space="0" w:color="auto"/>
                                <w:left w:val="none" w:sz="0" w:space="0" w:color="auto"/>
                                <w:bottom w:val="none" w:sz="0" w:space="0" w:color="auto"/>
                                <w:right w:val="none" w:sz="0" w:space="0" w:color="auto"/>
                              </w:divBdr>
                            </w:div>
                            <w:div w:id="1384864263">
                              <w:marLeft w:val="0"/>
                              <w:marRight w:val="0"/>
                              <w:marTop w:val="0"/>
                              <w:marBottom w:val="168"/>
                              <w:divBdr>
                                <w:top w:val="none" w:sz="0" w:space="0" w:color="auto"/>
                                <w:left w:val="none" w:sz="0" w:space="0" w:color="auto"/>
                                <w:bottom w:val="none" w:sz="0" w:space="0" w:color="auto"/>
                                <w:right w:val="none" w:sz="0" w:space="0" w:color="auto"/>
                              </w:divBdr>
                            </w:div>
                          </w:divsChild>
                        </w:div>
                        <w:div w:id="1564220218">
                          <w:marLeft w:val="0"/>
                          <w:marRight w:val="0"/>
                          <w:marTop w:val="0"/>
                          <w:marBottom w:val="0"/>
                          <w:divBdr>
                            <w:top w:val="none" w:sz="0" w:space="0" w:color="auto"/>
                            <w:left w:val="none" w:sz="0" w:space="0" w:color="auto"/>
                            <w:bottom w:val="none" w:sz="0" w:space="0" w:color="auto"/>
                            <w:right w:val="none" w:sz="0" w:space="0" w:color="auto"/>
                          </w:divBdr>
                          <w:divsChild>
                            <w:div w:id="1832717343">
                              <w:marLeft w:val="0"/>
                              <w:marRight w:val="0"/>
                              <w:marTop w:val="0"/>
                              <w:marBottom w:val="0"/>
                              <w:divBdr>
                                <w:top w:val="none" w:sz="0" w:space="0" w:color="auto"/>
                                <w:left w:val="none" w:sz="0" w:space="0" w:color="auto"/>
                                <w:bottom w:val="none" w:sz="0" w:space="0" w:color="auto"/>
                                <w:right w:val="none" w:sz="0" w:space="0" w:color="auto"/>
                              </w:divBdr>
                            </w:div>
                            <w:div w:id="374890799">
                              <w:marLeft w:val="0"/>
                              <w:marRight w:val="0"/>
                              <w:marTop w:val="0"/>
                              <w:marBottom w:val="168"/>
                              <w:divBdr>
                                <w:top w:val="none" w:sz="0" w:space="0" w:color="auto"/>
                                <w:left w:val="none" w:sz="0" w:space="0" w:color="auto"/>
                                <w:bottom w:val="none" w:sz="0" w:space="0" w:color="auto"/>
                                <w:right w:val="none" w:sz="0" w:space="0" w:color="auto"/>
                              </w:divBdr>
                            </w:div>
                          </w:divsChild>
                        </w:div>
                        <w:div w:id="2018575180">
                          <w:marLeft w:val="0"/>
                          <w:marRight w:val="0"/>
                          <w:marTop w:val="0"/>
                          <w:marBottom w:val="0"/>
                          <w:divBdr>
                            <w:top w:val="none" w:sz="0" w:space="0" w:color="auto"/>
                            <w:left w:val="none" w:sz="0" w:space="0" w:color="auto"/>
                            <w:bottom w:val="none" w:sz="0" w:space="0" w:color="auto"/>
                            <w:right w:val="none" w:sz="0" w:space="0" w:color="auto"/>
                          </w:divBdr>
                          <w:divsChild>
                            <w:div w:id="186216128">
                              <w:marLeft w:val="0"/>
                              <w:marRight w:val="0"/>
                              <w:marTop w:val="0"/>
                              <w:marBottom w:val="0"/>
                              <w:divBdr>
                                <w:top w:val="none" w:sz="0" w:space="0" w:color="auto"/>
                                <w:left w:val="none" w:sz="0" w:space="0" w:color="auto"/>
                                <w:bottom w:val="none" w:sz="0" w:space="0" w:color="auto"/>
                                <w:right w:val="none" w:sz="0" w:space="0" w:color="auto"/>
                              </w:divBdr>
                            </w:div>
                            <w:div w:id="1567640244">
                              <w:marLeft w:val="0"/>
                              <w:marRight w:val="0"/>
                              <w:marTop w:val="0"/>
                              <w:marBottom w:val="168"/>
                              <w:divBdr>
                                <w:top w:val="none" w:sz="0" w:space="0" w:color="auto"/>
                                <w:left w:val="none" w:sz="0" w:space="0" w:color="auto"/>
                                <w:bottom w:val="none" w:sz="0" w:space="0" w:color="auto"/>
                                <w:right w:val="none" w:sz="0" w:space="0" w:color="auto"/>
                              </w:divBdr>
                            </w:div>
                          </w:divsChild>
                        </w:div>
                        <w:div w:id="1401370931">
                          <w:marLeft w:val="0"/>
                          <w:marRight w:val="0"/>
                          <w:marTop w:val="0"/>
                          <w:marBottom w:val="0"/>
                          <w:divBdr>
                            <w:top w:val="none" w:sz="0" w:space="0" w:color="auto"/>
                            <w:left w:val="none" w:sz="0" w:space="0" w:color="auto"/>
                            <w:bottom w:val="none" w:sz="0" w:space="0" w:color="auto"/>
                            <w:right w:val="none" w:sz="0" w:space="0" w:color="auto"/>
                          </w:divBdr>
                          <w:divsChild>
                            <w:div w:id="37516804">
                              <w:marLeft w:val="0"/>
                              <w:marRight w:val="0"/>
                              <w:marTop w:val="0"/>
                              <w:marBottom w:val="0"/>
                              <w:divBdr>
                                <w:top w:val="none" w:sz="0" w:space="0" w:color="auto"/>
                                <w:left w:val="none" w:sz="0" w:space="0" w:color="auto"/>
                                <w:bottom w:val="none" w:sz="0" w:space="0" w:color="auto"/>
                                <w:right w:val="none" w:sz="0" w:space="0" w:color="auto"/>
                              </w:divBdr>
                            </w:div>
                            <w:div w:id="571308713">
                              <w:marLeft w:val="0"/>
                              <w:marRight w:val="0"/>
                              <w:marTop w:val="0"/>
                              <w:marBottom w:val="168"/>
                              <w:divBdr>
                                <w:top w:val="none" w:sz="0" w:space="0" w:color="auto"/>
                                <w:left w:val="none" w:sz="0" w:space="0" w:color="auto"/>
                                <w:bottom w:val="none" w:sz="0" w:space="0" w:color="auto"/>
                                <w:right w:val="none" w:sz="0" w:space="0" w:color="auto"/>
                              </w:divBdr>
                            </w:div>
                          </w:divsChild>
                        </w:div>
                        <w:div w:id="1259560342">
                          <w:marLeft w:val="0"/>
                          <w:marRight w:val="0"/>
                          <w:marTop w:val="0"/>
                          <w:marBottom w:val="0"/>
                          <w:divBdr>
                            <w:top w:val="none" w:sz="0" w:space="0" w:color="auto"/>
                            <w:left w:val="none" w:sz="0" w:space="0" w:color="auto"/>
                            <w:bottom w:val="none" w:sz="0" w:space="0" w:color="auto"/>
                            <w:right w:val="none" w:sz="0" w:space="0" w:color="auto"/>
                          </w:divBdr>
                          <w:divsChild>
                            <w:div w:id="1986155634">
                              <w:marLeft w:val="0"/>
                              <w:marRight w:val="0"/>
                              <w:marTop w:val="0"/>
                              <w:marBottom w:val="0"/>
                              <w:divBdr>
                                <w:top w:val="none" w:sz="0" w:space="0" w:color="auto"/>
                                <w:left w:val="none" w:sz="0" w:space="0" w:color="auto"/>
                                <w:bottom w:val="none" w:sz="0" w:space="0" w:color="auto"/>
                                <w:right w:val="none" w:sz="0" w:space="0" w:color="auto"/>
                              </w:divBdr>
                            </w:div>
                            <w:div w:id="1110395596">
                              <w:marLeft w:val="0"/>
                              <w:marRight w:val="0"/>
                              <w:marTop w:val="0"/>
                              <w:marBottom w:val="168"/>
                              <w:divBdr>
                                <w:top w:val="none" w:sz="0" w:space="0" w:color="auto"/>
                                <w:left w:val="none" w:sz="0" w:space="0" w:color="auto"/>
                                <w:bottom w:val="none" w:sz="0" w:space="0" w:color="auto"/>
                                <w:right w:val="none" w:sz="0" w:space="0" w:color="auto"/>
                              </w:divBdr>
                            </w:div>
                            <w:div w:id="91825914">
                              <w:marLeft w:val="0"/>
                              <w:marRight w:val="0"/>
                              <w:marTop w:val="0"/>
                              <w:marBottom w:val="168"/>
                              <w:divBdr>
                                <w:top w:val="none" w:sz="0" w:space="0" w:color="auto"/>
                                <w:left w:val="none" w:sz="0" w:space="0" w:color="auto"/>
                                <w:bottom w:val="none" w:sz="0" w:space="0" w:color="auto"/>
                                <w:right w:val="none" w:sz="0" w:space="0" w:color="auto"/>
                              </w:divBdr>
                            </w:div>
                          </w:divsChild>
                        </w:div>
                        <w:div w:id="254560246">
                          <w:marLeft w:val="0"/>
                          <w:marRight w:val="0"/>
                          <w:marTop w:val="0"/>
                          <w:marBottom w:val="0"/>
                          <w:divBdr>
                            <w:top w:val="none" w:sz="0" w:space="0" w:color="auto"/>
                            <w:left w:val="none" w:sz="0" w:space="0" w:color="auto"/>
                            <w:bottom w:val="none" w:sz="0" w:space="0" w:color="auto"/>
                            <w:right w:val="none" w:sz="0" w:space="0" w:color="auto"/>
                          </w:divBdr>
                          <w:divsChild>
                            <w:div w:id="1678658145">
                              <w:marLeft w:val="0"/>
                              <w:marRight w:val="0"/>
                              <w:marTop w:val="0"/>
                              <w:marBottom w:val="0"/>
                              <w:divBdr>
                                <w:top w:val="none" w:sz="0" w:space="0" w:color="auto"/>
                                <w:left w:val="none" w:sz="0" w:space="0" w:color="auto"/>
                                <w:bottom w:val="none" w:sz="0" w:space="0" w:color="auto"/>
                                <w:right w:val="none" w:sz="0" w:space="0" w:color="auto"/>
                              </w:divBdr>
                            </w:div>
                            <w:div w:id="268466517">
                              <w:marLeft w:val="0"/>
                              <w:marRight w:val="0"/>
                              <w:marTop w:val="0"/>
                              <w:marBottom w:val="168"/>
                              <w:divBdr>
                                <w:top w:val="none" w:sz="0" w:space="0" w:color="auto"/>
                                <w:left w:val="none" w:sz="0" w:space="0" w:color="auto"/>
                                <w:bottom w:val="none" w:sz="0" w:space="0" w:color="auto"/>
                                <w:right w:val="none" w:sz="0" w:space="0" w:color="auto"/>
                              </w:divBdr>
                            </w:div>
                            <w:div w:id="1867209072">
                              <w:marLeft w:val="0"/>
                              <w:marRight w:val="0"/>
                              <w:marTop w:val="0"/>
                              <w:marBottom w:val="168"/>
                              <w:divBdr>
                                <w:top w:val="none" w:sz="0" w:space="0" w:color="auto"/>
                                <w:left w:val="none" w:sz="0" w:space="0" w:color="auto"/>
                                <w:bottom w:val="none" w:sz="0" w:space="0" w:color="auto"/>
                                <w:right w:val="none" w:sz="0" w:space="0" w:color="auto"/>
                              </w:divBdr>
                            </w:div>
                            <w:div w:id="1245608981">
                              <w:marLeft w:val="0"/>
                              <w:marRight w:val="0"/>
                              <w:marTop w:val="0"/>
                              <w:marBottom w:val="168"/>
                              <w:divBdr>
                                <w:top w:val="none" w:sz="0" w:space="0" w:color="auto"/>
                                <w:left w:val="none" w:sz="0" w:space="0" w:color="auto"/>
                                <w:bottom w:val="none" w:sz="0" w:space="0" w:color="auto"/>
                                <w:right w:val="none" w:sz="0" w:space="0" w:color="auto"/>
                              </w:divBdr>
                            </w:div>
                            <w:div w:id="1650355965">
                              <w:marLeft w:val="0"/>
                              <w:marRight w:val="0"/>
                              <w:marTop w:val="0"/>
                              <w:marBottom w:val="168"/>
                              <w:divBdr>
                                <w:top w:val="none" w:sz="0" w:space="0" w:color="auto"/>
                                <w:left w:val="none" w:sz="0" w:space="0" w:color="auto"/>
                                <w:bottom w:val="none" w:sz="0" w:space="0" w:color="auto"/>
                                <w:right w:val="none" w:sz="0" w:space="0" w:color="auto"/>
                              </w:divBdr>
                            </w:div>
                          </w:divsChild>
                        </w:div>
                        <w:div w:id="1625040705">
                          <w:marLeft w:val="0"/>
                          <w:marRight w:val="0"/>
                          <w:marTop w:val="0"/>
                          <w:marBottom w:val="0"/>
                          <w:divBdr>
                            <w:top w:val="none" w:sz="0" w:space="0" w:color="auto"/>
                            <w:left w:val="none" w:sz="0" w:space="0" w:color="auto"/>
                            <w:bottom w:val="none" w:sz="0" w:space="0" w:color="auto"/>
                            <w:right w:val="none" w:sz="0" w:space="0" w:color="auto"/>
                          </w:divBdr>
                          <w:divsChild>
                            <w:div w:id="1235093879">
                              <w:marLeft w:val="0"/>
                              <w:marRight w:val="0"/>
                              <w:marTop w:val="0"/>
                              <w:marBottom w:val="0"/>
                              <w:divBdr>
                                <w:top w:val="none" w:sz="0" w:space="0" w:color="auto"/>
                                <w:left w:val="none" w:sz="0" w:space="0" w:color="auto"/>
                                <w:bottom w:val="none" w:sz="0" w:space="0" w:color="auto"/>
                                <w:right w:val="none" w:sz="0" w:space="0" w:color="auto"/>
                              </w:divBdr>
                            </w:div>
                            <w:div w:id="818691745">
                              <w:marLeft w:val="0"/>
                              <w:marRight w:val="0"/>
                              <w:marTop w:val="0"/>
                              <w:marBottom w:val="168"/>
                              <w:divBdr>
                                <w:top w:val="none" w:sz="0" w:space="0" w:color="auto"/>
                                <w:left w:val="none" w:sz="0" w:space="0" w:color="auto"/>
                                <w:bottom w:val="none" w:sz="0" w:space="0" w:color="auto"/>
                                <w:right w:val="none" w:sz="0" w:space="0" w:color="auto"/>
                              </w:divBdr>
                            </w:div>
                            <w:div w:id="1372807743">
                              <w:marLeft w:val="0"/>
                              <w:marRight w:val="0"/>
                              <w:marTop w:val="0"/>
                              <w:marBottom w:val="168"/>
                              <w:divBdr>
                                <w:top w:val="none" w:sz="0" w:space="0" w:color="auto"/>
                                <w:left w:val="none" w:sz="0" w:space="0" w:color="auto"/>
                                <w:bottom w:val="none" w:sz="0" w:space="0" w:color="auto"/>
                                <w:right w:val="none" w:sz="0" w:space="0" w:color="auto"/>
                              </w:divBdr>
                            </w:div>
                            <w:div w:id="562109324">
                              <w:marLeft w:val="0"/>
                              <w:marRight w:val="0"/>
                              <w:marTop w:val="0"/>
                              <w:marBottom w:val="168"/>
                              <w:divBdr>
                                <w:top w:val="none" w:sz="0" w:space="0" w:color="auto"/>
                                <w:left w:val="none" w:sz="0" w:space="0" w:color="auto"/>
                                <w:bottom w:val="none" w:sz="0" w:space="0" w:color="auto"/>
                                <w:right w:val="none" w:sz="0" w:space="0" w:color="auto"/>
                              </w:divBdr>
                            </w:div>
                          </w:divsChild>
                        </w:div>
                        <w:div w:id="1267930663">
                          <w:marLeft w:val="0"/>
                          <w:marRight w:val="0"/>
                          <w:marTop w:val="0"/>
                          <w:marBottom w:val="0"/>
                          <w:divBdr>
                            <w:top w:val="none" w:sz="0" w:space="0" w:color="auto"/>
                            <w:left w:val="none" w:sz="0" w:space="0" w:color="auto"/>
                            <w:bottom w:val="none" w:sz="0" w:space="0" w:color="auto"/>
                            <w:right w:val="none" w:sz="0" w:space="0" w:color="auto"/>
                          </w:divBdr>
                          <w:divsChild>
                            <w:div w:id="217713047">
                              <w:marLeft w:val="0"/>
                              <w:marRight w:val="0"/>
                              <w:marTop w:val="0"/>
                              <w:marBottom w:val="0"/>
                              <w:divBdr>
                                <w:top w:val="none" w:sz="0" w:space="0" w:color="auto"/>
                                <w:left w:val="none" w:sz="0" w:space="0" w:color="auto"/>
                                <w:bottom w:val="none" w:sz="0" w:space="0" w:color="auto"/>
                                <w:right w:val="none" w:sz="0" w:space="0" w:color="auto"/>
                              </w:divBdr>
                            </w:div>
                            <w:div w:id="1820262528">
                              <w:marLeft w:val="0"/>
                              <w:marRight w:val="0"/>
                              <w:marTop w:val="0"/>
                              <w:marBottom w:val="168"/>
                              <w:divBdr>
                                <w:top w:val="none" w:sz="0" w:space="0" w:color="auto"/>
                                <w:left w:val="none" w:sz="0" w:space="0" w:color="auto"/>
                                <w:bottom w:val="none" w:sz="0" w:space="0" w:color="auto"/>
                                <w:right w:val="none" w:sz="0" w:space="0" w:color="auto"/>
                              </w:divBdr>
                            </w:div>
                            <w:div w:id="632057082">
                              <w:marLeft w:val="0"/>
                              <w:marRight w:val="0"/>
                              <w:marTop w:val="0"/>
                              <w:marBottom w:val="168"/>
                              <w:divBdr>
                                <w:top w:val="none" w:sz="0" w:space="0" w:color="auto"/>
                                <w:left w:val="none" w:sz="0" w:space="0" w:color="auto"/>
                                <w:bottom w:val="none" w:sz="0" w:space="0" w:color="auto"/>
                                <w:right w:val="none" w:sz="0" w:space="0" w:color="auto"/>
                              </w:divBdr>
                            </w:div>
                          </w:divsChild>
                        </w:div>
                        <w:div w:id="1724138890">
                          <w:marLeft w:val="0"/>
                          <w:marRight w:val="0"/>
                          <w:marTop w:val="0"/>
                          <w:marBottom w:val="0"/>
                          <w:divBdr>
                            <w:top w:val="none" w:sz="0" w:space="0" w:color="auto"/>
                            <w:left w:val="none" w:sz="0" w:space="0" w:color="auto"/>
                            <w:bottom w:val="none" w:sz="0" w:space="0" w:color="auto"/>
                            <w:right w:val="none" w:sz="0" w:space="0" w:color="auto"/>
                          </w:divBdr>
                          <w:divsChild>
                            <w:div w:id="1539123671">
                              <w:marLeft w:val="0"/>
                              <w:marRight w:val="0"/>
                              <w:marTop w:val="0"/>
                              <w:marBottom w:val="0"/>
                              <w:divBdr>
                                <w:top w:val="none" w:sz="0" w:space="0" w:color="auto"/>
                                <w:left w:val="none" w:sz="0" w:space="0" w:color="auto"/>
                                <w:bottom w:val="none" w:sz="0" w:space="0" w:color="auto"/>
                                <w:right w:val="none" w:sz="0" w:space="0" w:color="auto"/>
                              </w:divBdr>
                            </w:div>
                            <w:div w:id="591861641">
                              <w:marLeft w:val="0"/>
                              <w:marRight w:val="0"/>
                              <w:marTop w:val="0"/>
                              <w:marBottom w:val="168"/>
                              <w:divBdr>
                                <w:top w:val="none" w:sz="0" w:space="0" w:color="auto"/>
                                <w:left w:val="none" w:sz="0" w:space="0" w:color="auto"/>
                                <w:bottom w:val="none" w:sz="0" w:space="0" w:color="auto"/>
                                <w:right w:val="none" w:sz="0" w:space="0" w:color="auto"/>
                              </w:divBdr>
                            </w:div>
                            <w:div w:id="2057465658">
                              <w:marLeft w:val="0"/>
                              <w:marRight w:val="0"/>
                              <w:marTop w:val="0"/>
                              <w:marBottom w:val="168"/>
                              <w:divBdr>
                                <w:top w:val="none" w:sz="0" w:space="0" w:color="auto"/>
                                <w:left w:val="none" w:sz="0" w:space="0" w:color="auto"/>
                                <w:bottom w:val="none" w:sz="0" w:space="0" w:color="auto"/>
                                <w:right w:val="none" w:sz="0" w:space="0" w:color="auto"/>
                              </w:divBdr>
                            </w:div>
                            <w:div w:id="831608376">
                              <w:marLeft w:val="0"/>
                              <w:marRight w:val="0"/>
                              <w:marTop w:val="0"/>
                              <w:marBottom w:val="168"/>
                              <w:divBdr>
                                <w:top w:val="none" w:sz="0" w:space="0" w:color="auto"/>
                                <w:left w:val="none" w:sz="0" w:space="0" w:color="auto"/>
                                <w:bottom w:val="none" w:sz="0" w:space="0" w:color="auto"/>
                                <w:right w:val="none" w:sz="0" w:space="0" w:color="auto"/>
                              </w:divBdr>
                            </w:div>
                            <w:div w:id="963463910">
                              <w:marLeft w:val="0"/>
                              <w:marRight w:val="0"/>
                              <w:marTop w:val="0"/>
                              <w:marBottom w:val="168"/>
                              <w:divBdr>
                                <w:top w:val="none" w:sz="0" w:space="0" w:color="auto"/>
                                <w:left w:val="none" w:sz="0" w:space="0" w:color="auto"/>
                                <w:bottom w:val="none" w:sz="0" w:space="0" w:color="auto"/>
                                <w:right w:val="none" w:sz="0" w:space="0" w:color="auto"/>
                              </w:divBdr>
                            </w:div>
                            <w:div w:id="81149733">
                              <w:marLeft w:val="0"/>
                              <w:marRight w:val="0"/>
                              <w:marTop w:val="0"/>
                              <w:marBottom w:val="168"/>
                              <w:divBdr>
                                <w:top w:val="none" w:sz="0" w:space="0" w:color="auto"/>
                                <w:left w:val="none" w:sz="0" w:space="0" w:color="auto"/>
                                <w:bottom w:val="none" w:sz="0" w:space="0" w:color="auto"/>
                                <w:right w:val="none" w:sz="0" w:space="0" w:color="auto"/>
                              </w:divBdr>
                            </w:div>
                            <w:div w:id="392046889">
                              <w:marLeft w:val="0"/>
                              <w:marRight w:val="0"/>
                              <w:marTop w:val="0"/>
                              <w:marBottom w:val="168"/>
                              <w:divBdr>
                                <w:top w:val="none" w:sz="0" w:space="0" w:color="auto"/>
                                <w:left w:val="none" w:sz="0" w:space="0" w:color="auto"/>
                                <w:bottom w:val="none" w:sz="0" w:space="0" w:color="auto"/>
                                <w:right w:val="none" w:sz="0" w:space="0" w:color="auto"/>
                              </w:divBdr>
                            </w:div>
                            <w:div w:id="587348098">
                              <w:marLeft w:val="0"/>
                              <w:marRight w:val="0"/>
                              <w:marTop w:val="0"/>
                              <w:marBottom w:val="168"/>
                              <w:divBdr>
                                <w:top w:val="none" w:sz="0" w:space="0" w:color="auto"/>
                                <w:left w:val="none" w:sz="0" w:space="0" w:color="auto"/>
                                <w:bottom w:val="none" w:sz="0" w:space="0" w:color="auto"/>
                                <w:right w:val="none" w:sz="0" w:space="0" w:color="auto"/>
                              </w:divBdr>
                            </w:div>
                            <w:div w:id="1640261865">
                              <w:marLeft w:val="0"/>
                              <w:marRight w:val="0"/>
                              <w:marTop w:val="0"/>
                              <w:marBottom w:val="168"/>
                              <w:divBdr>
                                <w:top w:val="none" w:sz="0" w:space="0" w:color="auto"/>
                                <w:left w:val="none" w:sz="0" w:space="0" w:color="auto"/>
                                <w:bottom w:val="none" w:sz="0" w:space="0" w:color="auto"/>
                                <w:right w:val="none" w:sz="0" w:space="0" w:color="auto"/>
                              </w:divBdr>
                            </w:div>
                            <w:div w:id="1700356978">
                              <w:marLeft w:val="0"/>
                              <w:marRight w:val="0"/>
                              <w:marTop w:val="0"/>
                              <w:marBottom w:val="168"/>
                              <w:divBdr>
                                <w:top w:val="none" w:sz="0" w:space="0" w:color="auto"/>
                                <w:left w:val="none" w:sz="0" w:space="0" w:color="auto"/>
                                <w:bottom w:val="none" w:sz="0" w:space="0" w:color="auto"/>
                                <w:right w:val="none" w:sz="0" w:space="0" w:color="auto"/>
                              </w:divBdr>
                            </w:div>
                            <w:div w:id="925302937">
                              <w:marLeft w:val="0"/>
                              <w:marRight w:val="0"/>
                              <w:marTop w:val="0"/>
                              <w:marBottom w:val="168"/>
                              <w:divBdr>
                                <w:top w:val="none" w:sz="0" w:space="0" w:color="auto"/>
                                <w:left w:val="none" w:sz="0" w:space="0" w:color="auto"/>
                                <w:bottom w:val="none" w:sz="0" w:space="0" w:color="auto"/>
                                <w:right w:val="none" w:sz="0" w:space="0" w:color="auto"/>
                              </w:divBdr>
                            </w:div>
                            <w:div w:id="2011592238">
                              <w:marLeft w:val="0"/>
                              <w:marRight w:val="0"/>
                              <w:marTop w:val="0"/>
                              <w:marBottom w:val="168"/>
                              <w:divBdr>
                                <w:top w:val="none" w:sz="0" w:space="0" w:color="auto"/>
                                <w:left w:val="none" w:sz="0" w:space="0" w:color="auto"/>
                                <w:bottom w:val="none" w:sz="0" w:space="0" w:color="auto"/>
                                <w:right w:val="none" w:sz="0" w:space="0" w:color="auto"/>
                              </w:divBdr>
                            </w:div>
                            <w:div w:id="1622178841">
                              <w:marLeft w:val="0"/>
                              <w:marRight w:val="0"/>
                              <w:marTop w:val="0"/>
                              <w:marBottom w:val="168"/>
                              <w:divBdr>
                                <w:top w:val="none" w:sz="0" w:space="0" w:color="auto"/>
                                <w:left w:val="none" w:sz="0" w:space="0" w:color="auto"/>
                                <w:bottom w:val="none" w:sz="0" w:space="0" w:color="auto"/>
                                <w:right w:val="none" w:sz="0" w:space="0" w:color="auto"/>
                              </w:divBdr>
                            </w:div>
                            <w:div w:id="114953072">
                              <w:marLeft w:val="0"/>
                              <w:marRight w:val="0"/>
                              <w:marTop w:val="0"/>
                              <w:marBottom w:val="168"/>
                              <w:divBdr>
                                <w:top w:val="none" w:sz="0" w:space="0" w:color="auto"/>
                                <w:left w:val="none" w:sz="0" w:space="0" w:color="auto"/>
                                <w:bottom w:val="none" w:sz="0" w:space="0" w:color="auto"/>
                                <w:right w:val="none" w:sz="0" w:space="0" w:color="auto"/>
                              </w:divBdr>
                            </w:div>
                            <w:div w:id="1179198981">
                              <w:marLeft w:val="0"/>
                              <w:marRight w:val="0"/>
                              <w:marTop w:val="0"/>
                              <w:marBottom w:val="168"/>
                              <w:divBdr>
                                <w:top w:val="none" w:sz="0" w:space="0" w:color="auto"/>
                                <w:left w:val="none" w:sz="0" w:space="0" w:color="auto"/>
                                <w:bottom w:val="none" w:sz="0" w:space="0" w:color="auto"/>
                                <w:right w:val="none" w:sz="0" w:space="0" w:color="auto"/>
                              </w:divBdr>
                            </w:div>
                            <w:div w:id="613486179">
                              <w:marLeft w:val="0"/>
                              <w:marRight w:val="0"/>
                              <w:marTop w:val="0"/>
                              <w:marBottom w:val="168"/>
                              <w:divBdr>
                                <w:top w:val="none" w:sz="0" w:space="0" w:color="auto"/>
                                <w:left w:val="none" w:sz="0" w:space="0" w:color="auto"/>
                                <w:bottom w:val="none" w:sz="0" w:space="0" w:color="auto"/>
                                <w:right w:val="none" w:sz="0" w:space="0" w:color="auto"/>
                              </w:divBdr>
                            </w:div>
                          </w:divsChild>
                        </w:div>
                        <w:div w:id="1423912412">
                          <w:marLeft w:val="0"/>
                          <w:marRight w:val="0"/>
                          <w:marTop w:val="0"/>
                          <w:marBottom w:val="0"/>
                          <w:divBdr>
                            <w:top w:val="none" w:sz="0" w:space="0" w:color="auto"/>
                            <w:left w:val="none" w:sz="0" w:space="0" w:color="auto"/>
                            <w:bottom w:val="none" w:sz="0" w:space="0" w:color="auto"/>
                            <w:right w:val="none" w:sz="0" w:space="0" w:color="auto"/>
                          </w:divBdr>
                          <w:divsChild>
                            <w:div w:id="1704675300">
                              <w:marLeft w:val="0"/>
                              <w:marRight w:val="0"/>
                              <w:marTop w:val="0"/>
                              <w:marBottom w:val="0"/>
                              <w:divBdr>
                                <w:top w:val="none" w:sz="0" w:space="0" w:color="auto"/>
                                <w:left w:val="none" w:sz="0" w:space="0" w:color="auto"/>
                                <w:bottom w:val="none" w:sz="0" w:space="0" w:color="auto"/>
                                <w:right w:val="none" w:sz="0" w:space="0" w:color="auto"/>
                              </w:divBdr>
                            </w:div>
                            <w:div w:id="430704292">
                              <w:marLeft w:val="0"/>
                              <w:marRight w:val="0"/>
                              <w:marTop w:val="0"/>
                              <w:marBottom w:val="168"/>
                              <w:divBdr>
                                <w:top w:val="none" w:sz="0" w:space="0" w:color="auto"/>
                                <w:left w:val="none" w:sz="0" w:space="0" w:color="auto"/>
                                <w:bottom w:val="none" w:sz="0" w:space="0" w:color="auto"/>
                                <w:right w:val="none" w:sz="0" w:space="0" w:color="auto"/>
                              </w:divBdr>
                            </w:div>
                          </w:divsChild>
                        </w:div>
                        <w:div w:id="1669409291">
                          <w:marLeft w:val="0"/>
                          <w:marRight w:val="0"/>
                          <w:marTop w:val="0"/>
                          <w:marBottom w:val="0"/>
                          <w:divBdr>
                            <w:top w:val="none" w:sz="0" w:space="0" w:color="auto"/>
                            <w:left w:val="none" w:sz="0" w:space="0" w:color="auto"/>
                            <w:bottom w:val="none" w:sz="0" w:space="0" w:color="auto"/>
                            <w:right w:val="none" w:sz="0" w:space="0" w:color="auto"/>
                          </w:divBdr>
                          <w:divsChild>
                            <w:div w:id="1620988607">
                              <w:marLeft w:val="0"/>
                              <w:marRight w:val="0"/>
                              <w:marTop w:val="0"/>
                              <w:marBottom w:val="0"/>
                              <w:divBdr>
                                <w:top w:val="none" w:sz="0" w:space="0" w:color="auto"/>
                                <w:left w:val="none" w:sz="0" w:space="0" w:color="auto"/>
                                <w:bottom w:val="none" w:sz="0" w:space="0" w:color="auto"/>
                                <w:right w:val="none" w:sz="0" w:space="0" w:color="auto"/>
                              </w:divBdr>
                            </w:div>
                            <w:div w:id="2095278555">
                              <w:marLeft w:val="0"/>
                              <w:marRight w:val="0"/>
                              <w:marTop w:val="0"/>
                              <w:marBottom w:val="168"/>
                              <w:divBdr>
                                <w:top w:val="none" w:sz="0" w:space="0" w:color="auto"/>
                                <w:left w:val="none" w:sz="0" w:space="0" w:color="auto"/>
                                <w:bottom w:val="none" w:sz="0" w:space="0" w:color="auto"/>
                                <w:right w:val="none" w:sz="0" w:space="0" w:color="auto"/>
                              </w:divBdr>
                            </w:div>
                            <w:div w:id="637807164">
                              <w:marLeft w:val="0"/>
                              <w:marRight w:val="0"/>
                              <w:marTop w:val="0"/>
                              <w:marBottom w:val="168"/>
                              <w:divBdr>
                                <w:top w:val="none" w:sz="0" w:space="0" w:color="auto"/>
                                <w:left w:val="none" w:sz="0" w:space="0" w:color="auto"/>
                                <w:bottom w:val="none" w:sz="0" w:space="0" w:color="auto"/>
                                <w:right w:val="none" w:sz="0" w:space="0" w:color="auto"/>
                              </w:divBdr>
                            </w:div>
                          </w:divsChild>
                        </w:div>
                        <w:div w:id="1998145232">
                          <w:marLeft w:val="0"/>
                          <w:marRight w:val="0"/>
                          <w:marTop w:val="0"/>
                          <w:marBottom w:val="0"/>
                          <w:divBdr>
                            <w:top w:val="none" w:sz="0" w:space="0" w:color="auto"/>
                            <w:left w:val="none" w:sz="0" w:space="0" w:color="auto"/>
                            <w:bottom w:val="none" w:sz="0" w:space="0" w:color="auto"/>
                            <w:right w:val="none" w:sz="0" w:space="0" w:color="auto"/>
                          </w:divBdr>
                          <w:divsChild>
                            <w:div w:id="1900631119">
                              <w:marLeft w:val="0"/>
                              <w:marRight w:val="0"/>
                              <w:marTop w:val="0"/>
                              <w:marBottom w:val="0"/>
                              <w:divBdr>
                                <w:top w:val="none" w:sz="0" w:space="0" w:color="auto"/>
                                <w:left w:val="none" w:sz="0" w:space="0" w:color="auto"/>
                                <w:bottom w:val="none" w:sz="0" w:space="0" w:color="auto"/>
                                <w:right w:val="none" w:sz="0" w:space="0" w:color="auto"/>
                              </w:divBdr>
                            </w:div>
                            <w:div w:id="166479069">
                              <w:marLeft w:val="0"/>
                              <w:marRight w:val="0"/>
                              <w:marTop w:val="0"/>
                              <w:marBottom w:val="168"/>
                              <w:divBdr>
                                <w:top w:val="none" w:sz="0" w:space="0" w:color="auto"/>
                                <w:left w:val="none" w:sz="0" w:space="0" w:color="auto"/>
                                <w:bottom w:val="none" w:sz="0" w:space="0" w:color="auto"/>
                                <w:right w:val="none" w:sz="0" w:space="0" w:color="auto"/>
                              </w:divBdr>
                            </w:div>
                          </w:divsChild>
                        </w:div>
                        <w:div w:id="1085300159">
                          <w:marLeft w:val="0"/>
                          <w:marRight w:val="0"/>
                          <w:marTop w:val="0"/>
                          <w:marBottom w:val="0"/>
                          <w:divBdr>
                            <w:top w:val="none" w:sz="0" w:space="0" w:color="auto"/>
                            <w:left w:val="none" w:sz="0" w:space="0" w:color="auto"/>
                            <w:bottom w:val="none" w:sz="0" w:space="0" w:color="auto"/>
                            <w:right w:val="none" w:sz="0" w:space="0" w:color="auto"/>
                          </w:divBdr>
                          <w:divsChild>
                            <w:div w:id="796070052">
                              <w:marLeft w:val="0"/>
                              <w:marRight w:val="0"/>
                              <w:marTop w:val="0"/>
                              <w:marBottom w:val="0"/>
                              <w:divBdr>
                                <w:top w:val="none" w:sz="0" w:space="0" w:color="auto"/>
                                <w:left w:val="none" w:sz="0" w:space="0" w:color="auto"/>
                                <w:bottom w:val="none" w:sz="0" w:space="0" w:color="auto"/>
                                <w:right w:val="none" w:sz="0" w:space="0" w:color="auto"/>
                              </w:divBdr>
                            </w:div>
                            <w:div w:id="1566211416">
                              <w:marLeft w:val="0"/>
                              <w:marRight w:val="0"/>
                              <w:marTop w:val="0"/>
                              <w:marBottom w:val="168"/>
                              <w:divBdr>
                                <w:top w:val="none" w:sz="0" w:space="0" w:color="auto"/>
                                <w:left w:val="none" w:sz="0" w:space="0" w:color="auto"/>
                                <w:bottom w:val="none" w:sz="0" w:space="0" w:color="auto"/>
                                <w:right w:val="none" w:sz="0" w:space="0" w:color="auto"/>
                              </w:divBdr>
                            </w:div>
                          </w:divsChild>
                        </w:div>
                        <w:div w:id="1405953665">
                          <w:marLeft w:val="0"/>
                          <w:marRight w:val="0"/>
                          <w:marTop w:val="0"/>
                          <w:marBottom w:val="0"/>
                          <w:divBdr>
                            <w:top w:val="none" w:sz="0" w:space="0" w:color="auto"/>
                            <w:left w:val="none" w:sz="0" w:space="0" w:color="auto"/>
                            <w:bottom w:val="none" w:sz="0" w:space="0" w:color="auto"/>
                            <w:right w:val="none" w:sz="0" w:space="0" w:color="auto"/>
                          </w:divBdr>
                          <w:divsChild>
                            <w:div w:id="473722545">
                              <w:marLeft w:val="0"/>
                              <w:marRight w:val="0"/>
                              <w:marTop w:val="0"/>
                              <w:marBottom w:val="0"/>
                              <w:divBdr>
                                <w:top w:val="none" w:sz="0" w:space="0" w:color="auto"/>
                                <w:left w:val="none" w:sz="0" w:space="0" w:color="auto"/>
                                <w:bottom w:val="none" w:sz="0" w:space="0" w:color="auto"/>
                                <w:right w:val="none" w:sz="0" w:space="0" w:color="auto"/>
                              </w:divBdr>
                            </w:div>
                            <w:div w:id="544293072">
                              <w:marLeft w:val="0"/>
                              <w:marRight w:val="0"/>
                              <w:marTop w:val="0"/>
                              <w:marBottom w:val="168"/>
                              <w:divBdr>
                                <w:top w:val="none" w:sz="0" w:space="0" w:color="auto"/>
                                <w:left w:val="none" w:sz="0" w:space="0" w:color="auto"/>
                                <w:bottom w:val="none" w:sz="0" w:space="0" w:color="auto"/>
                                <w:right w:val="none" w:sz="0" w:space="0" w:color="auto"/>
                              </w:divBdr>
                            </w:div>
                            <w:div w:id="159199343">
                              <w:marLeft w:val="0"/>
                              <w:marRight w:val="0"/>
                              <w:marTop w:val="0"/>
                              <w:marBottom w:val="168"/>
                              <w:divBdr>
                                <w:top w:val="none" w:sz="0" w:space="0" w:color="auto"/>
                                <w:left w:val="none" w:sz="0" w:space="0" w:color="auto"/>
                                <w:bottom w:val="none" w:sz="0" w:space="0" w:color="auto"/>
                                <w:right w:val="none" w:sz="0" w:space="0" w:color="auto"/>
                              </w:divBdr>
                            </w:div>
                            <w:div w:id="736629713">
                              <w:marLeft w:val="0"/>
                              <w:marRight w:val="0"/>
                              <w:marTop w:val="0"/>
                              <w:marBottom w:val="168"/>
                              <w:divBdr>
                                <w:top w:val="none" w:sz="0" w:space="0" w:color="auto"/>
                                <w:left w:val="none" w:sz="0" w:space="0" w:color="auto"/>
                                <w:bottom w:val="none" w:sz="0" w:space="0" w:color="auto"/>
                                <w:right w:val="none" w:sz="0" w:space="0" w:color="auto"/>
                              </w:divBdr>
                            </w:div>
                          </w:divsChild>
                        </w:div>
                        <w:div w:id="107354082">
                          <w:marLeft w:val="0"/>
                          <w:marRight w:val="0"/>
                          <w:marTop w:val="0"/>
                          <w:marBottom w:val="0"/>
                          <w:divBdr>
                            <w:top w:val="none" w:sz="0" w:space="0" w:color="auto"/>
                            <w:left w:val="none" w:sz="0" w:space="0" w:color="auto"/>
                            <w:bottom w:val="none" w:sz="0" w:space="0" w:color="auto"/>
                            <w:right w:val="none" w:sz="0" w:space="0" w:color="auto"/>
                          </w:divBdr>
                          <w:divsChild>
                            <w:div w:id="671224075">
                              <w:marLeft w:val="0"/>
                              <w:marRight w:val="0"/>
                              <w:marTop w:val="0"/>
                              <w:marBottom w:val="0"/>
                              <w:divBdr>
                                <w:top w:val="none" w:sz="0" w:space="0" w:color="auto"/>
                                <w:left w:val="none" w:sz="0" w:space="0" w:color="auto"/>
                                <w:bottom w:val="none" w:sz="0" w:space="0" w:color="auto"/>
                                <w:right w:val="none" w:sz="0" w:space="0" w:color="auto"/>
                              </w:divBdr>
                            </w:div>
                            <w:div w:id="1442723647">
                              <w:marLeft w:val="0"/>
                              <w:marRight w:val="0"/>
                              <w:marTop w:val="0"/>
                              <w:marBottom w:val="168"/>
                              <w:divBdr>
                                <w:top w:val="none" w:sz="0" w:space="0" w:color="auto"/>
                                <w:left w:val="none" w:sz="0" w:space="0" w:color="auto"/>
                                <w:bottom w:val="none" w:sz="0" w:space="0" w:color="auto"/>
                                <w:right w:val="none" w:sz="0" w:space="0" w:color="auto"/>
                              </w:divBdr>
                            </w:div>
                          </w:divsChild>
                        </w:div>
                        <w:div w:id="323363210">
                          <w:marLeft w:val="0"/>
                          <w:marRight w:val="0"/>
                          <w:marTop w:val="0"/>
                          <w:marBottom w:val="0"/>
                          <w:divBdr>
                            <w:top w:val="none" w:sz="0" w:space="0" w:color="auto"/>
                            <w:left w:val="none" w:sz="0" w:space="0" w:color="auto"/>
                            <w:bottom w:val="none" w:sz="0" w:space="0" w:color="auto"/>
                            <w:right w:val="none" w:sz="0" w:space="0" w:color="auto"/>
                          </w:divBdr>
                          <w:divsChild>
                            <w:div w:id="1357274268">
                              <w:marLeft w:val="0"/>
                              <w:marRight w:val="0"/>
                              <w:marTop w:val="0"/>
                              <w:marBottom w:val="0"/>
                              <w:divBdr>
                                <w:top w:val="none" w:sz="0" w:space="0" w:color="auto"/>
                                <w:left w:val="none" w:sz="0" w:space="0" w:color="auto"/>
                                <w:bottom w:val="none" w:sz="0" w:space="0" w:color="auto"/>
                                <w:right w:val="none" w:sz="0" w:space="0" w:color="auto"/>
                              </w:divBdr>
                            </w:div>
                            <w:div w:id="1664360581">
                              <w:marLeft w:val="0"/>
                              <w:marRight w:val="0"/>
                              <w:marTop w:val="0"/>
                              <w:marBottom w:val="168"/>
                              <w:divBdr>
                                <w:top w:val="none" w:sz="0" w:space="0" w:color="auto"/>
                                <w:left w:val="none" w:sz="0" w:space="0" w:color="auto"/>
                                <w:bottom w:val="none" w:sz="0" w:space="0" w:color="auto"/>
                                <w:right w:val="none" w:sz="0" w:space="0" w:color="auto"/>
                              </w:divBdr>
                            </w:div>
                          </w:divsChild>
                        </w:div>
                        <w:div w:id="1769303329">
                          <w:marLeft w:val="0"/>
                          <w:marRight w:val="0"/>
                          <w:marTop w:val="0"/>
                          <w:marBottom w:val="0"/>
                          <w:divBdr>
                            <w:top w:val="none" w:sz="0" w:space="0" w:color="auto"/>
                            <w:left w:val="none" w:sz="0" w:space="0" w:color="auto"/>
                            <w:bottom w:val="none" w:sz="0" w:space="0" w:color="auto"/>
                            <w:right w:val="none" w:sz="0" w:space="0" w:color="auto"/>
                          </w:divBdr>
                          <w:divsChild>
                            <w:div w:id="1135610975">
                              <w:marLeft w:val="0"/>
                              <w:marRight w:val="0"/>
                              <w:marTop w:val="0"/>
                              <w:marBottom w:val="0"/>
                              <w:divBdr>
                                <w:top w:val="none" w:sz="0" w:space="0" w:color="auto"/>
                                <w:left w:val="none" w:sz="0" w:space="0" w:color="auto"/>
                                <w:bottom w:val="none" w:sz="0" w:space="0" w:color="auto"/>
                                <w:right w:val="none" w:sz="0" w:space="0" w:color="auto"/>
                              </w:divBdr>
                            </w:div>
                            <w:div w:id="396708007">
                              <w:marLeft w:val="0"/>
                              <w:marRight w:val="0"/>
                              <w:marTop w:val="0"/>
                              <w:marBottom w:val="168"/>
                              <w:divBdr>
                                <w:top w:val="none" w:sz="0" w:space="0" w:color="auto"/>
                                <w:left w:val="none" w:sz="0" w:space="0" w:color="auto"/>
                                <w:bottom w:val="none" w:sz="0" w:space="0" w:color="auto"/>
                                <w:right w:val="none" w:sz="0" w:space="0" w:color="auto"/>
                              </w:divBdr>
                            </w:div>
                            <w:div w:id="1440682381">
                              <w:marLeft w:val="0"/>
                              <w:marRight w:val="0"/>
                              <w:marTop w:val="0"/>
                              <w:marBottom w:val="168"/>
                              <w:divBdr>
                                <w:top w:val="none" w:sz="0" w:space="0" w:color="auto"/>
                                <w:left w:val="none" w:sz="0" w:space="0" w:color="auto"/>
                                <w:bottom w:val="none" w:sz="0" w:space="0" w:color="auto"/>
                                <w:right w:val="none" w:sz="0" w:space="0" w:color="auto"/>
                              </w:divBdr>
                            </w:div>
                          </w:divsChild>
                        </w:div>
                        <w:div w:id="850413232">
                          <w:marLeft w:val="0"/>
                          <w:marRight w:val="0"/>
                          <w:marTop w:val="0"/>
                          <w:marBottom w:val="0"/>
                          <w:divBdr>
                            <w:top w:val="none" w:sz="0" w:space="0" w:color="auto"/>
                            <w:left w:val="none" w:sz="0" w:space="0" w:color="auto"/>
                            <w:bottom w:val="none" w:sz="0" w:space="0" w:color="auto"/>
                            <w:right w:val="none" w:sz="0" w:space="0" w:color="auto"/>
                          </w:divBdr>
                          <w:divsChild>
                            <w:div w:id="940992404">
                              <w:marLeft w:val="0"/>
                              <w:marRight w:val="0"/>
                              <w:marTop w:val="0"/>
                              <w:marBottom w:val="0"/>
                              <w:divBdr>
                                <w:top w:val="none" w:sz="0" w:space="0" w:color="auto"/>
                                <w:left w:val="none" w:sz="0" w:space="0" w:color="auto"/>
                                <w:bottom w:val="none" w:sz="0" w:space="0" w:color="auto"/>
                                <w:right w:val="none" w:sz="0" w:space="0" w:color="auto"/>
                              </w:divBdr>
                            </w:div>
                            <w:div w:id="911626221">
                              <w:marLeft w:val="0"/>
                              <w:marRight w:val="0"/>
                              <w:marTop w:val="0"/>
                              <w:marBottom w:val="168"/>
                              <w:divBdr>
                                <w:top w:val="none" w:sz="0" w:space="0" w:color="auto"/>
                                <w:left w:val="none" w:sz="0" w:space="0" w:color="auto"/>
                                <w:bottom w:val="none" w:sz="0" w:space="0" w:color="auto"/>
                                <w:right w:val="none" w:sz="0" w:space="0" w:color="auto"/>
                              </w:divBdr>
                            </w:div>
                            <w:div w:id="1473330623">
                              <w:marLeft w:val="0"/>
                              <w:marRight w:val="0"/>
                              <w:marTop w:val="0"/>
                              <w:marBottom w:val="168"/>
                              <w:divBdr>
                                <w:top w:val="none" w:sz="0" w:space="0" w:color="auto"/>
                                <w:left w:val="none" w:sz="0" w:space="0" w:color="auto"/>
                                <w:bottom w:val="none" w:sz="0" w:space="0" w:color="auto"/>
                                <w:right w:val="none" w:sz="0" w:space="0" w:color="auto"/>
                              </w:divBdr>
                            </w:div>
                            <w:div w:id="1442721421">
                              <w:marLeft w:val="0"/>
                              <w:marRight w:val="0"/>
                              <w:marTop w:val="0"/>
                              <w:marBottom w:val="168"/>
                              <w:divBdr>
                                <w:top w:val="none" w:sz="0" w:space="0" w:color="auto"/>
                                <w:left w:val="none" w:sz="0" w:space="0" w:color="auto"/>
                                <w:bottom w:val="none" w:sz="0" w:space="0" w:color="auto"/>
                                <w:right w:val="none" w:sz="0" w:space="0" w:color="auto"/>
                              </w:divBdr>
                            </w:div>
                            <w:div w:id="1642954680">
                              <w:marLeft w:val="0"/>
                              <w:marRight w:val="0"/>
                              <w:marTop w:val="0"/>
                              <w:marBottom w:val="168"/>
                              <w:divBdr>
                                <w:top w:val="none" w:sz="0" w:space="0" w:color="auto"/>
                                <w:left w:val="none" w:sz="0" w:space="0" w:color="auto"/>
                                <w:bottom w:val="none" w:sz="0" w:space="0" w:color="auto"/>
                                <w:right w:val="none" w:sz="0" w:space="0" w:color="auto"/>
                              </w:divBdr>
                            </w:div>
                            <w:div w:id="1793398206">
                              <w:marLeft w:val="0"/>
                              <w:marRight w:val="0"/>
                              <w:marTop w:val="0"/>
                              <w:marBottom w:val="168"/>
                              <w:divBdr>
                                <w:top w:val="none" w:sz="0" w:space="0" w:color="auto"/>
                                <w:left w:val="none" w:sz="0" w:space="0" w:color="auto"/>
                                <w:bottom w:val="none" w:sz="0" w:space="0" w:color="auto"/>
                                <w:right w:val="none" w:sz="0" w:space="0" w:color="auto"/>
                              </w:divBdr>
                            </w:div>
                            <w:div w:id="720863128">
                              <w:marLeft w:val="0"/>
                              <w:marRight w:val="0"/>
                              <w:marTop w:val="0"/>
                              <w:marBottom w:val="168"/>
                              <w:divBdr>
                                <w:top w:val="none" w:sz="0" w:space="0" w:color="auto"/>
                                <w:left w:val="none" w:sz="0" w:space="0" w:color="auto"/>
                                <w:bottom w:val="none" w:sz="0" w:space="0" w:color="auto"/>
                                <w:right w:val="none" w:sz="0" w:space="0" w:color="auto"/>
                              </w:divBdr>
                            </w:div>
                            <w:div w:id="476074521">
                              <w:marLeft w:val="0"/>
                              <w:marRight w:val="0"/>
                              <w:marTop w:val="0"/>
                              <w:marBottom w:val="168"/>
                              <w:divBdr>
                                <w:top w:val="none" w:sz="0" w:space="0" w:color="auto"/>
                                <w:left w:val="none" w:sz="0" w:space="0" w:color="auto"/>
                                <w:bottom w:val="none" w:sz="0" w:space="0" w:color="auto"/>
                                <w:right w:val="none" w:sz="0" w:space="0" w:color="auto"/>
                              </w:divBdr>
                            </w:div>
                            <w:div w:id="473330956">
                              <w:marLeft w:val="0"/>
                              <w:marRight w:val="0"/>
                              <w:marTop w:val="0"/>
                              <w:marBottom w:val="168"/>
                              <w:divBdr>
                                <w:top w:val="none" w:sz="0" w:space="0" w:color="auto"/>
                                <w:left w:val="none" w:sz="0" w:space="0" w:color="auto"/>
                                <w:bottom w:val="none" w:sz="0" w:space="0" w:color="auto"/>
                                <w:right w:val="none" w:sz="0" w:space="0" w:color="auto"/>
                              </w:divBdr>
                            </w:div>
                            <w:div w:id="1944414145">
                              <w:marLeft w:val="0"/>
                              <w:marRight w:val="0"/>
                              <w:marTop w:val="0"/>
                              <w:marBottom w:val="168"/>
                              <w:divBdr>
                                <w:top w:val="none" w:sz="0" w:space="0" w:color="auto"/>
                                <w:left w:val="none" w:sz="0" w:space="0" w:color="auto"/>
                                <w:bottom w:val="none" w:sz="0" w:space="0" w:color="auto"/>
                                <w:right w:val="none" w:sz="0" w:space="0" w:color="auto"/>
                              </w:divBdr>
                            </w:div>
                            <w:div w:id="1882934888">
                              <w:marLeft w:val="0"/>
                              <w:marRight w:val="0"/>
                              <w:marTop w:val="0"/>
                              <w:marBottom w:val="168"/>
                              <w:divBdr>
                                <w:top w:val="none" w:sz="0" w:space="0" w:color="auto"/>
                                <w:left w:val="none" w:sz="0" w:space="0" w:color="auto"/>
                                <w:bottom w:val="none" w:sz="0" w:space="0" w:color="auto"/>
                                <w:right w:val="none" w:sz="0" w:space="0" w:color="auto"/>
                              </w:divBdr>
                            </w:div>
                            <w:div w:id="439226254">
                              <w:marLeft w:val="0"/>
                              <w:marRight w:val="0"/>
                              <w:marTop w:val="0"/>
                              <w:marBottom w:val="168"/>
                              <w:divBdr>
                                <w:top w:val="none" w:sz="0" w:space="0" w:color="auto"/>
                                <w:left w:val="none" w:sz="0" w:space="0" w:color="auto"/>
                                <w:bottom w:val="none" w:sz="0" w:space="0" w:color="auto"/>
                                <w:right w:val="none" w:sz="0" w:space="0" w:color="auto"/>
                              </w:divBdr>
                            </w:div>
                            <w:div w:id="1061948150">
                              <w:marLeft w:val="0"/>
                              <w:marRight w:val="0"/>
                              <w:marTop w:val="0"/>
                              <w:marBottom w:val="168"/>
                              <w:divBdr>
                                <w:top w:val="none" w:sz="0" w:space="0" w:color="auto"/>
                                <w:left w:val="none" w:sz="0" w:space="0" w:color="auto"/>
                                <w:bottom w:val="none" w:sz="0" w:space="0" w:color="auto"/>
                                <w:right w:val="none" w:sz="0" w:space="0" w:color="auto"/>
                              </w:divBdr>
                            </w:div>
                            <w:div w:id="103354987">
                              <w:marLeft w:val="0"/>
                              <w:marRight w:val="0"/>
                              <w:marTop w:val="0"/>
                              <w:marBottom w:val="168"/>
                              <w:divBdr>
                                <w:top w:val="none" w:sz="0" w:space="0" w:color="auto"/>
                                <w:left w:val="none" w:sz="0" w:space="0" w:color="auto"/>
                                <w:bottom w:val="none" w:sz="0" w:space="0" w:color="auto"/>
                                <w:right w:val="none" w:sz="0" w:space="0" w:color="auto"/>
                              </w:divBdr>
                            </w:div>
                            <w:div w:id="438111324">
                              <w:marLeft w:val="0"/>
                              <w:marRight w:val="0"/>
                              <w:marTop w:val="0"/>
                              <w:marBottom w:val="168"/>
                              <w:divBdr>
                                <w:top w:val="none" w:sz="0" w:space="0" w:color="auto"/>
                                <w:left w:val="none" w:sz="0" w:space="0" w:color="auto"/>
                                <w:bottom w:val="none" w:sz="0" w:space="0" w:color="auto"/>
                                <w:right w:val="none" w:sz="0" w:space="0" w:color="auto"/>
                              </w:divBdr>
                            </w:div>
                          </w:divsChild>
                        </w:div>
                        <w:div w:id="1355232055">
                          <w:marLeft w:val="0"/>
                          <w:marRight w:val="0"/>
                          <w:marTop w:val="0"/>
                          <w:marBottom w:val="0"/>
                          <w:divBdr>
                            <w:top w:val="none" w:sz="0" w:space="0" w:color="auto"/>
                            <w:left w:val="none" w:sz="0" w:space="0" w:color="auto"/>
                            <w:bottom w:val="none" w:sz="0" w:space="0" w:color="auto"/>
                            <w:right w:val="none" w:sz="0" w:space="0" w:color="auto"/>
                          </w:divBdr>
                          <w:divsChild>
                            <w:div w:id="1847675343">
                              <w:marLeft w:val="0"/>
                              <w:marRight w:val="0"/>
                              <w:marTop w:val="0"/>
                              <w:marBottom w:val="0"/>
                              <w:divBdr>
                                <w:top w:val="none" w:sz="0" w:space="0" w:color="auto"/>
                                <w:left w:val="none" w:sz="0" w:space="0" w:color="auto"/>
                                <w:bottom w:val="none" w:sz="0" w:space="0" w:color="auto"/>
                                <w:right w:val="none" w:sz="0" w:space="0" w:color="auto"/>
                              </w:divBdr>
                            </w:div>
                            <w:div w:id="476338095">
                              <w:marLeft w:val="0"/>
                              <w:marRight w:val="0"/>
                              <w:marTop w:val="0"/>
                              <w:marBottom w:val="168"/>
                              <w:divBdr>
                                <w:top w:val="none" w:sz="0" w:space="0" w:color="auto"/>
                                <w:left w:val="none" w:sz="0" w:space="0" w:color="auto"/>
                                <w:bottom w:val="none" w:sz="0" w:space="0" w:color="auto"/>
                                <w:right w:val="none" w:sz="0" w:space="0" w:color="auto"/>
                              </w:divBdr>
                            </w:div>
                            <w:div w:id="1716156146">
                              <w:marLeft w:val="0"/>
                              <w:marRight w:val="0"/>
                              <w:marTop w:val="0"/>
                              <w:marBottom w:val="168"/>
                              <w:divBdr>
                                <w:top w:val="none" w:sz="0" w:space="0" w:color="auto"/>
                                <w:left w:val="none" w:sz="0" w:space="0" w:color="auto"/>
                                <w:bottom w:val="none" w:sz="0" w:space="0" w:color="auto"/>
                                <w:right w:val="none" w:sz="0" w:space="0" w:color="auto"/>
                              </w:divBdr>
                            </w:div>
                          </w:divsChild>
                        </w:div>
                        <w:div w:id="1124351475">
                          <w:marLeft w:val="0"/>
                          <w:marRight w:val="0"/>
                          <w:marTop w:val="0"/>
                          <w:marBottom w:val="0"/>
                          <w:divBdr>
                            <w:top w:val="none" w:sz="0" w:space="0" w:color="auto"/>
                            <w:left w:val="none" w:sz="0" w:space="0" w:color="auto"/>
                            <w:bottom w:val="none" w:sz="0" w:space="0" w:color="auto"/>
                            <w:right w:val="none" w:sz="0" w:space="0" w:color="auto"/>
                          </w:divBdr>
                          <w:divsChild>
                            <w:div w:id="1573271255">
                              <w:marLeft w:val="0"/>
                              <w:marRight w:val="0"/>
                              <w:marTop w:val="0"/>
                              <w:marBottom w:val="0"/>
                              <w:divBdr>
                                <w:top w:val="none" w:sz="0" w:space="0" w:color="auto"/>
                                <w:left w:val="none" w:sz="0" w:space="0" w:color="auto"/>
                                <w:bottom w:val="none" w:sz="0" w:space="0" w:color="auto"/>
                                <w:right w:val="none" w:sz="0" w:space="0" w:color="auto"/>
                              </w:divBdr>
                            </w:div>
                            <w:div w:id="1650553129">
                              <w:marLeft w:val="0"/>
                              <w:marRight w:val="0"/>
                              <w:marTop w:val="0"/>
                              <w:marBottom w:val="168"/>
                              <w:divBdr>
                                <w:top w:val="none" w:sz="0" w:space="0" w:color="auto"/>
                                <w:left w:val="none" w:sz="0" w:space="0" w:color="auto"/>
                                <w:bottom w:val="none" w:sz="0" w:space="0" w:color="auto"/>
                                <w:right w:val="none" w:sz="0" w:space="0" w:color="auto"/>
                              </w:divBdr>
                            </w:div>
                            <w:div w:id="1702390045">
                              <w:marLeft w:val="0"/>
                              <w:marRight w:val="0"/>
                              <w:marTop w:val="0"/>
                              <w:marBottom w:val="168"/>
                              <w:divBdr>
                                <w:top w:val="none" w:sz="0" w:space="0" w:color="auto"/>
                                <w:left w:val="none" w:sz="0" w:space="0" w:color="auto"/>
                                <w:bottom w:val="none" w:sz="0" w:space="0" w:color="auto"/>
                                <w:right w:val="none" w:sz="0" w:space="0" w:color="auto"/>
                              </w:divBdr>
                            </w:div>
                            <w:div w:id="370037917">
                              <w:marLeft w:val="0"/>
                              <w:marRight w:val="0"/>
                              <w:marTop w:val="0"/>
                              <w:marBottom w:val="168"/>
                              <w:divBdr>
                                <w:top w:val="none" w:sz="0" w:space="0" w:color="auto"/>
                                <w:left w:val="none" w:sz="0" w:space="0" w:color="auto"/>
                                <w:bottom w:val="none" w:sz="0" w:space="0" w:color="auto"/>
                                <w:right w:val="none" w:sz="0" w:space="0" w:color="auto"/>
                              </w:divBdr>
                            </w:div>
                            <w:div w:id="1045449158">
                              <w:marLeft w:val="0"/>
                              <w:marRight w:val="0"/>
                              <w:marTop w:val="0"/>
                              <w:marBottom w:val="168"/>
                              <w:divBdr>
                                <w:top w:val="none" w:sz="0" w:space="0" w:color="auto"/>
                                <w:left w:val="none" w:sz="0" w:space="0" w:color="auto"/>
                                <w:bottom w:val="none" w:sz="0" w:space="0" w:color="auto"/>
                                <w:right w:val="none" w:sz="0" w:space="0" w:color="auto"/>
                              </w:divBdr>
                            </w:div>
                            <w:div w:id="1210728835">
                              <w:marLeft w:val="0"/>
                              <w:marRight w:val="0"/>
                              <w:marTop w:val="0"/>
                              <w:marBottom w:val="168"/>
                              <w:divBdr>
                                <w:top w:val="none" w:sz="0" w:space="0" w:color="auto"/>
                                <w:left w:val="none" w:sz="0" w:space="0" w:color="auto"/>
                                <w:bottom w:val="none" w:sz="0" w:space="0" w:color="auto"/>
                                <w:right w:val="none" w:sz="0" w:space="0" w:color="auto"/>
                              </w:divBdr>
                            </w:div>
                            <w:div w:id="1652908386">
                              <w:marLeft w:val="0"/>
                              <w:marRight w:val="0"/>
                              <w:marTop w:val="0"/>
                              <w:marBottom w:val="168"/>
                              <w:divBdr>
                                <w:top w:val="none" w:sz="0" w:space="0" w:color="auto"/>
                                <w:left w:val="none" w:sz="0" w:space="0" w:color="auto"/>
                                <w:bottom w:val="none" w:sz="0" w:space="0" w:color="auto"/>
                                <w:right w:val="none" w:sz="0" w:space="0" w:color="auto"/>
                              </w:divBdr>
                            </w:div>
                            <w:div w:id="135101744">
                              <w:marLeft w:val="0"/>
                              <w:marRight w:val="0"/>
                              <w:marTop w:val="0"/>
                              <w:marBottom w:val="168"/>
                              <w:divBdr>
                                <w:top w:val="none" w:sz="0" w:space="0" w:color="auto"/>
                                <w:left w:val="none" w:sz="0" w:space="0" w:color="auto"/>
                                <w:bottom w:val="none" w:sz="0" w:space="0" w:color="auto"/>
                                <w:right w:val="none" w:sz="0" w:space="0" w:color="auto"/>
                              </w:divBdr>
                            </w:div>
                          </w:divsChild>
                        </w:div>
                        <w:div w:id="1488670247">
                          <w:marLeft w:val="0"/>
                          <w:marRight w:val="0"/>
                          <w:marTop w:val="0"/>
                          <w:marBottom w:val="0"/>
                          <w:divBdr>
                            <w:top w:val="none" w:sz="0" w:space="0" w:color="auto"/>
                            <w:left w:val="none" w:sz="0" w:space="0" w:color="auto"/>
                            <w:bottom w:val="none" w:sz="0" w:space="0" w:color="auto"/>
                            <w:right w:val="none" w:sz="0" w:space="0" w:color="auto"/>
                          </w:divBdr>
                          <w:divsChild>
                            <w:div w:id="839349699">
                              <w:marLeft w:val="0"/>
                              <w:marRight w:val="0"/>
                              <w:marTop w:val="0"/>
                              <w:marBottom w:val="0"/>
                              <w:divBdr>
                                <w:top w:val="none" w:sz="0" w:space="0" w:color="auto"/>
                                <w:left w:val="none" w:sz="0" w:space="0" w:color="auto"/>
                                <w:bottom w:val="none" w:sz="0" w:space="0" w:color="auto"/>
                                <w:right w:val="none" w:sz="0" w:space="0" w:color="auto"/>
                              </w:divBdr>
                            </w:div>
                            <w:div w:id="1484081673">
                              <w:marLeft w:val="0"/>
                              <w:marRight w:val="0"/>
                              <w:marTop w:val="0"/>
                              <w:marBottom w:val="168"/>
                              <w:divBdr>
                                <w:top w:val="none" w:sz="0" w:space="0" w:color="auto"/>
                                <w:left w:val="none" w:sz="0" w:space="0" w:color="auto"/>
                                <w:bottom w:val="none" w:sz="0" w:space="0" w:color="auto"/>
                                <w:right w:val="none" w:sz="0" w:space="0" w:color="auto"/>
                              </w:divBdr>
                            </w:div>
                          </w:divsChild>
                        </w:div>
                        <w:div w:id="424963699">
                          <w:marLeft w:val="0"/>
                          <w:marRight w:val="0"/>
                          <w:marTop w:val="0"/>
                          <w:marBottom w:val="0"/>
                          <w:divBdr>
                            <w:top w:val="none" w:sz="0" w:space="0" w:color="auto"/>
                            <w:left w:val="none" w:sz="0" w:space="0" w:color="auto"/>
                            <w:bottom w:val="none" w:sz="0" w:space="0" w:color="auto"/>
                            <w:right w:val="none" w:sz="0" w:space="0" w:color="auto"/>
                          </w:divBdr>
                          <w:divsChild>
                            <w:div w:id="1490058619">
                              <w:marLeft w:val="0"/>
                              <w:marRight w:val="0"/>
                              <w:marTop w:val="0"/>
                              <w:marBottom w:val="0"/>
                              <w:divBdr>
                                <w:top w:val="none" w:sz="0" w:space="0" w:color="auto"/>
                                <w:left w:val="none" w:sz="0" w:space="0" w:color="auto"/>
                                <w:bottom w:val="none" w:sz="0" w:space="0" w:color="auto"/>
                                <w:right w:val="none" w:sz="0" w:space="0" w:color="auto"/>
                              </w:divBdr>
                            </w:div>
                            <w:div w:id="90246275">
                              <w:marLeft w:val="0"/>
                              <w:marRight w:val="0"/>
                              <w:marTop w:val="0"/>
                              <w:marBottom w:val="168"/>
                              <w:divBdr>
                                <w:top w:val="none" w:sz="0" w:space="0" w:color="auto"/>
                                <w:left w:val="none" w:sz="0" w:space="0" w:color="auto"/>
                                <w:bottom w:val="none" w:sz="0" w:space="0" w:color="auto"/>
                                <w:right w:val="none" w:sz="0" w:space="0" w:color="auto"/>
                              </w:divBdr>
                            </w:div>
                          </w:divsChild>
                        </w:div>
                        <w:div w:id="18048032">
                          <w:marLeft w:val="0"/>
                          <w:marRight w:val="0"/>
                          <w:marTop w:val="0"/>
                          <w:marBottom w:val="0"/>
                          <w:divBdr>
                            <w:top w:val="none" w:sz="0" w:space="0" w:color="auto"/>
                            <w:left w:val="none" w:sz="0" w:space="0" w:color="auto"/>
                            <w:bottom w:val="none" w:sz="0" w:space="0" w:color="auto"/>
                            <w:right w:val="none" w:sz="0" w:space="0" w:color="auto"/>
                          </w:divBdr>
                          <w:divsChild>
                            <w:div w:id="1397242039">
                              <w:marLeft w:val="0"/>
                              <w:marRight w:val="0"/>
                              <w:marTop w:val="0"/>
                              <w:marBottom w:val="0"/>
                              <w:divBdr>
                                <w:top w:val="none" w:sz="0" w:space="0" w:color="auto"/>
                                <w:left w:val="none" w:sz="0" w:space="0" w:color="auto"/>
                                <w:bottom w:val="none" w:sz="0" w:space="0" w:color="auto"/>
                                <w:right w:val="none" w:sz="0" w:space="0" w:color="auto"/>
                              </w:divBdr>
                            </w:div>
                            <w:div w:id="1693532541">
                              <w:marLeft w:val="0"/>
                              <w:marRight w:val="0"/>
                              <w:marTop w:val="0"/>
                              <w:marBottom w:val="168"/>
                              <w:divBdr>
                                <w:top w:val="none" w:sz="0" w:space="0" w:color="auto"/>
                                <w:left w:val="none" w:sz="0" w:space="0" w:color="auto"/>
                                <w:bottom w:val="none" w:sz="0" w:space="0" w:color="auto"/>
                                <w:right w:val="none" w:sz="0" w:space="0" w:color="auto"/>
                              </w:divBdr>
                            </w:div>
                          </w:divsChild>
                        </w:div>
                        <w:div w:id="40248724">
                          <w:marLeft w:val="0"/>
                          <w:marRight w:val="0"/>
                          <w:marTop w:val="0"/>
                          <w:marBottom w:val="0"/>
                          <w:divBdr>
                            <w:top w:val="none" w:sz="0" w:space="0" w:color="auto"/>
                            <w:left w:val="none" w:sz="0" w:space="0" w:color="auto"/>
                            <w:bottom w:val="none" w:sz="0" w:space="0" w:color="auto"/>
                            <w:right w:val="none" w:sz="0" w:space="0" w:color="auto"/>
                          </w:divBdr>
                          <w:divsChild>
                            <w:div w:id="1004744708">
                              <w:marLeft w:val="0"/>
                              <w:marRight w:val="0"/>
                              <w:marTop w:val="0"/>
                              <w:marBottom w:val="0"/>
                              <w:divBdr>
                                <w:top w:val="none" w:sz="0" w:space="0" w:color="auto"/>
                                <w:left w:val="none" w:sz="0" w:space="0" w:color="auto"/>
                                <w:bottom w:val="none" w:sz="0" w:space="0" w:color="auto"/>
                                <w:right w:val="none" w:sz="0" w:space="0" w:color="auto"/>
                              </w:divBdr>
                            </w:div>
                            <w:div w:id="751976048">
                              <w:marLeft w:val="0"/>
                              <w:marRight w:val="0"/>
                              <w:marTop w:val="0"/>
                              <w:marBottom w:val="168"/>
                              <w:divBdr>
                                <w:top w:val="none" w:sz="0" w:space="0" w:color="auto"/>
                                <w:left w:val="none" w:sz="0" w:space="0" w:color="auto"/>
                                <w:bottom w:val="none" w:sz="0" w:space="0" w:color="auto"/>
                                <w:right w:val="none" w:sz="0" w:space="0" w:color="auto"/>
                              </w:divBdr>
                            </w:div>
                            <w:div w:id="1838224565">
                              <w:marLeft w:val="0"/>
                              <w:marRight w:val="0"/>
                              <w:marTop w:val="0"/>
                              <w:marBottom w:val="168"/>
                              <w:divBdr>
                                <w:top w:val="none" w:sz="0" w:space="0" w:color="auto"/>
                                <w:left w:val="none" w:sz="0" w:space="0" w:color="auto"/>
                                <w:bottom w:val="none" w:sz="0" w:space="0" w:color="auto"/>
                                <w:right w:val="none" w:sz="0" w:space="0" w:color="auto"/>
                              </w:divBdr>
                            </w:div>
                            <w:div w:id="1759714342">
                              <w:marLeft w:val="0"/>
                              <w:marRight w:val="0"/>
                              <w:marTop w:val="0"/>
                              <w:marBottom w:val="168"/>
                              <w:divBdr>
                                <w:top w:val="none" w:sz="0" w:space="0" w:color="auto"/>
                                <w:left w:val="none" w:sz="0" w:space="0" w:color="auto"/>
                                <w:bottom w:val="none" w:sz="0" w:space="0" w:color="auto"/>
                                <w:right w:val="none" w:sz="0" w:space="0" w:color="auto"/>
                              </w:divBdr>
                            </w:div>
                            <w:div w:id="1580091240">
                              <w:marLeft w:val="0"/>
                              <w:marRight w:val="0"/>
                              <w:marTop w:val="0"/>
                              <w:marBottom w:val="168"/>
                              <w:divBdr>
                                <w:top w:val="none" w:sz="0" w:space="0" w:color="auto"/>
                                <w:left w:val="none" w:sz="0" w:space="0" w:color="auto"/>
                                <w:bottom w:val="none" w:sz="0" w:space="0" w:color="auto"/>
                                <w:right w:val="none" w:sz="0" w:space="0" w:color="auto"/>
                              </w:divBdr>
                            </w:div>
                          </w:divsChild>
                        </w:div>
                        <w:div w:id="1507138610">
                          <w:marLeft w:val="0"/>
                          <w:marRight w:val="0"/>
                          <w:marTop w:val="0"/>
                          <w:marBottom w:val="0"/>
                          <w:divBdr>
                            <w:top w:val="none" w:sz="0" w:space="0" w:color="auto"/>
                            <w:left w:val="none" w:sz="0" w:space="0" w:color="auto"/>
                            <w:bottom w:val="none" w:sz="0" w:space="0" w:color="auto"/>
                            <w:right w:val="none" w:sz="0" w:space="0" w:color="auto"/>
                          </w:divBdr>
                          <w:divsChild>
                            <w:div w:id="891843150">
                              <w:marLeft w:val="0"/>
                              <w:marRight w:val="0"/>
                              <w:marTop w:val="0"/>
                              <w:marBottom w:val="0"/>
                              <w:divBdr>
                                <w:top w:val="none" w:sz="0" w:space="0" w:color="auto"/>
                                <w:left w:val="none" w:sz="0" w:space="0" w:color="auto"/>
                                <w:bottom w:val="none" w:sz="0" w:space="0" w:color="auto"/>
                                <w:right w:val="none" w:sz="0" w:space="0" w:color="auto"/>
                              </w:divBdr>
                            </w:div>
                            <w:div w:id="1216040913">
                              <w:marLeft w:val="0"/>
                              <w:marRight w:val="0"/>
                              <w:marTop w:val="0"/>
                              <w:marBottom w:val="168"/>
                              <w:divBdr>
                                <w:top w:val="none" w:sz="0" w:space="0" w:color="auto"/>
                                <w:left w:val="none" w:sz="0" w:space="0" w:color="auto"/>
                                <w:bottom w:val="none" w:sz="0" w:space="0" w:color="auto"/>
                                <w:right w:val="none" w:sz="0" w:space="0" w:color="auto"/>
                              </w:divBdr>
                            </w:div>
                            <w:div w:id="678002572">
                              <w:marLeft w:val="0"/>
                              <w:marRight w:val="0"/>
                              <w:marTop w:val="0"/>
                              <w:marBottom w:val="168"/>
                              <w:divBdr>
                                <w:top w:val="none" w:sz="0" w:space="0" w:color="auto"/>
                                <w:left w:val="none" w:sz="0" w:space="0" w:color="auto"/>
                                <w:bottom w:val="none" w:sz="0" w:space="0" w:color="auto"/>
                                <w:right w:val="none" w:sz="0" w:space="0" w:color="auto"/>
                              </w:divBdr>
                            </w:div>
                          </w:divsChild>
                        </w:div>
                        <w:div w:id="579798967">
                          <w:marLeft w:val="0"/>
                          <w:marRight w:val="0"/>
                          <w:marTop w:val="0"/>
                          <w:marBottom w:val="0"/>
                          <w:divBdr>
                            <w:top w:val="none" w:sz="0" w:space="0" w:color="auto"/>
                            <w:left w:val="none" w:sz="0" w:space="0" w:color="auto"/>
                            <w:bottom w:val="none" w:sz="0" w:space="0" w:color="auto"/>
                            <w:right w:val="none" w:sz="0" w:space="0" w:color="auto"/>
                          </w:divBdr>
                          <w:divsChild>
                            <w:div w:id="1087533655">
                              <w:marLeft w:val="0"/>
                              <w:marRight w:val="0"/>
                              <w:marTop w:val="0"/>
                              <w:marBottom w:val="0"/>
                              <w:divBdr>
                                <w:top w:val="none" w:sz="0" w:space="0" w:color="auto"/>
                                <w:left w:val="none" w:sz="0" w:space="0" w:color="auto"/>
                                <w:bottom w:val="none" w:sz="0" w:space="0" w:color="auto"/>
                                <w:right w:val="none" w:sz="0" w:space="0" w:color="auto"/>
                              </w:divBdr>
                            </w:div>
                            <w:div w:id="624195464">
                              <w:marLeft w:val="0"/>
                              <w:marRight w:val="0"/>
                              <w:marTop w:val="0"/>
                              <w:marBottom w:val="168"/>
                              <w:divBdr>
                                <w:top w:val="none" w:sz="0" w:space="0" w:color="auto"/>
                                <w:left w:val="none" w:sz="0" w:space="0" w:color="auto"/>
                                <w:bottom w:val="none" w:sz="0" w:space="0" w:color="auto"/>
                                <w:right w:val="none" w:sz="0" w:space="0" w:color="auto"/>
                              </w:divBdr>
                            </w:div>
                            <w:div w:id="979727915">
                              <w:marLeft w:val="0"/>
                              <w:marRight w:val="0"/>
                              <w:marTop w:val="0"/>
                              <w:marBottom w:val="168"/>
                              <w:divBdr>
                                <w:top w:val="none" w:sz="0" w:space="0" w:color="auto"/>
                                <w:left w:val="none" w:sz="0" w:space="0" w:color="auto"/>
                                <w:bottom w:val="none" w:sz="0" w:space="0" w:color="auto"/>
                                <w:right w:val="none" w:sz="0" w:space="0" w:color="auto"/>
                              </w:divBdr>
                            </w:div>
                            <w:div w:id="1829007283">
                              <w:marLeft w:val="0"/>
                              <w:marRight w:val="0"/>
                              <w:marTop w:val="0"/>
                              <w:marBottom w:val="168"/>
                              <w:divBdr>
                                <w:top w:val="none" w:sz="0" w:space="0" w:color="auto"/>
                                <w:left w:val="none" w:sz="0" w:space="0" w:color="auto"/>
                                <w:bottom w:val="none" w:sz="0" w:space="0" w:color="auto"/>
                                <w:right w:val="none" w:sz="0" w:space="0" w:color="auto"/>
                              </w:divBdr>
                            </w:div>
                            <w:div w:id="1157956056">
                              <w:marLeft w:val="0"/>
                              <w:marRight w:val="0"/>
                              <w:marTop w:val="0"/>
                              <w:marBottom w:val="168"/>
                              <w:divBdr>
                                <w:top w:val="none" w:sz="0" w:space="0" w:color="auto"/>
                                <w:left w:val="none" w:sz="0" w:space="0" w:color="auto"/>
                                <w:bottom w:val="none" w:sz="0" w:space="0" w:color="auto"/>
                                <w:right w:val="none" w:sz="0" w:space="0" w:color="auto"/>
                              </w:divBdr>
                            </w:div>
                            <w:div w:id="869226044">
                              <w:marLeft w:val="0"/>
                              <w:marRight w:val="0"/>
                              <w:marTop w:val="0"/>
                              <w:marBottom w:val="168"/>
                              <w:divBdr>
                                <w:top w:val="none" w:sz="0" w:space="0" w:color="auto"/>
                                <w:left w:val="none" w:sz="0" w:space="0" w:color="auto"/>
                                <w:bottom w:val="none" w:sz="0" w:space="0" w:color="auto"/>
                                <w:right w:val="none" w:sz="0" w:space="0" w:color="auto"/>
                              </w:divBdr>
                            </w:div>
                            <w:div w:id="1340156913">
                              <w:marLeft w:val="0"/>
                              <w:marRight w:val="0"/>
                              <w:marTop w:val="0"/>
                              <w:marBottom w:val="168"/>
                              <w:divBdr>
                                <w:top w:val="none" w:sz="0" w:space="0" w:color="auto"/>
                                <w:left w:val="none" w:sz="0" w:space="0" w:color="auto"/>
                                <w:bottom w:val="none" w:sz="0" w:space="0" w:color="auto"/>
                                <w:right w:val="none" w:sz="0" w:space="0" w:color="auto"/>
                              </w:divBdr>
                            </w:div>
                            <w:div w:id="1194265400">
                              <w:marLeft w:val="0"/>
                              <w:marRight w:val="0"/>
                              <w:marTop w:val="0"/>
                              <w:marBottom w:val="168"/>
                              <w:divBdr>
                                <w:top w:val="none" w:sz="0" w:space="0" w:color="auto"/>
                                <w:left w:val="none" w:sz="0" w:space="0" w:color="auto"/>
                                <w:bottom w:val="none" w:sz="0" w:space="0" w:color="auto"/>
                                <w:right w:val="none" w:sz="0" w:space="0" w:color="auto"/>
                              </w:divBdr>
                            </w:div>
                            <w:div w:id="3408643">
                              <w:marLeft w:val="0"/>
                              <w:marRight w:val="0"/>
                              <w:marTop w:val="0"/>
                              <w:marBottom w:val="168"/>
                              <w:divBdr>
                                <w:top w:val="none" w:sz="0" w:space="0" w:color="auto"/>
                                <w:left w:val="none" w:sz="0" w:space="0" w:color="auto"/>
                                <w:bottom w:val="none" w:sz="0" w:space="0" w:color="auto"/>
                                <w:right w:val="none" w:sz="0" w:space="0" w:color="auto"/>
                              </w:divBdr>
                            </w:div>
                            <w:div w:id="88433245">
                              <w:marLeft w:val="0"/>
                              <w:marRight w:val="0"/>
                              <w:marTop w:val="0"/>
                              <w:marBottom w:val="168"/>
                              <w:divBdr>
                                <w:top w:val="none" w:sz="0" w:space="0" w:color="auto"/>
                                <w:left w:val="none" w:sz="0" w:space="0" w:color="auto"/>
                                <w:bottom w:val="none" w:sz="0" w:space="0" w:color="auto"/>
                                <w:right w:val="none" w:sz="0" w:space="0" w:color="auto"/>
                              </w:divBdr>
                            </w:div>
                            <w:div w:id="881207963">
                              <w:marLeft w:val="0"/>
                              <w:marRight w:val="0"/>
                              <w:marTop w:val="0"/>
                              <w:marBottom w:val="168"/>
                              <w:divBdr>
                                <w:top w:val="none" w:sz="0" w:space="0" w:color="auto"/>
                                <w:left w:val="none" w:sz="0" w:space="0" w:color="auto"/>
                                <w:bottom w:val="none" w:sz="0" w:space="0" w:color="auto"/>
                                <w:right w:val="none" w:sz="0" w:space="0" w:color="auto"/>
                              </w:divBdr>
                            </w:div>
                            <w:div w:id="262684944">
                              <w:marLeft w:val="0"/>
                              <w:marRight w:val="0"/>
                              <w:marTop w:val="0"/>
                              <w:marBottom w:val="168"/>
                              <w:divBdr>
                                <w:top w:val="none" w:sz="0" w:space="0" w:color="auto"/>
                                <w:left w:val="none" w:sz="0" w:space="0" w:color="auto"/>
                                <w:bottom w:val="none" w:sz="0" w:space="0" w:color="auto"/>
                                <w:right w:val="none" w:sz="0" w:space="0" w:color="auto"/>
                              </w:divBdr>
                            </w:div>
                            <w:div w:id="344331932">
                              <w:marLeft w:val="0"/>
                              <w:marRight w:val="0"/>
                              <w:marTop w:val="0"/>
                              <w:marBottom w:val="168"/>
                              <w:divBdr>
                                <w:top w:val="none" w:sz="0" w:space="0" w:color="auto"/>
                                <w:left w:val="none" w:sz="0" w:space="0" w:color="auto"/>
                                <w:bottom w:val="none" w:sz="0" w:space="0" w:color="auto"/>
                                <w:right w:val="none" w:sz="0" w:space="0" w:color="auto"/>
                              </w:divBdr>
                            </w:div>
                            <w:div w:id="1654989648">
                              <w:marLeft w:val="0"/>
                              <w:marRight w:val="0"/>
                              <w:marTop w:val="0"/>
                              <w:marBottom w:val="168"/>
                              <w:divBdr>
                                <w:top w:val="none" w:sz="0" w:space="0" w:color="auto"/>
                                <w:left w:val="none" w:sz="0" w:space="0" w:color="auto"/>
                                <w:bottom w:val="none" w:sz="0" w:space="0" w:color="auto"/>
                                <w:right w:val="none" w:sz="0" w:space="0" w:color="auto"/>
                              </w:divBdr>
                            </w:div>
                            <w:div w:id="1127313883">
                              <w:marLeft w:val="0"/>
                              <w:marRight w:val="0"/>
                              <w:marTop w:val="0"/>
                              <w:marBottom w:val="168"/>
                              <w:divBdr>
                                <w:top w:val="none" w:sz="0" w:space="0" w:color="auto"/>
                                <w:left w:val="none" w:sz="0" w:space="0" w:color="auto"/>
                                <w:bottom w:val="none" w:sz="0" w:space="0" w:color="auto"/>
                                <w:right w:val="none" w:sz="0" w:space="0" w:color="auto"/>
                              </w:divBdr>
                            </w:div>
                            <w:div w:id="247229316">
                              <w:marLeft w:val="0"/>
                              <w:marRight w:val="0"/>
                              <w:marTop w:val="0"/>
                              <w:marBottom w:val="168"/>
                              <w:divBdr>
                                <w:top w:val="none" w:sz="0" w:space="0" w:color="auto"/>
                                <w:left w:val="none" w:sz="0" w:space="0" w:color="auto"/>
                                <w:bottom w:val="none" w:sz="0" w:space="0" w:color="auto"/>
                                <w:right w:val="none" w:sz="0" w:space="0" w:color="auto"/>
                              </w:divBdr>
                            </w:div>
                            <w:div w:id="1456824536">
                              <w:marLeft w:val="0"/>
                              <w:marRight w:val="0"/>
                              <w:marTop w:val="0"/>
                              <w:marBottom w:val="168"/>
                              <w:divBdr>
                                <w:top w:val="none" w:sz="0" w:space="0" w:color="auto"/>
                                <w:left w:val="none" w:sz="0" w:space="0" w:color="auto"/>
                                <w:bottom w:val="none" w:sz="0" w:space="0" w:color="auto"/>
                                <w:right w:val="none" w:sz="0" w:space="0" w:color="auto"/>
                              </w:divBdr>
                            </w:div>
                            <w:div w:id="1632130790">
                              <w:marLeft w:val="0"/>
                              <w:marRight w:val="0"/>
                              <w:marTop w:val="0"/>
                              <w:marBottom w:val="168"/>
                              <w:divBdr>
                                <w:top w:val="none" w:sz="0" w:space="0" w:color="auto"/>
                                <w:left w:val="none" w:sz="0" w:space="0" w:color="auto"/>
                                <w:bottom w:val="none" w:sz="0" w:space="0" w:color="auto"/>
                                <w:right w:val="none" w:sz="0" w:space="0" w:color="auto"/>
                              </w:divBdr>
                            </w:div>
                            <w:div w:id="1554729093">
                              <w:marLeft w:val="0"/>
                              <w:marRight w:val="0"/>
                              <w:marTop w:val="0"/>
                              <w:marBottom w:val="168"/>
                              <w:divBdr>
                                <w:top w:val="none" w:sz="0" w:space="0" w:color="auto"/>
                                <w:left w:val="none" w:sz="0" w:space="0" w:color="auto"/>
                                <w:bottom w:val="none" w:sz="0" w:space="0" w:color="auto"/>
                                <w:right w:val="none" w:sz="0" w:space="0" w:color="auto"/>
                              </w:divBdr>
                            </w:div>
                          </w:divsChild>
                        </w:div>
                        <w:div w:id="1600405471">
                          <w:marLeft w:val="0"/>
                          <w:marRight w:val="0"/>
                          <w:marTop w:val="0"/>
                          <w:marBottom w:val="0"/>
                          <w:divBdr>
                            <w:top w:val="none" w:sz="0" w:space="0" w:color="auto"/>
                            <w:left w:val="none" w:sz="0" w:space="0" w:color="auto"/>
                            <w:bottom w:val="none" w:sz="0" w:space="0" w:color="auto"/>
                            <w:right w:val="none" w:sz="0" w:space="0" w:color="auto"/>
                          </w:divBdr>
                          <w:divsChild>
                            <w:div w:id="2029942868">
                              <w:marLeft w:val="0"/>
                              <w:marRight w:val="0"/>
                              <w:marTop w:val="0"/>
                              <w:marBottom w:val="0"/>
                              <w:divBdr>
                                <w:top w:val="none" w:sz="0" w:space="0" w:color="auto"/>
                                <w:left w:val="none" w:sz="0" w:space="0" w:color="auto"/>
                                <w:bottom w:val="none" w:sz="0" w:space="0" w:color="auto"/>
                                <w:right w:val="none" w:sz="0" w:space="0" w:color="auto"/>
                              </w:divBdr>
                            </w:div>
                            <w:div w:id="1659266036">
                              <w:marLeft w:val="0"/>
                              <w:marRight w:val="0"/>
                              <w:marTop w:val="0"/>
                              <w:marBottom w:val="168"/>
                              <w:divBdr>
                                <w:top w:val="none" w:sz="0" w:space="0" w:color="auto"/>
                                <w:left w:val="none" w:sz="0" w:space="0" w:color="auto"/>
                                <w:bottom w:val="none" w:sz="0" w:space="0" w:color="auto"/>
                                <w:right w:val="none" w:sz="0" w:space="0" w:color="auto"/>
                              </w:divBdr>
                            </w:div>
                            <w:div w:id="931667876">
                              <w:marLeft w:val="0"/>
                              <w:marRight w:val="0"/>
                              <w:marTop w:val="0"/>
                              <w:marBottom w:val="168"/>
                              <w:divBdr>
                                <w:top w:val="none" w:sz="0" w:space="0" w:color="auto"/>
                                <w:left w:val="none" w:sz="0" w:space="0" w:color="auto"/>
                                <w:bottom w:val="none" w:sz="0" w:space="0" w:color="auto"/>
                                <w:right w:val="none" w:sz="0" w:space="0" w:color="auto"/>
                              </w:divBdr>
                            </w:div>
                            <w:div w:id="2063943746">
                              <w:marLeft w:val="0"/>
                              <w:marRight w:val="0"/>
                              <w:marTop w:val="0"/>
                              <w:marBottom w:val="168"/>
                              <w:divBdr>
                                <w:top w:val="none" w:sz="0" w:space="0" w:color="auto"/>
                                <w:left w:val="none" w:sz="0" w:space="0" w:color="auto"/>
                                <w:bottom w:val="none" w:sz="0" w:space="0" w:color="auto"/>
                                <w:right w:val="none" w:sz="0" w:space="0" w:color="auto"/>
                              </w:divBdr>
                            </w:div>
                            <w:div w:id="582761612">
                              <w:marLeft w:val="0"/>
                              <w:marRight w:val="0"/>
                              <w:marTop w:val="0"/>
                              <w:marBottom w:val="168"/>
                              <w:divBdr>
                                <w:top w:val="none" w:sz="0" w:space="0" w:color="auto"/>
                                <w:left w:val="none" w:sz="0" w:space="0" w:color="auto"/>
                                <w:bottom w:val="none" w:sz="0" w:space="0" w:color="auto"/>
                                <w:right w:val="none" w:sz="0" w:space="0" w:color="auto"/>
                              </w:divBdr>
                            </w:div>
                            <w:div w:id="1808626496">
                              <w:marLeft w:val="0"/>
                              <w:marRight w:val="0"/>
                              <w:marTop w:val="0"/>
                              <w:marBottom w:val="168"/>
                              <w:divBdr>
                                <w:top w:val="none" w:sz="0" w:space="0" w:color="auto"/>
                                <w:left w:val="none" w:sz="0" w:space="0" w:color="auto"/>
                                <w:bottom w:val="none" w:sz="0" w:space="0" w:color="auto"/>
                                <w:right w:val="none" w:sz="0" w:space="0" w:color="auto"/>
                              </w:divBdr>
                            </w:div>
                            <w:div w:id="35979521">
                              <w:marLeft w:val="0"/>
                              <w:marRight w:val="0"/>
                              <w:marTop w:val="0"/>
                              <w:marBottom w:val="168"/>
                              <w:divBdr>
                                <w:top w:val="none" w:sz="0" w:space="0" w:color="auto"/>
                                <w:left w:val="none" w:sz="0" w:space="0" w:color="auto"/>
                                <w:bottom w:val="none" w:sz="0" w:space="0" w:color="auto"/>
                                <w:right w:val="none" w:sz="0" w:space="0" w:color="auto"/>
                              </w:divBdr>
                            </w:div>
                            <w:div w:id="508301599">
                              <w:marLeft w:val="0"/>
                              <w:marRight w:val="0"/>
                              <w:marTop w:val="0"/>
                              <w:marBottom w:val="168"/>
                              <w:divBdr>
                                <w:top w:val="none" w:sz="0" w:space="0" w:color="auto"/>
                                <w:left w:val="none" w:sz="0" w:space="0" w:color="auto"/>
                                <w:bottom w:val="none" w:sz="0" w:space="0" w:color="auto"/>
                                <w:right w:val="none" w:sz="0" w:space="0" w:color="auto"/>
                              </w:divBdr>
                            </w:div>
                            <w:div w:id="1902905635">
                              <w:marLeft w:val="0"/>
                              <w:marRight w:val="0"/>
                              <w:marTop w:val="0"/>
                              <w:marBottom w:val="168"/>
                              <w:divBdr>
                                <w:top w:val="none" w:sz="0" w:space="0" w:color="auto"/>
                                <w:left w:val="none" w:sz="0" w:space="0" w:color="auto"/>
                                <w:bottom w:val="none" w:sz="0" w:space="0" w:color="auto"/>
                                <w:right w:val="none" w:sz="0" w:space="0" w:color="auto"/>
                              </w:divBdr>
                            </w:div>
                            <w:div w:id="233249169">
                              <w:marLeft w:val="0"/>
                              <w:marRight w:val="0"/>
                              <w:marTop w:val="0"/>
                              <w:marBottom w:val="168"/>
                              <w:divBdr>
                                <w:top w:val="none" w:sz="0" w:space="0" w:color="auto"/>
                                <w:left w:val="none" w:sz="0" w:space="0" w:color="auto"/>
                                <w:bottom w:val="none" w:sz="0" w:space="0" w:color="auto"/>
                                <w:right w:val="none" w:sz="0" w:space="0" w:color="auto"/>
                              </w:divBdr>
                            </w:div>
                            <w:div w:id="1438600204">
                              <w:marLeft w:val="0"/>
                              <w:marRight w:val="0"/>
                              <w:marTop w:val="0"/>
                              <w:marBottom w:val="168"/>
                              <w:divBdr>
                                <w:top w:val="none" w:sz="0" w:space="0" w:color="auto"/>
                                <w:left w:val="none" w:sz="0" w:space="0" w:color="auto"/>
                                <w:bottom w:val="none" w:sz="0" w:space="0" w:color="auto"/>
                                <w:right w:val="none" w:sz="0" w:space="0" w:color="auto"/>
                              </w:divBdr>
                            </w:div>
                            <w:div w:id="55126667">
                              <w:marLeft w:val="0"/>
                              <w:marRight w:val="0"/>
                              <w:marTop w:val="0"/>
                              <w:marBottom w:val="168"/>
                              <w:divBdr>
                                <w:top w:val="none" w:sz="0" w:space="0" w:color="auto"/>
                                <w:left w:val="none" w:sz="0" w:space="0" w:color="auto"/>
                                <w:bottom w:val="none" w:sz="0" w:space="0" w:color="auto"/>
                                <w:right w:val="none" w:sz="0" w:space="0" w:color="auto"/>
                              </w:divBdr>
                            </w:div>
                            <w:div w:id="500506000">
                              <w:marLeft w:val="0"/>
                              <w:marRight w:val="0"/>
                              <w:marTop w:val="0"/>
                              <w:marBottom w:val="168"/>
                              <w:divBdr>
                                <w:top w:val="none" w:sz="0" w:space="0" w:color="auto"/>
                                <w:left w:val="none" w:sz="0" w:space="0" w:color="auto"/>
                                <w:bottom w:val="none" w:sz="0" w:space="0" w:color="auto"/>
                                <w:right w:val="none" w:sz="0" w:space="0" w:color="auto"/>
                              </w:divBdr>
                            </w:div>
                            <w:div w:id="891041979">
                              <w:marLeft w:val="0"/>
                              <w:marRight w:val="0"/>
                              <w:marTop w:val="0"/>
                              <w:marBottom w:val="168"/>
                              <w:divBdr>
                                <w:top w:val="none" w:sz="0" w:space="0" w:color="auto"/>
                                <w:left w:val="none" w:sz="0" w:space="0" w:color="auto"/>
                                <w:bottom w:val="none" w:sz="0" w:space="0" w:color="auto"/>
                                <w:right w:val="none" w:sz="0" w:space="0" w:color="auto"/>
                              </w:divBdr>
                            </w:div>
                            <w:div w:id="2080865842">
                              <w:marLeft w:val="0"/>
                              <w:marRight w:val="0"/>
                              <w:marTop w:val="0"/>
                              <w:marBottom w:val="168"/>
                              <w:divBdr>
                                <w:top w:val="none" w:sz="0" w:space="0" w:color="auto"/>
                                <w:left w:val="none" w:sz="0" w:space="0" w:color="auto"/>
                                <w:bottom w:val="none" w:sz="0" w:space="0" w:color="auto"/>
                                <w:right w:val="none" w:sz="0" w:space="0" w:color="auto"/>
                              </w:divBdr>
                            </w:div>
                            <w:div w:id="1649625162">
                              <w:marLeft w:val="0"/>
                              <w:marRight w:val="0"/>
                              <w:marTop w:val="0"/>
                              <w:marBottom w:val="168"/>
                              <w:divBdr>
                                <w:top w:val="none" w:sz="0" w:space="0" w:color="auto"/>
                                <w:left w:val="none" w:sz="0" w:space="0" w:color="auto"/>
                                <w:bottom w:val="none" w:sz="0" w:space="0" w:color="auto"/>
                                <w:right w:val="none" w:sz="0" w:space="0" w:color="auto"/>
                              </w:divBdr>
                            </w:div>
                          </w:divsChild>
                        </w:div>
                        <w:div w:id="1598711889">
                          <w:marLeft w:val="0"/>
                          <w:marRight w:val="0"/>
                          <w:marTop w:val="0"/>
                          <w:marBottom w:val="0"/>
                          <w:divBdr>
                            <w:top w:val="none" w:sz="0" w:space="0" w:color="auto"/>
                            <w:left w:val="none" w:sz="0" w:space="0" w:color="auto"/>
                            <w:bottom w:val="none" w:sz="0" w:space="0" w:color="auto"/>
                            <w:right w:val="none" w:sz="0" w:space="0" w:color="auto"/>
                          </w:divBdr>
                          <w:divsChild>
                            <w:div w:id="1656834354">
                              <w:marLeft w:val="0"/>
                              <w:marRight w:val="0"/>
                              <w:marTop w:val="0"/>
                              <w:marBottom w:val="0"/>
                              <w:divBdr>
                                <w:top w:val="none" w:sz="0" w:space="0" w:color="auto"/>
                                <w:left w:val="none" w:sz="0" w:space="0" w:color="auto"/>
                                <w:bottom w:val="none" w:sz="0" w:space="0" w:color="auto"/>
                                <w:right w:val="none" w:sz="0" w:space="0" w:color="auto"/>
                              </w:divBdr>
                            </w:div>
                            <w:div w:id="615865116">
                              <w:marLeft w:val="0"/>
                              <w:marRight w:val="0"/>
                              <w:marTop w:val="0"/>
                              <w:marBottom w:val="168"/>
                              <w:divBdr>
                                <w:top w:val="none" w:sz="0" w:space="0" w:color="auto"/>
                                <w:left w:val="none" w:sz="0" w:space="0" w:color="auto"/>
                                <w:bottom w:val="none" w:sz="0" w:space="0" w:color="auto"/>
                                <w:right w:val="none" w:sz="0" w:space="0" w:color="auto"/>
                              </w:divBdr>
                            </w:div>
                          </w:divsChild>
                        </w:div>
                        <w:div w:id="1876187598">
                          <w:marLeft w:val="0"/>
                          <w:marRight w:val="0"/>
                          <w:marTop w:val="0"/>
                          <w:marBottom w:val="0"/>
                          <w:divBdr>
                            <w:top w:val="none" w:sz="0" w:space="0" w:color="auto"/>
                            <w:left w:val="none" w:sz="0" w:space="0" w:color="auto"/>
                            <w:bottom w:val="none" w:sz="0" w:space="0" w:color="auto"/>
                            <w:right w:val="none" w:sz="0" w:space="0" w:color="auto"/>
                          </w:divBdr>
                          <w:divsChild>
                            <w:div w:id="604002055">
                              <w:marLeft w:val="0"/>
                              <w:marRight w:val="0"/>
                              <w:marTop w:val="0"/>
                              <w:marBottom w:val="0"/>
                              <w:divBdr>
                                <w:top w:val="none" w:sz="0" w:space="0" w:color="auto"/>
                                <w:left w:val="none" w:sz="0" w:space="0" w:color="auto"/>
                                <w:bottom w:val="none" w:sz="0" w:space="0" w:color="auto"/>
                                <w:right w:val="none" w:sz="0" w:space="0" w:color="auto"/>
                              </w:divBdr>
                            </w:div>
                            <w:div w:id="1031421078">
                              <w:marLeft w:val="0"/>
                              <w:marRight w:val="0"/>
                              <w:marTop w:val="0"/>
                              <w:marBottom w:val="168"/>
                              <w:divBdr>
                                <w:top w:val="none" w:sz="0" w:space="0" w:color="auto"/>
                                <w:left w:val="none" w:sz="0" w:space="0" w:color="auto"/>
                                <w:bottom w:val="none" w:sz="0" w:space="0" w:color="auto"/>
                                <w:right w:val="none" w:sz="0" w:space="0" w:color="auto"/>
                              </w:divBdr>
                            </w:div>
                          </w:divsChild>
                        </w:div>
                        <w:div w:id="1176117539">
                          <w:marLeft w:val="0"/>
                          <w:marRight w:val="0"/>
                          <w:marTop w:val="0"/>
                          <w:marBottom w:val="0"/>
                          <w:divBdr>
                            <w:top w:val="none" w:sz="0" w:space="0" w:color="auto"/>
                            <w:left w:val="none" w:sz="0" w:space="0" w:color="auto"/>
                            <w:bottom w:val="none" w:sz="0" w:space="0" w:color="auto"/>
                            <w:right w:val="none" w:sz="0" w:space="0" w:color="auto"/>
                          </w:divBdr>
                          <w:divsChild>
                            <w:div w:id="1664553798">
                              <w:marLeft w:val="0"/>
                              <w:marRight w:val="0"/>
                              <w:marTop w:val="0"/>
                              <w:marBottom w:val="0"/>
                              <w:divBdr>
                                <w:top w:val="none" w:sz="0" w:space="0" w:color="auto"/>
                                <w:left w:val="none" w:sz="0" w:space="0" w:color="auto"/>
                                <w:bottom w:val="none" w:sz="0" w:space="0" w:color="auto"/>
                                <w:right w:val="none" w:sz="0" w:space="0" w:color="auto"/>
                              </w:divBdr>
                            </w:div>
                            <w:div w:id="1982926614">
                              <w:marLeft w:val="0"/>
                              <w:marRight w:val="0"/>
                              <w:marTop w:val="0"/>
                              <w:marBottom w:val="168"/>
                              <w:divBdr>
                                <w:top w:val="none" w:sz="0" w:space="0" w:color="auto"/>
                                <w:left w:val="none" w:sz="0" w:space="0" w:color="auto"/>
                                <w:bottom w:val="none" w:sz="0" w:space="0" w:color="auto"/>
                                <w:right w:val="none" w:sz="0" w:space="0" w:color="auto"/>
                              </w:divBdr>
                            </w:div>
                            <w:div w:id="1014961650">
                              <w:marLeft w:val="0"/>
                              <w:marRight w:val="0"/>
                              <w:marTop w:val="0"/>
                              <w:marBottom w:val="168"/>
                              <w:divBdr>
                                <w:top w:val="none" w:sz="0" w:space="0" w:color="auto"/>
                                <w:left w:val="none" w:sz="0" w:space="0" w:color="auto"/>
                                <w:bottom w:val="none" w:sz="0" w:space="0" w:color="auto"/>
                                <w:right w:val="none" w:sz="0" w:space="0" w:color="auto"/>
                              </w:divBdr>
                            </w:div>
                            <w:div w:id="2016615207">
                              <w:marLeft w:val="0"/>
                              <w:marRight w:val="0"/>
                              <w:marTop w:val="0"/>
                              <w:marBottom w:val="168"/>
                              <w:divBdr>
                                <w:top w:val="none" w:sz="0" w:space="0" w:color="auto"/>
                                <w:left w:val="none" w:sz="0" w:space="0" w:color="auto"/>
                                <w:bottom w:val="none" w:sz="0" w:space="0" w:color="auto"/>
                                <w:right w:val="none" w:sz="0" w:space="0" w:color="auto"/>
                              </w:divBdr>
                            </w:div>
                          </w:divsChild>
                        </w:div>
                        <w:div w:id="319163584">
                          <w:marLeft w:val="0"/>
                          <w:marRight w:val="0"/>
                          <w:marTop w:val="0"/>
                          <w:marBottom w:val="0"/>
                          <w:divBdr>
                            <w:top w:val="none" w:sz="0" w:space="0" w:color="auto"/>
                            <w:left w:val="none" w:sz="0" w:space="0" w:color="auto"/>
                            <w:bottom w:val="none" w:sz="0" w:space="0" w:color="auto"/>
                            <w:right w:val="none" w:sz="0" w:space="0" w:color="auto"/>
                          </w:divBdr>
                          <w:divsChild>
                            <w:div w:id="1259483505">
                              <w:marLeft w:val="0"/>
                              <w:marRight w:val="0"/>
                              <w:marTop w:val="0"/>
                              <w:marBottom w:val="0"/>
                              <w:divBdr>
                                <w:top w:val="none" w:sz="0" w:space="0" w:color="auto"/>
                                <w:left w:val="none" w:sz="0" w:space="0" w:color="auto"/>
                                <w:bottom w:val="none" w:sz="0" w:space="0" w:color="auto"/>
                                <w:right w:val="none" w:sz="0" w:space="0" w:color="auto"/>
                              </w:divBdr>
                            </w:div>
                            <w:div w:id="1676764202">
                              <w:marLeft w:val="0"/>
                              <w:marRight w:val="0"/>
                              <w:marTop w:val="0"/>
                              <w:marBottom w:val="168"/>
                              <w:divBdr>
                                <w:top w:val="none" w:sz="0" w:space="0" w:color="auto"/>
                                <w:left w:val="none" w:sz="0" w:space="0" w:color="auto"/>
                                <w:bottom w:val="none" w:sz="0" w:space="0" w:color="auto"/>
                                <w:right w:val="none" w:sz="0" w:space="0" w:color="auto"/>
                              </w:divBdr>
                            </w:div>
                            <w:div w:id="1236550094">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300380602">
              <w:marLeft w:val="0"/>
              <w:marRight w:val="0"/>
              <w:marTop w:val="0"/>
              <w:marBottom w:val="0"/>
              <w:divBdr>
                <w:top w:val="none" w:sz="0" w:space="0" w:color="auto"/>
                <w:left w:val="none" w:sz="0" w:space="0" w:color="auto"/>
                <w:bottom w:val="none" w:sz="0" w:space="0" w:color="auto"/>
                <w:right w:val="none" w:sz="0" w:space="0" w:color="auto"/>
              </w:divBdr>
            </w:div>
            <w:div w:id="1859074283">
              <w:marLeft w:val="0"/>
              <w:marRight w:val="0"/>
              <w:marTop w:val="0"/>
              <w:marBottom w:val="0"/>
              <w:divBdr>
                <w:top w:val="none" w:sz="0" w:space="0" w:color="auto"/>
                <w:left w:val="none" w:sz="0" w:space="0" w:color="auto"/>
                <w:bottom w:val="none" w:sz="0" w:space="0" w:color="auto"/>
                <w:right w:val="none" w:sz="0" w:space="0" w:color="auto"/>
              </w:divBdr>
            </w:div>
            <w:div w:id="506671670">
              <w:marLeft w:val="0"/>
              <w:marRight w:val="0"/>
              <w:marTop w:val="0"/>
              <w:marBottom w:val="0"/>
              <w:divBdr>
                <w:top w:val="none" w:sz="0" w:space="0" w:color="auto"/>
                <w:left w:val="none" w:sz="0" w:space="0" w:color="auto"/>
                <w:bottom w:val="none" w:sz="0" w:space="0" w:color="auto"/>
                <w:right w:val="none" w:sz="0" w:space="0" w:color="auto"/>
              </w:divBdr>
            </w:div>
          </w:divsChild>
        </w:div>
        <w:div w:id="981933788">
          <w:marLeft w:val="0"/>
          <w:marRight w:val="0"/>
          <w:marTop w:val="0"/>
          <w:marBottom w:val="0"/>
          <w:divBdr>
            <w:top w:val="none" w:sz="0" w:space="0" w:color="auto"/>
            <w:left w:val="none" w:sz="0" w:space="0" w:color="auto"/>
            <w:bottom w:val="none" w:sz="0" w:space="0" w:color="auto"/>
            <w:right w:val="none" w:sz="0" w:space="0" w:color="auto"/>
          </w:divBdr>
          <w:divsChild>
            <w:div w:id="2002612520">
              <w:marLeft w:val="0"/>
              <w:marRight w:val="0"/>
              <w:marTop w:val="0"/>
              <w:marBottom w:val="0"/>
              <w:divBdr>
                <w:top w:val="none" w:sz="0" w:space="0" w:color="auto"/>
                <w:left w:val="none" w:sz="0" w:space="0" w:color="auto"/>
                <w:bottom w:val="none" w:sz="0" w:space="0" w:color="auto"/>
                <w:right w:val="none" w:sz="0" w:space="0" w:color="auto"/>
              </w:divBdr>
              <w:divsChild>
                <w:div w:id="1658607398">
                  <w:marLeft w:val="0"/>
                  <w:marRight w:val="0"/>
                  <w:marTop w:val="0"/>
                  <w:marBottom w:val="0"/>
                  <w:divBdr>
                    <w:top w:val="none" w:sz="0" w:space="0" w:color="auto"/>
                    <w:left w:val="none" w:sz="0" w:space="0" w:color="auto"/>
                    <w:bottom w:val="none" w:sz="0" w:space="0" w:color="auto"/>
                    <w:right w:val="none" w:sz="0" w:space="0" w:color="auto"/>
                  </w:divBdr>
                  <w:divsChild>
                    <w:div w:id="2135052315">
                      <w:marLeft w:val="0"/>
                      <w:marRight w:val="0"/>
                      <w:marTop w:val="0"/>
                      <w:marBottom w:val="0"/>
                      <w:divBdr>
                        <w:top w:val="none" w:sz="0" w:space="0" w:color="auto"/>
                        <w:left w:val="none" w:sz="0" w:space="0" w:color="auto"/>
                        <w:bottom w:val="none" w:sz="0" w:space="0" w:color="auto"/>
                        <w:right w:val="none" w:sz="0" w:space="0" w:color="auto"/>
                      </w:divBdr>
                    </w:div>
                    <w:div w:id="415900630">
                      <w:marLeft w:val="0"/>
                      <w:marRight w:val="0"/>
                      <w:marTop w:val="0"/>
                      <w:marBottom w:val="0"/>
                      <w:divBdr>
                        <w:top w:val="none" w:sz="0" w:space="0" w:color="auto"/>
                        <w:left w:val="none" w:sz="0" w:space="0" w:color="auto"/>
                        <w:bottom w:val="none" w:sz="0" w:space="0" w:color="auto"/>
                        <w:right w:val="none" w:sz="0" w:space="0" w:color="auto"/>
                      </w:divBdr>
                    </w:div>
                  </w:divsChild>
                </w:div>
                <w:div w:id="1776556853">
                  <w:marLeft w:val="0"/>
                  <w:marRight w:val="0"/>
                  <w:marTop w:val="0"/>
                  <w:marBottom w:val="0"/>
                  <w:divBdr>
                    <w:top w:val="none" w:sz="0" w:space="0" w:color="auto"/>
                    <w:left w:val="none" w:sz="0" w:space="0" w:color="auto"/>
                    <w:bottom w:val="none" w:sz="0" w:space="0" w:color="auto"/>
                    <w:right w:val="none" w:sz="0" w:space="0" w:color="auto"/>
                  </w:divBdr>
                  <w:divsChild>
                    <w:div w:id="1072696627">
                      <w:marLeft w:val="0"/>
                      <w:marRight w:val="0"/>
                      <w:marTop w:val="0"/>
                      <w:marBottom w:val="0"/>
                      <w:divBdr>
                        <w:top w:val="single" w:sz="12" w:space="31" w:color="C73248"/>
                        <w:left w:val="none" w:sz="0" w:space="0" w:color="auto"/>
                        <w:bottom w:val="none" w:sz="0" w:space="0" w:color="auto"/>
                        <w:right w:val="none" w:sz="0" w:space="0" w:color="auto"/>
                      </w:divBdr>
                      <w:divsChild>
                        <w:div w:id="17857750">
                          <w:marLeft w:val="15"/>
                          <w:marRight w:val="15"/>
                          <w:marTop w:val="0"/>
                          <w:marBottom w:val="0"/>
                          <w:divBdr>
                            <w:top w:val="none" w:sz="0" w:space="0" w:color="auto"/>
                            <w:left w:val="none" w:sz="0" w:space="0" w:color="auto"/>
                            <w:bottom w:val="none" w:sz="0" w:space="0" w:color="auto"/>
                            <w:right w:val="none" w:sz="0" w:space="0" w:color="auto"/>
                          </w:divBdr>
                          <w:divsChild>
                            <w:div w:id="1334188069">
                              <w:marLeft w:val="0"/>
                              <w:marRight w:val="0"/>
                              <w:marTop w:val="480"/>
                              <w:marBottom w:val="480"/>
                              <w:divBdr>
                                <w:top w:val="none" w:sz="0" w:space="0" w:color="auto"/>
                                <w:left w:val="none" w:sz="0" w:space="0" w:color="auto"/>
                                <w:bottom w:val="none" w:sz="0" w:space="0" w:color="auto"/>
                                <w:right w:val="none" w:sz="0" w:space="0" w:color="auto"/>
                              </w:divBdr>
                            </w:div>
                            <w:div w:id="2041082718">
                              <w:marLeft w:val="0"/>
                              <w:marRight w:val="0"/>
                              <w:marTop w:val="0"/>
                              <w:marBottom w:val="0"/>
                              <w:divBdr>
                                <w:top w:val="none" w:sz="0" w:space="0" w:color="auto"/>
                                <w:left w:val="none" w:sz="0" w:space="0" w:color="auto"/>
                                <w:bottom w:val="none" w:sz="0" w:space="0" w:color="auto"/>
                                <w:right w:val="none" w:sz="0" w:space="0" w:color="auto"/>
                              </w:divBdr>
                              <w:divsChild>
                                <w:div w:id="1440493904">
                                  <w:marLeft w:val="-720"/>
                                  <w:marRight w:val="-720"/>
                                  <w:marTop w:val="0"/>
                                  <w:marBottom w:val="360"/>
                                  <w:divBdr>
                                    <w:top w:val="none" w:sz="0" w:space="0" w:color="auto"/>
                                    <w:left w:val="none" w:sz="0" w:space="0" w:color="auto"/>
                                    <w:bottom w:val="none" w:sz="0" w:space="0" w:color="auto"/>
                                    <w:right w:val="none" w:sz="0" w:space="0" w:color="auto"/>
                                  </w:divBdr>
                                  <w:divsChild>
                                    <w:div w:id="1541087456">
                                      <w:marLeft w:val="0"/>
                                      <w:marRight w:val="0"/>
                                      <w:marTop w:val="0"/>
                                      <w:marBottom w:val="216"/>
                                      <w:divBdr>
                                        <w:top w:val="none" w:sz="0" w:space="0" w:color="auto"/>
                                        <w:left w:val="none" w:sz="0" w:space="0" w:color="auto"/>
                                        <w:bottom w:val="none" w:sz="0" w:space="0" w:color="auto"/>
                                        <w:right w:val="none" w:sz="0" w:space="0" w:color="auto"/>
                                      </w:divBdr>
                                    </w:div>
                                    <w:div w:id="1351755319">
                                      <w:marLeft w:val="0"/>
                                      <w:marRight w:val="0"/>
                                      <w:marTop w:val="0"/>
                                      <w:marBottom w:val="216"/>
                                      <w:divBdr>
                                        <w:top w:val="none" w:sz="0" w:space="0" w:color="auto"/>
                                        <w:left w:val="none" w:sz="0" w:space="0" w:color="auto"/>
                                        <w:bottom w:val="none" w:sz="0" w:space="0" w:color="auto"/>
                                        <w:right w:val="none" w:sz="0" w:space="0" w:color="auto"/>
                                      </w:divBdr>
                                    </w:div>
                                    <w:div w:id="675040031">
                                      <w:marLeft w:val="0"/>
                                      <w:marRight w:val="0"/>
                                      <w:marTop w:val="0"/>
                                      <w:marBottom w:val="216"/>
                                      <w:divBdr>
                                        <w:top w:val="none" w:sz="0" w:space="0" w:color="auto"/>
                                        <w:left w:val="none" w:sz="0" w:space="0" w:color="auto"/>
                                        <w:bottom w:val="none" w:sz="0" w:space="0" w:color="auto"/>
                                        <w:right w:val="none" w:sz="0" w:space="0" w:color="auto"/>
                                      </w:divBdr>
                                    </w:div>
                                    <w:div w:id="1961759754">
                                      <w:marLeft w:val="0"/>
                                      <w:marRight w:val="0"/>
                                      <w:marTop w:val="0"/>
                                      <w:marBottom w:val="216"/>
                                      <w:divBdr>
                                        <w:top w:val="none" w:sz="0" w:space="0" w:color="auto"/>
                                        <w:left w:val="none" w:sz="0" w:space="0" w:color="auto"/>
                                        <w:bottom w:val="none" w:sz="0" w:space="0" w:color="auto"/>
                                        <w:right w:val="none" w:sz="0" w:space="0" w:color="auto"/>
                                      </w:divBdr>
                                    </w:div>
                                  </w:divsChild>
                                </w:div>
                                <w:div w:id="960383152">
                                  <w:marLeft w:val="-720"/>
                                  <w:marRight w:val="-720"/>
                                  <w:marTop w:val="0"/>
                                  <w:marBottom w:val="360"/>
                                  <w:divBdr>
                                    <w:top w:val="none" w:sz="0" w:space="0" w:color="auto"/>
                                    <w:left w:val="none" w:sz="0" w:space="0" w:color="auto"/>
                                    <w:bottom w:val="none" w:sz="0" w:space="0" w:color="auto"/>
                                    <w:right w:val="none" w:sz="0" w:space="0" w:color="auto"/>
                                  </w:divBdr>
                                  <w:divsChild>
                                    <w:div w:id="1616906728">
                                      <w:marLeft w:val="0"/>
                                      <w:marRight w:val="0"/>
                                      <w:marTop w:val="0"/>
                                      <w:marBottom w:val="216"/>
                                      <w:divBdr>
                                        <w:top w:val="none" w:sz="0" w:space="0" w:color="auto"/>
                                        <w:left w:val="none" w:sz="0" w:space="0" w:color="auto"/>
                                        <w:bottom w:val="none" w:sz="0" w:space="0" w:color="auto"/>
                                        <w:right w:val="none" w:sz="0" w:space="0" w:color="auto"/>
                                      </w:divBdr>
                                    </w:div>
                                    <w:div w:id="620114418">
                                      <w:marLeft w:val="0"/>
                                      <w:marRight w:val="0"/>
                                      <w:marTop w:val="0"/>
                                      <w:marBottom w:val="216"/>
                                      <w:divBdr>
                                        <w:top w:val="none" w:sz="0" w:space="0" w:color="auto"/>
                                        <w:left w:val="none" w:sz="0" w:space="0" w:color="auto"/>
                                        <w:bottom w:val="none" w:sz="0" w:space="0" w:color="auto"/>
                                        <w:right w:val="none" w:sz="0" w:space="0" w:color="auto"/>
                                      </w:divBdr>
                                    </w:div>
                                    <w:div w:id="441075278">
                                      <w:marLeft w:val="0"/>
                                      <w:marRight w:val="0"/>
                                      <w:marTop w:val="0"/>
                                      <w:marBottom w:val="216"/>
                                      <w:divBdr>
                                        <w:top w:val="none" w:sz="0" w:space="0" w:color="auto"/>
                                        <w:left w:val="none" w:sz="0" w:space="0" w:color="auto"/>
                                        <w:bottom w:val="none" w:sz="0" w:space="0" w:color="auto"/>
                                        <w:right w:val="none" w:sz="0" w:space="0" w:color="auto"/>
                                      </w:divBdr>
                                    </w:div>
                                    <w:div w:id="1249340575">
                                      <w:marLeft w:val="0"/>
                                      <w:marRight w:val="0"/>
                                      <w:marTop w:val="0"/>
                                      <w:marBottom w:val="216"/>
                                      <w:divBdr>
                                        <w:top w:val="none" w:sz="0" w:space="0" w:color="auto"/>
                                        <w:left w:val="none" w:sz="0" w:space="0" w:color="auto"/>
                                        <w:bottom w:val="none" w:sz="0" w:space="0" w:color="auto"/>
                                        <w:right w:val="none" w:sz="0" w:space="0" w:color="auto"/>
                                      </w:divBdr>
                                    </w:div>
                                  </w:divsChild>
                                </w:div>
                                <w:div w:id="914625248">
                                  <w:marLeft w:val="-720"/>
                                  <w:marRight w:val="-720"/>
                                  <w:marTop w:val="0"/>
                                  <w:marBottom w:val="360"/>
                                  <w:divBdr>
                                    <w:top w:val="none" w:sz="0" w:space="0" w:color="auto"/>
                                    <w:left w:val="none" w:sz="0" w:space="0" w:color="auto"/>
                                    <w:bottom w:val="none" w:sz="0" w:space="0" w:color="auto"/>
                                    <w:right w:val="none" w:sz="0" w:space="0" w:color="auto"/>
                                  </w:divBdr>
                                  <w:divsChild>
                                    <w:div w:id="884173976">
                                      <w:marLeft w:val="0"/>
                                      <w:marRight w:val="0"/>
                                      <w:marTop w:val="0"/>
                                      <w:marBottom w:val="216"/>
                                      <w:divBdr>
                                        <w:top w:val="none" w:sz="0" w:space="0" w:color="auto"/>
                                        <w:left w:val="none" w:sz="0" w:space="0" w:color="auto"/>
                                        <w:bottom w:val="none" w:sz="0" w:space="0" w:color="auto"/>
                                        <w:right w:val="none" w:sz="0" w:space="0" w:color="auto"/>
                                      </w:divBdr>
                                    </w:div>
                                  </w:divsChild>
                                </w:div>
                                <w:div w:id="1179932811">
                                  <w:marLeft w:val="-720"/>
                                  <w:marRight w:val="-720"/>
                                  <w:marTop w:val="0"/>
                                  <w:marBottom w:val="360"/>
                                  <w:divBdr>
                                    <w:top w:val="none" w:sz="0" w:space="0" w:color="auto"/>
                                    <w:left w:val="none" w:sz="0" w:space="0" w:color="auto"/>
                                    <w:bottom w:val="none" w:sz="0" w:space="0" w:color="auto"/>
                                    <w:right w:val="none" w:sz="0" w:space="0" w:color="auto"/>
                                  </w:divBdr>
                                  <w:divsChild>
                                    <w:div w:id="386346156">
                                      <w:marLeft w:val="0"/>
                                      <w:marRight w:val="0"/>
                                      <w:marTop w:val="0"/>
                                      <w:marBottom w:val="216"/>
                                      <w:divBdr>
                                        <w:top w:val="none" w:sz="0" w:space="0" w:color="auto"/>
                                        <w:left w:val="none" w:sz="0" w:space="0" w:color="auto"/>
                                        <w:bottom w:val="none" w:sz="0" w:space="0" w:color="auto"/>
                                        <w:right w:val="none" w:sz="0" w:space="0" w:color="auto"/>
                                      </w:divBdr>
                                    </w:div>
                                  </w:divsChild>
                                </w:div>
                                <w:div w:id="1011032760">
                                  <w:marLeft w:val="-720"/>
                                  <w:marRight w:val="-720"/>
                                  <w:marTop w:val="0"/>
                                  <w:marBottom w:val="360"/>
                                  <w:divBdr>
                                    <w:top w:val="none" w:sz="0" w:space="0" w:color="auto"/>
                                    <w:left w:val="none" w:sz="0" w:space="0" w:color="auto"/>
                                    <w:bottom w:val="none" w:sz="0" w:space="0" w:color="auto"/>
                                    <w:right w:val="none" w:sz="0" w:space="0" w:color="auto"/>
                                  </w:divBdr>
                                  <w:divsChild>
                                    <w:div w:id="1777479575">
                                      <w:marLeft w:val="0"/>
                                      <w:marRight w:val="0"/>
                                      <w:marTop w:val="0"/>
                                      <w:marBottom w:val="216"/>
                                      <w:divBdr>
                                        <w:top w:val="none" w:sz="0" w:space="0" w:color="auto"/>
                                        <w:left w:val="none" w:sz="0" w:space="0" w:color="auto"/>
                                        <w:bottom w:val="none" w:sz="0" w:space="0" w:color="auto"/>
                                        <w:right w:val="none" w:sz="0" w:space="0" w:color="auto"/>
                                      </w:divBdr>
                                    </w:div>
                                  </w:divsChild>
                                </w:div>
                                <w:div w:id="809321978">
                                  <w:marLeft w:val="-720"/>
                                  <w:marRight w:val="-720"/>
                                  <w:marTop w:val="0"/>
                                  <w:marBottom w:val="360"/>
                                  <w:divBdr>
                                    <w:top w:val="none" w:sz="0" w:space="0" w:color="auto"/>
                                    <w:left w:val="none" w:sz="0" w:space="0" w:color="auto"/>
                                    <w:bottom w:val="none" w:sz="0" w:space="0" w:color="auto"/>
                                    <w:right w:val="none" w:sz="0" w:space="0" w:color="auto"/>
                                  </w:divBdr>
                                  <w:divsChild>
                                    <w:div w:id="96560440">
                                      <w:marLeft w:val="0"/>
                                      <w:marRight w:val="0"/>
                                      <w:marTop w:val="0"/>
                                      <w:marBottom w:val="216"/>
                                      <w:divBdr>
                                        <w:top w:val="none" w:sz="0" w:space="0" w:color="auto"/>
                                        <w:left w:val="none" w:sz="0" w:space="0" w:color="auto"/>
                                        <w:bottom w:val="none" w:sz="0" w:space="0" w:color="auto"/>
                                        <w:right w:val="none" w:sz="0" w:space="0" w:color="auto"/>
                                      </w:divBdr>
                                    </w:div>
                                  </w:divsChild>
                                </w:div>
                                <w:div w:id="1015570349">
                                  <w:marLeft w:val="-720"/>
                                  <w:marRight w:val="-720"/>
                                  <w:marTop w:val="0"/>
                                  <w:marBottom w:val="360"/>
                                  <w:divBdr>
                                    <w:top w:val="none" w:sz="0" w:space="0" w:color="auto"/>
                                    <w:left w:val="none" w:sz="0" w:space="0" w:color="auto"/>
                                    <w:bottom w:val="none" w:sz="0" w:space="0" w:color="auto"/>
                                    <w:right w:val="none" w:sz="0" w:space="0" w:color="auto"/>
                                  </w:divBdr>
                                  <w:divsChild>
                                    <w:div w:id="908998258">
                                      <w:marLeft w:val="0"/>
                                      <w:marRight w:val="0"/>
                                      <w:marTop w:val="0"/>
                                      <w:marBottom w:val="216"/>
                                      <w:divBdr>
                                        <w:top w:val="none" w:sz="0" w:space="0" w:color="auto"/>
                                        <w:left w:val="none" w:sz="0" w:space="0" w:color="auto"/>
                                        <w:bottom w:val="none" w:sz="0" w:space="0" w:color="auto"/>
                                        <w:right w:val="none" w:sz="0" w:space="0" w:color="auto"/>
                                      </w:divBdr>
                                    </w:div>
                                  </w:divsChild>
                                </w:div>
                                <w:div w:id="835733569">
                                  <w:marLeft w:val="-720"/>
                                  <w:marRight w:val="-720"/>
                                  <w:marTop w:val="0"/>
                                  <w:marBottom w:val="360"/>
                                  <w:divBdr>
                                    <w:top w:val="none" w:sz="0" w:space="0" w:color="auto"/>
                                    <w:left w:val="none" w:sz="0" w:space="0" w:color="auto"/>
                                    <w:bottom w:val="none" w:sz="0" w:space="0" w:color="auto"/>
                                    <w:right w:val="none" w:sz="0" w:space="0" w:color="auto"/>
                                  </w:divBdr>
                                  <w:divsChild>
                                    <w:div w:id="174928390">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sChild>
                    </w:div>
                    <w:div w:id="1627276262">
                      <w:marLeft w:val="0"/>
                      <w:marRight w:val="0"/>
                      <w:marTop w:val="0"/>
                      <w:marBottom w:val="0"/>
                      <w:divBdr>
                        <w:top w:val="none" w:sz="0" w:space="0" w:color="auto"/>
                        <w:left w:val="none" w:sz="0" w:space="0" w:color="auto"/>
                        <w:bottom w:val="none" w:sz="0" w:space="0" w:color="auto"/>
                        <w:right w:val="none" w:sz="0" w:space="0" w:color="auto"/>
                      </w:divBdr>
                      <w:divsChild>
                        <w:div w:id="1584871484">
                          <w:marLeft w:val="0"/>
                          <w:marRight w:val="0"/>
                          <w:marTop w:val="0"/>
                          <w:marBottom w:val="0"/>
                          <w:divBdr>
                            <w:top w:val="none" w:sz="0" w:space="0" w:color="auto"/>
                            <w:left w:val="none" w:sz="0" w:space="0" w:color="auto"/>
                            <w:bottom w:val="none" w:sz="0" w:space="0" w:color="auto"/>
                            <w:right w:val="none" w:sz="0" w:space="0" w:color="auto"/>
                          </w:divBdr>
                          <w:divsChild>
                            <w:div w:id="1449856467">
                              <w:marLeft w:val="0"/>
                              <w:marRight w:val="0"/>
                              <w:marTop w:val="48"/>
                              <w:marBottom w:val="0"/>
                              <w:divBdr>
                                <w:top w:val="none" w:sz="0" w:space="0" w:color="auto"/>
                                <w:left w:val="none" w:sz="0" w:space="0" w:color="auto"/>
                                <w:bottom w:val="none" w:sz="0" w:space="0" w:color="auto"/>
                                <w:right w:val="none" w:sz="0" w:space="0" w:color="auto"/>
                              </w:divBdr>
                            </w:div>
                            <w:div w:id="15007327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05369124">
                  <w:marLeft w:val="300"/>
                  <w:marRight w:val="300"/>
                  <w:marTop w:val="480"/>
                  <w:marBottom w:val="720"/>
                  <w:divBdr>
                    <w:top w:val="none" w:sz="0" w:space="0" w:color="auto"/>
                    <w:left w:val="none" w:sz="0" w:space="0" w:color="auto"/>
                    <w:bottom w:val="none" w:sz="0" w:space="0" w:color="auto"/>
                    <w:right w:val="none" w:sz="0" w:space="0" w:color="auto"/>
                  </w:divBdr>
                  <w:divsChild>
                    <w:div w:id="10915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2981">
          <w:marLeft w:val="0"/>
          <w:marRight w:val="0"/>
          <w:marTop w:val="0"/>
          <w:marBottom w:val="0"/>
          <w:divBdr>
            <w:top w:val="none" w:sz="0" w:space="0" w:color="auto"/>
            <w:left w:val="none" w:sz="0" w:space="0" w:color="auto"/>
            <w:bottom w:val="none" w:sz="0" w:space="0" w:color="auto"/>
            <w:right w:val="none" w:sz="0" w:space="0" w:color="auto"/>
          </w:divBdr>
          <w:divsChild>
            <w:div w:id="150830929">
              <w:marLeft w:val="0"/>
              <w:marRight w:val="0"/>
              <w:marTop w:val="0"/>
              <w:marBottom w:val="0"/>
              <w:divBdr>
                <w:top w:val="none" w:sz="0" w:space="0" w:color="auto"/>
                <w:left w:val="none" w:sz="0" w:space="0" w:color="auto"/>
                <w:bottom w:val="none" w:sz="0" w:space="0" w:color="auto"/>
                <w:right w:val="none" w:sz="0" w:space="0" w:color="auto"/>
              </w:divBdr>
              <w:divsChild>
                <w:div w:id="1079253094">
                  <w:marLeft w:val="0"/>
                  <w:marRight w:val="0"/>
                  <w:marTop w:val="0"/>
                  <w:marBottom w:val="0"/>
                  <w:divBdr>
                    <w:top w:val="none" w:sz="0" w:space="0" w:color="auto"/>
                    <w:left w:val="none" w:sz="0" w:space="0" w:color="auto"/>
                    <w:bottom w:val="none" w:sz="0" w:space="0" w:color="auto"/>
                    <w:right w:val="none" w:sz="0" w:space="0" w:color="auto"/>
                  </w:divBdr>
                  <w:divsChild>
                    <w:div w:id="2063753341">
                      <w:marLeft w:val="0"/>
                      <w:marRight w:val="0"/>
                      <w:marTop w:val="0"/>
                      <w:marBottom w:val="0"/>
                      <w:divBdr>
                        <w:top w:val="none" w:sz="0" w:space="0" w:color="auto"/>
                        <w:left w:val="none" w:sz="0" w:space="0" w:color="auto"/>
                        <w:bottom w:val="none" w:sz="0" w:space="0" w:color="auto"/>
                        <w:right w:val="none" w:sz="0" w:space="0" w:color="auto"/>
                      </w:divBdr>
                      <w:divsChild>
                        <w:div w:id="2144418927">
                          <w:marLeft w:val="0"/>
                          <w:marRight w:val="0"/>
                          <w:marTop w:val="0"/>
                          <w:marBottom w:val="0"/>
                          <w:divBdr>
                            <w:top w:val="none" w:sz="0" w:space="0" w:color="auto"/>
                            <w:left w:val="none" w:sz="0" w:space="0" w:color="auto"/>
                            <w:bottom w:val="none" w:sz="0" w:space="0" w:color="auto"/>
                            <w:right w:val="none" w:sz="0" w:space="0" w:color="auto"/>
                          </w:divBdr>
                          <w:divsChild>
                            <w:div w:id="1854997060">
                              <w:marLeft w:val="0"/>
                              <w:marRight w:val="0"/>
                              <w:marTop w:val="0"/>
                              <w:marBottom w:val="0"/>
                              <w:divBdr>
                                <w:top w:val="none" w:sz="0" w:space="0" w:color="auto"/>
                                <w:left w:val="none" w:sz="0" w:space="0" w:color="auto"/>
                                <w:bottom w:val="none" w:sz="0" w:space="0" w:color="auto"/>
                                <w:right w:val="none" w:sz="0" w:space="0" w:color="auto"/>
                              </w:divBdr>
                              <w:divsChild>
                                <w:div w:id="1893810967">
                                  <w:marLeft w:val="0"/>
                                  <w:marRight w:val="0"/>
                                  <w:marTop w:val="0"/>
                                  <w:marBottom w:val="0"/>
                                  <w:divBdr>
                                    <w:top w:val="none" w:sz="0" w:space="0" w:color="auto"/>
                                    <w:left w:val="none" w:sz="0" w:space="0" w:color="auto"/>
                                    <w:bottom w:val="none" w:sz="0" w:space="0" w:color="auto"/>
                                    <w:right w:val="none" w:sz="0" w:space="0" w:color="auto"/>
                                  </w:divBdr>
                                  <w:divsChild>
                                    <w:div w:id="184748009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titution.kremlin.ru/" TargetMode="External"/><Relationship Id="rId13" Type="http://schemas.openxmlformats.org/officeDocument/2006/relationships/hyperlink" Target="http://constitution.kremlin.ru/" TargetMode="External"/><Relationship Id="rId18" Type="http://schemas.openxmlformats.org/officeDocument/2006/relationships/hyperlink" Target="http://kremlin.ru/articles/ConstHistory.shtml" TargetMode="External"/><Relationship Id="rId26" Type="http://schemas.openxmlformats.org/officeDocument/2006/relationships/image" Target="media/image2.png"/><Relationship Id="rId39" Type="http://schemas.openxmlformats.org/officeDocument/2006/relationships/hyperlink" Target="http://constitution.kremlin.ru/" TargetMode="External"/><Relationship Id="rId3" Type="http://schemas.openxmlformats.org/officeDocument/2006/relationships/settings" Target="settings.xml"/><Relationship Id="rId21" Type="http://schemas.openxmlformats.org/officeDocument/2006/relationships/hyperlink" Target="http://kremlin.ru/exit.shtml?http://www.constitution.garant.ru/DOC_7000.htm" TargetMode="External"/><Relationship Id="rId34" Type="http://schemas.openxmlformats.org/officeDocument/2006/relationships/hyperlink" Target="http://constitution.kremlin.ru/" TargetMode="External"/><Relationship Id="rId42" Type="http://schemas.openxmlformats.org/officeDocument/2006/relationships/theme" Target="theme/theme1.xml"/><Relationship Id="rId7" Type="http://schemas.openxmlformats.org/officeDocument/2006/relationships/hyperlink" Target="http://constitution.kremlin.ru/" TargetMode="External"/><Relationship Id="rId12" Type="http://schemas.openxmlformats.org/officeDocument/2006/relationships/hyperlink" Target="http://constitution.kremlin.ru/" TargetMode="External"/><Relationship Id="rId17" Type="http://schemas.openxmlformats.org/officeDocument/2006/relationships/hyperlink" Target="http://kremlin.ru/articles/ConstRep.shtml" TargetMode="External"/><Relationship Id="rId25" Type="http://schemas.openxmlformats.org/officeDocument/2006/relationships/hyperlink" Target="http://constitution.kremlin.ru/" TargetMode="External"/><Relationship Id="rId33" Type="http://schemas.openxmlformats.org/officeDocument/2006/relationships/hyperlink" Target="http://constitution.kremlin.ru/" TargetMode="External"/><Relationship Id="rId38" Type="http://schemas.openxmlformats.org/officeDocument/2006/relationships/hyperlink" Target="http://constitution.kremlin.ru/" TargetMode="External"/><Relationship Id="rId2" Type="http://schemas.openxmlformats.org/officeDocument/2006/relationships/styles" Target="styles.xml"/><Relationship Id="rId16" Type="http://schemas.openxmlformats.org/officeDocument/2006/relationships/hyperlink" Target="http://constitution.kremlin.ru/" TargetMode="External"/><Relationship Id="rId20" Type="http://schemas.openxmlformats.org/officeDocument/2006/relationships/hyperlink" Target="http://kremlin.ru/exit.shtml?http://www.constitution.garant.ru/DOC_1300.htm" TargetMode="External"/><Relationship Id="rId29" Type="http://schemas.openxmlformats.org/officeDocument/2006/relationships/hyperlink" Target="http://constitution.kremlin.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constitution.kremlin.ru/" TargetMode="External"/><Relationship Id="rId24" Type="http://schemas.openxmlformats.org/officeDocument/2006/relationships/hyperlink" Target="http://kremlin.ru/exit.shtml?http://www.constitution.garant.ru/DOC_5100.htm" TargetMode="External"/><Relationship Id="rId32" Type="http://schemas.openxmlformats.org/officeDocument/2006/relationships/hyperlink" Target="http://constitution.kremlin.ru/" TargetMode="External"/><Relationship Id="rId37" Type="http://schemas.openxmlformats.org/officeDocument/2006/relationships/hyperlink" Target="http://constitution.kremlin.ru/" TargetMode="External"/><Relationship Id="rId40" Type="http://schemas.openxmlformats.org/officeDocument/2006/relationships/hyperlink" Target="http://constitution.kremlin.ru/" TargetMode="External"/><Relationship Id="rId5" Type="http://schemas.openxmlformats.org/officeDocument/2006/relationships/image" Target="media/image1.wmf"/><Relationship Id="rId15" Type="http://schemas.openxmlformats.org/officeDocument/2006/relationships/hyperlink" Target="http://constitution.kremlin.ru/" TargetMode="External"/><Relationship Id="rId23" Type="http://schemas.openxmlformats.org/officeDocument/2006/relationships/hyperlink" Target="http://kremlin.ru/exit.shtml?http://www.constitution.garant.ru/DOC_4000.htm" TargetMode="External"/><Relationship Id="rId28" Type="http://schemas.openxmlformats.org/officeDocument/2006/relationships/hyperlink" Target="http://constitution.kremlin.ru/" TargetMode="External"/><Relationship Id="rId36" Type="http://schemas.openxmlformats.org/officeDocument/2006/relationships/hyperlink" Target="http://constitution.kremlin.ru/" TargetMode="External"/><Relationship Id="rId10" Type="http://schemas.openxmlformats.org/officeDocument/2006/relationships/hyperlink" Target="http://constitution.kremlin.ru/" TargetMode="External"/><Relationship Id="rId19" Type="http://schemas.openxmlformats.org/officeDocument/2006/relationships/hyperlink" Target="http://kremlin.ru/exit.shtml?http://www.constitution.garant.ru/DOC_10000.htm" TargetMode="External"/><Relationship Id="rId31" Type="http://schemas.openxmlformats.org/officeDocument/2006/relationships/hyperlink" Target="http://constitution.kremlin.ru/" TargetMode="External"/><Relationship Id="rId4" Type="http://schemas.openxmlformats.org/officeDocument/2006/relationships/webSettings" Target="webSettings.xml"/><Relationship Id="rId9" Type="http://schemas.openxmlformats.org/officeDocument/2006/relationships/hyperlink" Target="http://constitution.kremlin.ru/" TargetMode="External"/><Relationship Id="rId14" Type="http://schemas.openxmlformats.org/officeDocument/2006/relationships/hyperlink" Target="http://constitution.kremlin.ru/" TargetMode="External"/><Relationship Id="rId22" Type="http://schemas.openxmlformats.org/officeDocument/2006/relationships/hyperlink" Target="http://kremlin.ru/exit.shtml?http://www.constitution.garant.ru/DOC_0000810003000.htm" TargetMode="External"/><Relationship Id="rId27" Type="http://schemas.openxmlformats.org/officeDocument/2006/relationships/hyperlink" Target="http://constitution.kremlin.ru/" TargetMode="External"/><Relationship Id="rId30" Type="http://schemas.openxmlformats.org/officeDocument/2006/relationships/hyperlink" Target="http://constitution.kremlin.ru/" TargetMode="External"/><Relationship Id="rId35" Type="http://schemas.openxmlformats.org/officeDocument/2006/relationships/hyperlink" Target="http://constitution.kremlin.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13332</Words>
  <Characters>75993</Characters>
  <Application>Microsoft Office Word</Application>
  <DocSecurity>0</DocSecurity>
  <Lines>633</Lines>
  <Paragraphs>178</Paragraphs>
  <ScaleCrop>false</ScaleCrop>
  <Company/>
  <LinksUpToDate>false</LinksUpToDate>
  <CharactersWithSpaces>89147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2013-06-23T14:39:00Z</dcterms:created>
  <dcterms:modified xsi:type="dcterms:W3CDTF">2013-06-23T14:41:00Z</dcterms:modified>
</cp:coreProperties>
</file>