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F4E" w:rsidRDefault="00B61F4E" w:rsidP="00B61F4E">
      <w:pPr>
        <w:ind w:firstLine="698"/>
        <w:jc w:val="right"/>
        <w:rPr>
          <w:rStyle w:val="a3"/>
        </w:rPr>
      </w:pPr>
      <w:bookmarkStart w:id="0" w:name="sub_2000"/>
    </w:p>
    <w:p w:rsidR="00B61F4E" w:rsidRDefault="00B61F4E" w:rsidP="00B61F4E">
      <w:pPr>
        <w:ind w:firstLine="698"/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распоряжению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12 октября 2019 г. N 2406-р</w:t>
      </w:r>
    </w:p>
    <w:bookmarkEnd w:id="0"/>
    <w:p w:rsidR="00B61F4E" w:rsidRDefault="00B61F4E" w:rsidP="00B61F4E"/>
    <w:p w:rsidR="00B61F4E" w:rsidRDefault="00B61F4E" w:rsidP="00B61F4E">
      <w:pPr>
        <w:pStyle w:val="1"/>
      </w:pPr>
      <w:r>
        <w:t>Перечень</w:t>
      </w:r>
      <w:r>
        <w:br/>
        <w:t>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p w:rsidR="00B61F4E" w:rsidRDefault="00B61F4E" w:rsidP="00B61F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B61F4E" w:rsidRDefault="00B61F4E" w:rsidP="00B61F4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" w:history="1">
        <w:r>
          <w:rPr>
            <w:rStyle w:val="a4"/>
            <w:shd w:val="clear" w:color="auto" w:fill="F0F0F0"/>
          </w:rPr>
          <w:t>Сравнительную таблицу</w:t>
        </w:r>
      </w:hyperlink>
      <w:r>
        <w:rPr>
          <w:shd w:val="clear" w:color="auto" w:fill="F0F0F0"/>
        </w:rPr>
        <w:t xml:space="preserve"> настоящего Перечня и </w:t>
      </w:r>
      <w:hyperlink r:id="rId6" w:history="1">
        <w:r>
          <w:rPr>
            <w:rStyle w:val="a4"/>
            <w:shd w:val="clear" w:color="auto" w:fill="F0F0F0"/>
          </w:rPr>
          <w:t>Перечня</w:t>
        </w:r>
      </w:hyperlink>
      <w:r>
        <w:rPr>
          <w:shd w:val="clear" w:color="auto" w:fill="F0F0F0"/>
        </w:rPr>
        <w:t xml:space="preserve">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утвержденного </w:t>
      </w:r>
      <w:hyperlink r:id="rId7" w:history="1">
        <w:r>
          <w:rPr>
            <w:rStyle w:val="a4"/>
            <w:shd w:val="clear" w:color="auto" w:fill="F0F0F0"/>
          </w:rPr>
          <w:t>распоряжением</w:t>
        </w:r>
      </w:hyperlink>
      <w:r>
        <w:rPr>
          <w:shd w:val="clear" w:color="auto" w:fill="F0F0F0"/>
        </w:rPr>
        <w:t xml:space="preserve"> Правительства РФ от 10 декабря 2018 г. N 2738-р (на 2019 год)</w:t>
      </w:r>
    </w:p>
    <w:p w:rsidR="00B61F4E" w:rsidRDefault="00B61F4E" w:rsidP="00B61F4E">
      <w:pPr>
        <w:pStyle w:val="a6"/>
        <w:rPr>
          <w:shd w:val="clear" w:color="auto" w:fill="F0F0F0"/>
        </w:rPr>
      </w:pPr>
      <w: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B61F4E" w:rsidTr="00571B41"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Код АТХ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E" w:rsidRDefault="00B61F4E" w:rsidP="00571B41">
            <w:pPr>
              <w:pStyle w:val="a7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Лекарственные препараты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Лекарственные формы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1" w:name="sub_2001"/>
            <w:r>
              <w:t>A</w:t>
            </w:r>
            <w:bookmarkEnd w:id="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пищеварительный тракт и обмен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Н2-гистаминовых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ранитидин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фамотидин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A02BC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протонного насоса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омепразол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кишечнорастворимые;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эзомепразол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кишечнорастворимые;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A02BX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препараты для лечения язвенной болезни желудка и двенадцатиперстной кишки и </w:t>
            </w:r>
            <w:proofErr w:type="spellStart"/>
            <w:r>
              <w:t>гастроэзофагеальной</w:t>
            </w:r>
            <w:proofErr w:type="spellEnd"/>
            <w:r>
              <w:t xml:space="preserve"> </w:t>
            </w:r>
            <w:proofErr w:type="spellStart"/>
            <w:r>
              <w:t>рефлюксной</w:t>
            </w:r>
            <w:proofErr w:type="spellEnd"/>
            <w:r>
              <w:t xml:space="preserve"> болезни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висмута </w:t>
            </w:r>
            <w:proofErr w:type="spellStart"/>
            <w:r>
              <w:t>трикалия</w:t>
            </w:r>
            <w:proofErr w:type="spellEnd"/>
            <w:r>
              <w:t xml:space="preserve"> </w:t>
            </w:r>
            <w:proofErr w:type="spellStart"/>
            <w:r>
              <w:t>дицитрат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мебеверин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капсулы с пролонгированным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платифиллин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папаверин и его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дротаверин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A03F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A03FA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стимуляторы моторики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метоклопрамид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противорвотные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</w:t>
            </w:r>
            <w:proofErr w:type="spellStart"/>
            <w:r>
              <w:t>серотониновых</w:t>
            </w:r>
            <w:proofErr w:type="spellEnd"/>
            <w:r>
              <w:t xml:space="preserve"> 5HT3-рецепторов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ондансетрон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лиофилизированные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печени и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A05A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желчных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суспензия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заболеваний печени, </w:t>
            </w:r>
            <w:proofErr w:type="spellStart"/>
            <w:r>
              <w:t>липотропные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 печени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фосфолипиды</w:t>
            </w:r>
            <w:proofErr w:type="spellEnd"/>
            <w:r>
              <w:t xml:space="preserve"> + </w:t>
            </w:r>
            <w:proofErr w:type="spellStart"/>
            <w:r>
              <w:t>глицирризиновая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контактные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бисакодил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суппозитории ректальные;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сахарной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сеннозиды</w:t>
            </w:r>
            <w:proofErr w:type="spellEnd"/>
            <w:proofErr w:type="gramStart"/>
            <w:r>
              <w:t xml:space="preserve"> А</w:t>
            </w:r>
            <w:proofErr w:type="gramEnd"/>
            <w:r>
              <w:t xml:space="preserve"> и 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A06AD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осмотические слабительные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лактулоза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сироп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макрогол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раствора для приема внутрь (для детей)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>, кишечные противовоспалительные и 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адсорбирующие кишечные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смектит</w:t>
            </w:r>
            <w:proofErr w:type="spellEnd"/>
            <w:r>
              <w:t xml:space="preserve"> </w:t>
            </w:r>
            <w:proofErr w:type="spellStart"/>
            <w:r>
              <w:t>диоктаэдрический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лоперамид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жевательные;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таблетки-лиофилизат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A07E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кишечные противовоспалительные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аминосалициловая</w:t>
            </w:r>
            <w:proofErr w:type="spellEnd"/>
            <w:r>
              <w:t xml:space="preserve"> кислота и аналогичные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суппозитории ректальные;</w:t>
            </w:r>
          </w:p>
          <w:p w:rsidR="00B61F4E" w:rsidRDefault="00B61F4E" w:rsidP="00571B41">
            <w:pPr>
              <w:pStyle w:val="a9"/>
            </w:pPr>
            <w:r>
              <w:t>суспензия ректальная;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сульфасалазин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A07FA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противодиарейные</w:t>
            </w:r>
            <w:proofErr w:type="spellEnd"/>
            <w:r>
              <w:t xml:space="preserve"> микроорганизмы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бифидобактерии</w:t>
            </w:r>
            <w:proofErr w:type="spellEnd"/>
            <w:r>
              <w:t xml:space="preserve"> </w:t>
            </w:r>
            <w:proofErr w:type="spellStart"/>
            <w:r>
              <w:t>бифидум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приема внутрь и местного применения;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приема внутрь и местного применения;</w:t>
            </w:r>
          </w:p>
          <w:p w:rsidR="00B61F4E" w:rsidRDefault="00B61F4E" w:rsidP="00571B41">
            <w:pPr>
              <w:pStyle w:val="a9"/>
            </w:pPr>
            <w:r>
              <w:t>порошок для приема внутрь;</w:t>
            </w:r>
          </w:p>
          <w:p w:rsidR="00B61F4E" w:rsidRDefault="00B61F4E" w:rsidP="00571B41">
            <w:pPr>
              <w:pStyle w:val="a9"/>
            </w:pPr>
            <w:r>
              <w:t>порошок для приема внутрь и местного применения;</w:t>
            </w:r>
          </w:p>
          <w:p w:rsidR="00B61F4E" w:rsidRDefault="00B61F4E" w:rsidP="00571B41">
            <w:pPr>
              <w:pStyle w:val="a9"/>
            </w:pPr>
            <w:r>
              <w:t>суппозитории вагинальные и ректальные;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A09AA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ферментные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панкреатин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кишечнорастворимые;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кишечнорастворимые;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A10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сахарного диабета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инсулины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A10AB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и внутривенного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глулизин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инсулин растворимый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инсулин-изофан</w:t>
            </w:r>
            <w:proofErr w:type="spellEnd"/>
            <w:r>
              <w:t xml:space="preserve">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A10AD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аспарт</w:t>
            </w:r>
            <w:proofErr w:type="spellEnd"/>
            <w: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  <w:r>
              <w:t xml:space="preserve"> + инсулин </w:t>
            </w:r>
            <w:proofErr w:type="spellStart"/>
            <w:r>
              <w:t>аспарт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инсулин двухфазный (человеческий генно-инженерный)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лизпро</w:t>
            </w:r>
            <w:proofErr w:type="spellEnd"/>
            <w:r>
              <w:t xml:space="preserve"> двухфазный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подкожного введения</w:t>
            </w:r>
          </w:p>
        </w:tc>
      </w:tr>
      <w:tr w:rsidR="00B61F4E" w:rsidTr="00571B41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A10AE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гларгин</w:t>
            </w:r>
            <w:proofErr w:type="spellEnd"/>
            <w:r>
              <w:t xml:space="preserve"> + </w:t>
            </w:r>
            <w:proofErr w:type="spellStart"/>
            <w: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деглудек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инсулин </w:t>
            </w:r>
            <w:proofErr w:type="spellStart"/>
            <w:r>
              <w:t>детемир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бигуаниды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метформин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A10BB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сульфонилмочевины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глибенкламид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A10BH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дипептидилпептидазы-4 (ДПП-4)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алоглиптин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вилдаглиптин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линаглиптин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саксаглиптин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ситаглиптин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A10BJ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аналоги </w:t>
            </w:r>
            <w:proofErr w:type="spellStart"/>
            <w:r>
              <w:t>глюкагоноподобного</w:t>
            </w:r>
            <w:proofErr w:type="spellEnd"/>
            <w:r>
              <w:t xml:space="preserve"> пептида-1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ликсисенатид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A10BK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натрийзависимого</w:t>
            </w:r>
            <w:proofErr w:type="spellEnd"/>
            <w:r>
              <w:t xml:space="preserve"> переносчика глюкозы 2 типа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дапаглифлозин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эмпаглифлозин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A10BX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гипогликемические препараты, кроме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репаглинид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витамины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витамины A и D, включая их комбинации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витамин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ретинол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драже;</w:t>
            </w:r>
          </w:p>
          <w:p w:rsidR="00B61F4E" w:rsidRDefault="00B61F4E" w:rsidP="00571B41">
            <w:pPr>
              <w:pStyle w:val="a9"/>
            </w:pPr>
            <w:r>
              <w:t>капли для приема внутрь и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мазь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 (масляный);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 и наружного применения (масляный)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A11CC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витамин D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альфакальцидол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кальцитриол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колекальциферол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 (масляный)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его комбинации с витаминами </w:t>
            </w:r>
            <w:r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182880" cy="222885"/>
                  <wp:effectExtent l="1905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тиамин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A11GA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аскорбиновая кислота (витамин С)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аскорбиновая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драже;</w:t>
            </w:r>
          </w:p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B61F4E" w:rsidRDefault="00B61F4E" w:rsidP="00571B41">
            <w:pPr>
              <w:pStyle w:val="a9"/>
            </w:pPr>
            <w:r>
              <w:t>порошок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А11Н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А11НА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витаминные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пиридоксин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кальция </w:t>
            </w:r>
            <w:proofErr w:type="spellStart"/>
            <w:r>
              <w:t>глюконат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минеральные добавки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A12CX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минеральные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калия и магния </w:t>
            </w:r>
            <w:proofErr w:type="spellStart"/>
            <w:r>
              <w:t>аспарагинат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анаболические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анаболические стероиды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нандролон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A16AA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аминокислоты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адеметионин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 кишечнорастворимые;</w:t>
            </w:r>
          </w:p>
          <w:p w:rsidR="00B61F4E" w:rsidRDefault="00B61F4E" w:rsidP="00571B41">
            <w:pPr>
              <w:pStyle w:val="a9"/>
            </w:pPr>
            <w:r>
              <w:t>таблетки кишечнорастворимые,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A16AX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тиоктовая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2" w:name="sub_2002"/>
            <w:r>
              <w:t>B</w:t>
            </w:r>
            <w:bookmarkEnd w:id="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кровь и система кроветворения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антитромботические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антагонисты витамина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группа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гепарин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внутривенного и подкожного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эноксапарин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антиагреганты</w:t>
            </w:r>
            <w:proofErr w:type="spellEnd"/>
            <w:r>
              <w:t>, кроме гепарина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клопидогрел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тикагрелор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В01АЕ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прямые ингибиторы тромбина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дабигатрана</w:t>
            </w:r>
            <w:proofErr w:type="spellEnd"/>
            <w:r>
              <w:t xml:space="preserve"> </w:t>
            </w:r>
            <w:proofErr w:type="spellStart"/>
            <w:r>
              <w:t>этексилат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прямые ингибиторы фактора </w:t>
            </w:r>
            <w:proofErr w:type="spellStart"/>
            <w:r>
              <w:t>Xa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апиксабан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ривароксабан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менадиона</w:t>
            </w:r>
            <w:proofErr w:type="spellEnd"/>
            <w:r>
              <w:t xml:space="preserve"> натрия бисульфит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B02BX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системные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элтромбопаг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этамзилат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пероральные</w:t>
            </w:r>
            <w:proofErr w:type="spellEnd"/>
            <w:r>
              <w:t xml:space="preserve">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железа (III) </w:t>
            </w:r>
            <w:proofErr w:type="spellStart"/>
            <w:r>
              <w:t>гидроксид</w:t>
            </w:r>
            <w:proofErr w:type="spellEnd"/>
            <w:r>
              <w:t xml:space="preserve"> </w:t>
            </w:r>
            <w:proofErr w:type="spellStart"/>
            <w:r>
              <w:t>полимальтозат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таблетки жевательные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парентеральные препараты трехвалентного железа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железа (III) </w:t>
            </w:r>
            <w:proofErr w:type="spellStart"/>
            <w:r>
              <w:t>гидроксида</w:t>
            </w:r>
            <w:proofErr w:type="spellEnd"/>
            <w:r>
              <w:t xml:space="preserve"> сахарозный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B03B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 </w:t>
            </w: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витамин </w:t>
            </w:r>
            <w:r>
              <w:rPr>
                <w:noProof/>
              </w:rPr>
              <w:drawing>
                <wp:inline distT="0" distB="0" distL="0" distR="0">
                  <wp:extent cx="230505" cy="222885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(</w:t>
            </w:r>
            <w:proofErr w:type="spellStart"/>
            <w:r>
              <w:t>цианокобаламин</w:t>
            </w:r>
            <w:proofErr w:type="spellEnd"/>
            <w:r>
              <w:t xml:space="preserve"> и его аналоги)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цианокобаламин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фолиевая</w:t>
            </w:r>
            <w:proofErr w:type="spellEnd"/>
            <w:r>
              <w:t xml:space="preserve">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фолиевая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B03XA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антианемические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дарбэпоэтин</w:t>
            </w:r>
            <w:proofErr w:type="spellEnd"/>
            <w:r>
              <w:t xml:space="preserve">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метоксиполиэтиленгликол</w:t>
            </w:r>
            <w:proofErr w:type="gramStart"/>
            <w:r>
              <w:t>ь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эпоэтин</w:t>
            </w:r>
            <w:proofErr w:type="spellEnd"/>
            <w:r>
              <w:t xml:space="preserve"> бета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альфа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эпоэтин</w:t>
            </w:r>
            <w:proofErr w:type="spellEnd"/>
            <w:r>
              <w:t xml:space="preserve"> бета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подкожного введения;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внутривенного и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3" w:name="sub_2003"/>
            <w:r>
              <w:t>C</w:t>
            </w:r>
            <w:bookmarkEnd w:id="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proofErr w:type="gramStart"/>
            <w:r>
              <w:rPr>
                <w:rStyle w:val="a3"/>
              </w:rPr>
              <w:t>сердечно-сосудистая</w:t>
            </w:r>
            <w:proofErr w:type="spellEnd"/>
            <w:proofErr w:type="gramEnd"/>
            <w:r>
              <w:rPr>
                <w:rStyle w:val="a3"/>
              </w:rPr>
              <w:t xml:space="preserve">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сердечные гликозиды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гликозиды наперстянки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дигоксин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(для детей)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прокаинамид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антиаритмические препараты, класс </w:t>
            </w:r>
            <w:proofErr w:type="gramStart"/>
            <w:r>
              <w:t>I</w:t>
            </w:r>
            <w:proofErr w:type="gramEnd"/>
            <w:r>
              <w:t>С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пропафенон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антиаритмические препараты, класс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амиодарон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антиаритмические препараты, классы I и III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лаппаконитина</w:t>
            </w:r>
            <w:proofErr w:type="spellEnd"/>
            <w:r>
              <w:t xml:space="preserve"> </w:t>
            </w:r>
            <w:proofErr w:type="spellStart"/>
            <w:r>
              <w:t>гидробромид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вазодилататоры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органические нитраты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динитрат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дозированный;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изосорбида</w:t>
            </w:r>
            <w:proofErr w:type="spellEnd"/>
            <w:r>
              <w:t xml:space="preserve"> </w:t>
            </w:r>
            <w:proofErr w:type="spellStart"/>
            <w:r>
              <w:t>мононитрат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 xml:space="preserve">капсулы </w:t>
            </w:r>
            <w:proofErr w:type="spellStart"/>
            <w:r>
              <w:t>ретард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капсулы с пролонгированным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нитроглицерин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подъязычные;</w:t>
            </w:r>
          </w:p>
          <w:p w:rsidR="00B61F4E" w:rsidRDefault="00B61F4E" w:rsidP="00571B41">
            <w:pPr>
              <w:pStyle w:val="a9"/>
            </w:pPr>
            <w:r>
              <w:t>пленки для наклеивания на десну;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подъязычный дозированный;</w:t>
            </w:r>
          </w:p>
          <w:p w:rsidR="00B61F4E" w:rsidRDefault="00B61F4E" w:rsidP="00571B41">
            <w:pPr>
              <w:pStyle w:val="a9"/>
            </w:pPr>
            <w:r>
              <w:t>таблетки подъязычные;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сублингвальные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 для лечения заболеваний сердца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мельдоний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метилдопа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имидазолиновых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клонидин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моксонидин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антиадренергические</w:t>
            </w:r>
            <w:proofErr w:type="spellEnd"/>
            <w:r>
              <w:t xml:space="preserve"> средства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доксазозин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урапидил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пролонгированного действия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антигипертензивные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C02KX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антигипертензивные</w:t>
            </w:r>
            <w:proofErr w:type="spellEnd"/>
            <w:r>
              <w:t xml:space="preserve"> средства для </w:t>
            </w:r>
            <w:r>
              <w:lastRenderedPageBreak/>
              <w:t>лечения легочной артериальной гипертензии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lastRenderedPageBreak/>
              <w:t>амбризентан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мацитентан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риоцигуат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тиазидные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тиазиды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гидрохлоротиазид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тиазидоподобные</w:t>
            </w:r>
            <w:proofErr w:type="spellEnd"/>
            <w:r>
              <w:t xml:space="preserve">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индапамид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"петлевые"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сульфонамиды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фуросемид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калийсберегающие </w:t>
            </w:r>
            <w:proofErr w:type="spellStart"/>
            <w:r>
              <w:t>диуретики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антагонисты альдостерона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спиронолактон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C07AA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неселективные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пропранолол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соталол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C07AB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селективные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атенолол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бисопролол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метопролол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C07AG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альф</w:t>
            </w:r>
            <w:proofErr w:type="gramStart"/>
            <w:r>
              <w:t>а-</w:t>
            </w:r>
            <w:proofErr w:type="gramEnd"/>
            <w:r>
              <w:t xml:space="preserve"> и </w:t>
            </w: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карведилол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блокаторы</w:t>
            </w:r>
            <w:proofErr w:type="spellEnd"/>
            <w:r>
              <w:t xml:space="preserve"> кальциевых каналов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C08C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gramStart"/>
            <w:r>
              <w:t xml:space="preserve">селективные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преимущественным действием на сосуды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C08CA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дигидропиридина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амлодипин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нимодипин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нифедипин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контролируемым высвобождением,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C08D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</w:t>
            </w:r>
            <w:proofErr w:type="spellStart"/>
            <w:r>
              <w:t>блокаторы</w:t>
            </w:r>
            <w:proofErr w:type="spellEnd"/>
            <w:r>
              <w:t xml:space="preserve"> кальциевых каналов с прямым действием на сердце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C08DA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фенилалкиламина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верапамил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C09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средства, действующие на </w:t>
            </w:r>
            <w:proofErr w:type="spellStart"/>
            <w:r>
              <w:t>ренин-ангиотензиновую</w:t>
            </w:r>
            <w:proofErr w:type="spellEnd"/>
            <w:r>
              <w:t xml:space="preserve"> систему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C09A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C09AA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АПФ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каптоприл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лизиноприл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периндоприл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эналаприл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C09C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C09CA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антагонисты рецепторов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ангиотензина</w:t>
            </w:r>
            <w:proofErr w:type="spellEnd"/>
            <w:r>
              <w:t xml:space="preserve"> II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лозартан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C09D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C09DX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антагонисты рецепторов </w:t>
            </w:r>
            <w:proofErr w:type="spellStart"/>
            <w:r>
              <w:t>ангиотензина</w:t>
            </w:r>
            <w:proofErr w:type="spellEnd"/>
            <w:r>
              <w:t xml:space="preserve"> II в комбинации с другими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валсартан</w:t>
            </w:r>
            <w:proofErr w:type="spellEnd"/>
            <w:r>
              <w:t xml:space="preserve"> + </w:t>
            </w:r>
            <w:proofErr w:type="spellStart"/>
            <w:r>
              <w:t>сакубитрил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C10A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C10AA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ГМГ-КоА-редуктазы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аторвастатин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симвастатин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C10AB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фибраты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фенофибрат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C10AX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гиполипидемические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алирокумаб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эволокумаб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</w:tbl>
    <w:p w:rsidR="00B61F4E" w:rsidRDefault="00B61F4E" w:rsidP="00B61F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40"/>
        <w:gridCol w:w="4340"/>
        <w:gridCol w:w="3780"/>
        <w:gridCol w:w="5460"/>
      </w:tblGrid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4" w:name="sub_2004"/>
            <w:r>
              <w:t>D</w:t>
            </w:r>
            <w:bookmarkEnd w:id="4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противогрибковые препараты, </w:t>
            </w:r>
            <w:r>
              <w:lastRenderedPageBreak/>
              <w:t>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D01A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мазь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наружного применения (спиртовой)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D06C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диоксометилтетрагидр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пиримидин + </w:t>
            </w:r>
            <w:proofErr w:type="spellStart"/>
            <w:r>
              <w:t>сульфадиметоксин</w:t>
            </w:r>
            <w:proofErr w:type="spellEnd"/>
            <w:r>
              <w:t xml:space="preserve"> + </w:t>
            </w:r>
            <w:proofErr w:type="spellStart"/>
            <w:r>
              <w:t>тримекаин</w:t>
            </w:r>
            <w:proofErr w:type="spellEnd"/>
            <w:r>
              <w:t xml:space="preserve"> + </w:t>
            </w: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мазь для наружного применения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proofErr w:type="gramStart"/>
            <w:r>
              <w:t>глюкокортикоиды</w:t>
            </w:r>
            <w:proofErr w:type="spellEnd"/>
            <w:r>
              <w:t>, применяемые в дерматологии</w:t>
            </w:r>
            <w:proofErr w:type="gram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D07AC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глюкокортикоиды</w:t>
            </w:r>
            <w:proofErr w:type="spellEnd"/>
            <w:r>
              <w:t xml:space="preserve"> с высокой активностью (группа III)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бетаметазон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крем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мазь для наружного применения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крем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мазь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порошок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раствор для наружного применения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D08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D08A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D08AC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бигуаниды</w:t>
            </w:r>
            <w:proofErr w:type="spellEnd"/>
            <w:r>
              <w:t xml:space="preserve"> и </w:t>
            </w:r>
            <w:proofErr w:type="spellStart"/>
            <w:r>
              <w:t>амидины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хлоргексидин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местного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местного и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наружного применения (спиртовой);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для наружного применения (</w:t>
            </w:r>
            <w:proofErr w:type="gramStart"/>
            <w:r>
              <w:t>спиртовой</w:t>
            </w:r>
            <w:proofErr w:type="gramEnd"/>
            <w:r>
              <w:t>);</w:t>
            </w:r>
          </w:p>
          <w:p w:rsidR="00B61F4E" w:rsidRDefault="00B61F4E" w:rsidP="00571B41">
            <w:pPr>
              <w:pStyle w:val="a9"/>
            </w:pPr>
            <w:r>
              <w:t>суппозитории вагинальные;</w:t>
            </w:r>
          </w:p>
          <w:p w:rsidR="00B61F4E" w:rsidRDefault="00B61F4E" w:rsidP="00571B41">
            <w:pPr>
              <w:pStyle w:val="a9"/>
            </w:pPr>
            <w:r>
              <w:t>таблетки вагинальные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D08AG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повидон-йод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местного и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наружного применения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D08AX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антисептики и дезинфицирующие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этанол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концентрат для приготовления раствора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r>
              <w:lastRenderedPageBreak/>
              <w:t>наружного применения и приготовления лекарственных форм;</w:t>
            </w:r>
          </w:p>
          <w:p w:rsidR="00B61F4E" w:rsidRDefault="00B61F4E" w:rsidP="00571B41">
            <w:pPr>
              <w:pStyle w:val="a9"/>
            </w:pPr>
            <w:r>
              <w:t>раствор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D11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D11A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дерматологические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D11AН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дерматита,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дупилумаб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пимекролимус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крем для наружного применения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5" w:name="sub_2005"/>
            <w:r>
              <w:t>G</w:t>
            </w:r>
            <w:bookmarkEnd w:id="5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мочеполовая система и половые гормоны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противомикробные препараты и антисептики, кроме комбинированных препаратов с </w:t>
            </w:r>
            <w:proofErr w:type="spellStart"/>
            <w:r>
              <w:t>глюкокортикоидами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G01AА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натамицин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суппозитории вагинальные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G01AF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клотримазол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гель вагинальный;</w:t>
            </w:r>
          </w:p>
          <w:p w:rsidR="00B61F4E" w:rsidRDefault="00B61F4E" w:rsidP="00571B41">
            <w:pPr>
              <w:pStyle w:val="a9"/>
            </w:pPr>
            <w:r>
              <w:t>суппозитории вагинальные;</w:t>
            </w:r>
          </w:p>
          <w:p w:rsidR="00B61F4E" w:rsidRDefault="00B61F4E" w:rsidP="00571B41">
            <w:pPr>
              <w:pStyle w:val="a9"/>
            </w:pPr>
            <w:r>
              <w:t>таблетки вагинальные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препараты, применяемые в гинекологии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адреномиметики</w:t>
            </w:r>
            <w:proofErr w:type="spellEnd"/>
            <w:r>
              <w:t xml:space="preserve">, </w:t>
            </w:r>
            <w:proofErr w:type="spellStart"/>
            <w:r>
              <w:t>токолитические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гексопреналин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G02CB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пролактина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бромокриптин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половые гормоны и модуляторы функции половых органов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андрогены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производные 3-оксоандрост-4-ена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тестостерон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гель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тестостерон (смесь эфиров)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раствор для внутримышечного введения </w:t>
            </w:r>
            <w:r>
              <w:lastRenderedPageBreak/>
              <w:t>(масляный)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G03D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производные прегн-4-ена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прогестерон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прегнадиена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дидрогестерон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эстрена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норэтистерон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гонадотропины и другие стимуляторы овуляции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G03GA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гонадотропины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гонадотропин хорионический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G03HA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ципротерон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 масляный;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применяемые в урологии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G04BD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солифенацин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G04C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G04CA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альфа-адреноблокаторы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алфузозин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с контролируемым высвобождением,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тамсулозин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кишечнорастворимые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капсулы кишечнорастворимые с пролонгированным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капсулы с модифицированным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капсулы с пролонгированным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 xml:space="preserve">таблетки пролонгированного действия, покрытые </w:t>
            </w:r>
            <w:r>
              <w:lastRenderedPageBreak/>
              <w:t>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G04CB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тестостерон-5-альфа-редуктазы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финастерид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6" w:name="sub_202"/>
            <w:r>
              <w:t>H</w:t>
            </w:r>
            <w:bookmarkEnd w:id="6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гормоны гипофиза и гипоталамуса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соматропин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гормоны передней доли гипофиза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пэгвисомант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гормоны задней доли гипофиза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вазопрессин и его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десмопрессин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назальные;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таблетки-лиофилизат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таблетки подъязычные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гормоны гипоталамуса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соматостатин</w:t>
            </w:r>
            <w:proofErr w:type="spellEnd"/>
            <w:r>
              <w:t xml:space="preserve"> и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ланреотид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гель для подкожного введения пролонгированного действия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октреотид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микросферы для приготовления суспензии для внутримышечного введения;</w:t>
            </w:r>
          </w:p>
          <w:p w:rsidR="00B61F4E" w:rsidRDefault="00B61F4E" w:rsidP="00571B41">
            <w:pPr>
              <w:pStyle w:val="a9"/>
            </w:pPr>
            <w:r>
              <w:t xml:space="preserve">микросферы для приготовления суспензии для </w:t>
            </w:r>
            <w:r>
              <w:lastRenderedPageBreak/>
              <w:t>внутримышечного введения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раствор для внутривенного и подкожного введения;</w:t>
            </w:r>
          </w:p>
          <w:p w:rsidR="00B61F4E" w:rsidRDefault="00B61F4E" w:rsidP="00571B4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  <w:r>
              <w:t xml:space="preserve"> и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H02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кортикостероиды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минералокортикоиды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флудрокортизон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гидрокортизон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крем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мазь глазная;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мазь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суспензия для внутримышечного и внутрисуставного введения;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эмульсия для наружного применения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дексаметазон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метилпреднизолон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преднизолон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мазь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гормоны щитовидной железы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левотироксин</w:t>
            </w:r>
            <w:proofErr w:type="spellEnd"/>
            <w:r>
              <w:t xml:space="preserve"> натрия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серосодержащие 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тиамазол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H03C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H03CA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йода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калия йодид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жевательные;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регулирующие обмен кальция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паратиреоидные гормоны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терипаратид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антипаратиреоидные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H05BA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</w:t>
            </w:r>
            <w:proofErr w:type="spellStart"/>
            <w:r>
              <w:t>кальцитонина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кальцитонин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H05BX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прочие </w:t>
            </w:r>
            <w:proofErr w:type="spellStart"/>
            <w:r>
              <w:t>антипаратиреоидные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парикальцитол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цинакальцет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этелкальцетид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внутривенного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7" w:name="sub_203"/>
            <w:r>
              <w:t>J</w:t>
            </w:r>
            <w:bookmarkEnd w:id="7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противомикробные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антибактериальные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тетрациклины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доксициклин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амфениколы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хлорамфеникол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препараты: пенициллины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пенициллины широкого спектра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амоксициллин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ампициллин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пенициллины, устойчивые к </w:t>
            </w:r>
            <w:proofErr w:type="spellStart"/>
            <w:r>
              <w:t>бета-лактамазам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оксациллин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J01CR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комбинации пенициллинов, включая комбинации с ингибиторами </w:t>
            </w:r>
            <w:proofErr w:type="spellStart"/>
            <w:r>
              <w:t>бета-</w:t>
            </w:r>
            <w:r>
              <w:lastRenderedPageBreak/>
              <w:t>лактамаз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lastRenderedPageBreak/>
              <w:t>амоксициллин</w:t>
            </w:r>
            <w:proofErr w:type="spellEnd"/>
            <w:r>
              <w:t xml:space="preserve"> + </w:t>
            </w:r>
            <w:proofErr w:type="spellStart"/>
            <w:r>
              <w:t>клавулановая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lastRenderedPageBreak/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J01D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бета-лактамные</w:t>
            </w:r>
            <w:proofErr w:type="spellEnd"/>
            <w:r>
              <w:t xml:space="preserve">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J01DB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цефалоспорины</w:t>
            </w:r>
            <w:proofErr w:type="spellEnd"/>
            <w:r>
              <w:t xml:space="preserve"> 1-го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цефазолин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раствора для внутримышечного введения;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раствора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цефалексин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цефалоспорины</w:t>
            </w:r>
            <w:proofErr w:type="spellEnd"/>
            <w:r>
              <w:t xml:space="preserve"> 2-го поколения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цефуроксим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сульфаниламиды и </w:t>
            </w:r>
            <w:proofErr w:type="spellStart"/>
            <w:r>
              <w:t>триметоприм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комбинированные препараты сульфаниламидов и </w:t>
            </w:r>
            <w:proofErr w:type="spellStart"/>
            <w:r>
              <w:t>триметоприма</w:t>
            </w:r>
            <w:proofErr w:type="spellEnd"/>
            <w:r>
              <w:t>, включая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ко-тримоксазол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макролиды</w:t>
            </w:r>
            <w:proofErr w:type="spellEnd"/>
            <w:r>
              <w:t xml:space="preserve">, </w:t>
            </w:r>
            <w:proofErr w:type="spellStart"/>
            <w:r>
              <w:t>линкозамиды</w:t>
            </w:r>
            <w:proofErr w:type="spellEnd"/>
            <w:r>
              <w:t xml:space="preserve"> и </w:t>
            </w:r>
            <w:proofErr w:type="spellStart"/>
            <w:r>
              <w:t>стрептограмины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макролиды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азитромицин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 (для детей);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джозамицин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кларитромицин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J01FF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линкозамиды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клиндамицин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J01M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антибактериальные препараты, производные </w:t>
            </w:r>
            <w:proofErr w:type="spellStart"/>
            <w:r>
              <w:t>хинолона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J01MA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фторхинолоны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гатифлоксацин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левофлоксацин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ломефлоксацин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моксифлоксацин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глазные;</w:t>
            </w:r>
          </w:p>
          <w:p w:rsidR="00B61F4E" w:rsidRDefault="00B61F4E" w:rsidP="00571B41">
            <w:pPr>
              <w:pStyle w:val="a9"/>
            </w:pPr>
            <w:r>
              <w:t>капли глазные и ушные;</w:t>
            </w:r>
          </w:p>
          <w:p w:rsidR="00B61F4E" w:rsidRDefault="00B61F4E" w:rsidP="00571B41">
            <w:pPr>
              <w:pStyle w:val="a9"/>
            </w:pPr>
            <w:r>
              <w:t>мазь глазная;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ципрофлоксацин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глазные;</w:t>
            </w:r>
          </w:p>
          <w:p w:rsidR="00B61F4E" w:rsidRDefault="00B61F4E" w:rsidP="00571B41">
            <w:pPr>
              <w:pStyle w:val="a9"/>
            </w:pPr>
            <w:r>
              <w:t>капли глазные и ушные;</w:t>
            </w:r>
          </w:p>
          <w:p w:rsidR="00B61F4E" w:rsidRDefault="00B61F4E" w:rsidP="00571B41">
            <w:pPr>
              <w:pStyle w:val="a9"/>
            </w:pPr>
            <w:r>
              <w:t>капли ушные;</w:t>
            </w:r>
          </w:p>
          <w:p w:rsidR="00B61F4E" w:rsidRDefault="00B61F4E" w:rsidP="00571B41">
            <w:pPr>
              <w:pStyle w:val="a9"/>
            </w:pPr>
            <w:r>
              <w:t>мазь глазная;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J01X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антибактериальные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J01XD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производные имидазола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метронидазол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противогрибковые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нистатин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J02AC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триазола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вориконазол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позаконазол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приема внутрь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флуконазол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противовирусные препараты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противовирусные препараты прямого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ацикловир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крем для местного и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крем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мазь глазная;</w:t>
            </w:r>
          </w:p>
          <w:p w:rsidR="00B61F4E" w:rsidRDefault="00B61F4E" w:rsidP="00571B41">
            <w:pPr>
              <w:pStyle w:val="a9"/>
            </w:pPr>
            <w:r>
              <w:t>мазь для местного и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мазь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валганцикловир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ганцикловир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нейраминидазы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осельтамивир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J05AX</w:t>
            </w:r>
          </w:p>
        </w:tc>
        <w:tc>
          <w:tcPr>
            <w:tcW w:w="4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прочие противовирусные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гразопревир</w:t>
            </w:r>
            <w:proofErr w:type="spellEnd"/>
            <w:r>
              <w:t xml:space="preserve"> + </w:t>
            </w:r>
            <w:proofErr w:type="spellStart"/>
            <w:r>
              <w:t>элбасвир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имидазолилэтанамид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пентандиовой</w:t>
            </w:r>
            <w:proofErr w:type="spellEnd"/>
            <w:r>
              <w:t xml:space="preserve"> кислоты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lastRenderedPageBreak/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кагоцел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умифеновир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иммуноглобулины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J06BA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иммуноглобулины, нормальные человеческие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иммуноглобулин человека нормальный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внутривенного введения;</w:t>
            </w:r>
          </w:p>
          <w:p w:rsidR="00B61F4E" w:rsidRDefault="00B61F4E" w:rsidP="00571B4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8" w:name="sub_2006"/>
            <w:r>
              <w:t>L</w:t>
            </w:r>
            <w:bookmarkEnd w:id="8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 xml:space="preserve">противоопухолевые препараты и </w:t>
            </w:r>
            <w:proofErr w:type="spellStart"/>
            <w:r>
              <w:rPr>
                <w:rStyle w:val="a3"/>
              </w:rPr>
              <w:t>иммуномодуляторы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аналоги азотистого иприта</w:t>
            </w:r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мелфалан</w:t>
            </w:r>
            <w:proofErr w:type="spellEnd"/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хлорамбуцил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циклофосфамид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сахарной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алкилсульфонаты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бусульфан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нитрозомочевины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ломустин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алкилирующие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дакарбазин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темозоломид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антиметаболиты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аналоги </w:t>
            </w:r>
            <w:proofErr w:type="spellStart"/>
            <w:r>
              <w:t>фолиевой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метотрексат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раствор для инъекций;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ралтитрексид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аналоги пурина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меркаптопурин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аналоги пиримидина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капецитабин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L01C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алкалоиды барвинка и их аналоги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винорелбин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подофиллотоксина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этопозид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таксаны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доцетаксел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паклитаксел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L01DC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противоопухолевые 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иксабепилон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L01XC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бевацизумаб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ниволумаб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панитумумаб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пембролизумаб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пертузумаб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ритуксимаб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трастузумаб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цетуксимаб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L01XE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акситиниб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афатиниб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бозутиниб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гефитиниб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дабрафениб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дазатиниб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иматиниб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лапатиниб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ленватиниб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нилотиниб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нинтеданиб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мягкие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осимертиниб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палбоциклиб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рибоциклиб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руксолитиниб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сорафениб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траметиниб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церитиниб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эрлотиниб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L01XX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прочие противоопухолевые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аспарагиназа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и внутримышечного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афлиберцепт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гидроксикарбамид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третиноин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противоопухолевые гормональные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гормоны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гестагены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медроксипрогестерон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внутримышечного введения;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аналоги </w:t>
            </w:r>
            <w:proofErr w:type="spellStart"/>
            <w:r>
              <w:t>гонадотропин-рилизинг</w:t>
            </w:r>
            <w:proofErr w:type="spellEnd"/>
            <w:r>
              <w:t xml:space="preserve"> гормона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бусерелин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гозерелин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имплантат;</w:t>
            </w:r>
          </w:p>
          <w:p w:rsidR="00B61F4E" w:rsidRDefault="00B61F4E" w:rsidP="00571B41">
            <w:pPr>
              <w:pStyle w:val="a9"/>
            </w:pPr>
            <w:r>
              <w:t>капсула для подкожного введения пролонгированного действия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лейпрорелин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трипторелин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пролонгированного действия;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введения с пролонгированным высвобождением;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суспензии для внутримышечного и подкожного введения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антагонисты гормонов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антиэстрогены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тамоксифен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фулвестрант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антиандрогены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бикалутамид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флутамид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энзалутамид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L02BG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ароматазы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анастрозол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L03AB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интерфероны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интерферон альфа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и подкожного введения;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 и местного применения;</w:t>
            </w:r>
          </w:p>
          <w:p w:rsidR="00B61F4E" w:rsidRDefault="00B61F4E" w:rsidP="00571B41">
            <w:pPr>
              <w:pStyle w:val="a9"/>
            </w:pPr>
            <w:r>
              <w:t xml:space="preserve">раствор для внутримышечного, </w:t>
            </w:r>
            <w:proofErr w:type="spellStart"/>
            <w:r>
              <w:t>субконъюнктивального</w:t>
            </w:r>
            <w:proofErr w:type="spellEnd"/>
            <w:r>
              <w:t xml:space="preserve"> введения и закапывания в глаз;</w:t>
            </w:r>
          </w:p>
          <w:p w:rsidR="00B61F4E" w:rsidRDefault="00B61F4E" w:rsidP="00571B41">
            <w:pPr>
              <w:pStyle w:val="a9"/>
            </w:pPr>
            <w:r>
              <w:t>раствор для инъекций;</w:t>
            </w:r>
          </w:p>
          <w:p w:rsidR="00B61F4E" w:rsidRDefault="00B61F4E" w:rsidP="00571B41">
            <w:pPr>
              <w:pStyle w:val="a9"/>
            </w:pPr>
            <w:r>
              <w:t>раствор для внутривенного и подкожного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альфа-2a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пэгинтерферон</w:t>
            </w:r>
            <w:proofErr w:type="spellEnd"/>
            <w:r>
              <w:t xml:space="preserve"> альфа-2b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селективные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абатацепт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апремиласт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барицитиниб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ведолизумаб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тофацитиниб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финголимод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эверолимус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L04AB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ингибиторы фактора некроза опухоли </w:t>
            </w:r>
            <w:r>
              <w:lastRenderedPageBreak/>
              <w:t>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lastRenderedPageBreak/>
              <w:t>адалимумаб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голимумаб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инфликсимаб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концентрата для приготовления раствора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цертолизумаба</w:t>
            </w:r>
            <w:proofErr w:type="spellEnd"/>
            <w:r>
              <w:t xml:space="preserve"> </w:t>
            </w:r>
            <w:proofErr w:type="spellStart"/>
            <w:r>
              <w:t>пэгол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этанерцепт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L04AC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канакинумаб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нетакимаб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секукинумаб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тоцилизумаб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устекинумаб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L04AD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циклоспорин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мягкие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L04AX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иммунодепрессанты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азатиоприн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пирфенидон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9" w:name="sub_2007"/>
            <w:r>
              <w:t>M</w:t>
            </w:r>
            <w:bookmarkEnd w:id="9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костно-мышечная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M01AB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диклофенак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глазные;</w:t>
            </w:r>
          </w:p>
          <w:p w:rsidR="00B61F4E" w:rsidRDefault="00B61F4E" w:rsidP="00571B41">
            <w:pPr>
              <w:pStyle w:val="a9"/>
            </w:pPr>
            <w:r>
              <w:t>капсулы кишечнорастворимые;</w:t>
            </w:r>
          </w:p>
          <w:p w:rsidR="00B61F4E" w:rsidRDefault="00B61F4E" w:rsidP="00571B41">
            <w:pPr>
              <w:pStyle w:val="a9"/>
            </w:pPr>
            <w:r>
              <w:t>капсулы с модифицированным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раствор для внутримышечного введения;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таблетки, покрытые кишечнорастворимой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кеторолак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M01AE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пропионовой</w:t>
            </w:r>
            <w:proofErr w:type="spellEnd"/>
            <w:r>
              <w:t xml:space="preserve">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ибупрофен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гель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крем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мазь для наружного применения;</w:t>
            </w:r>
          </w:p>
          <w:p w:rsidR="00B61F4E" w:rsidRDefault="00B61F4E" w:rsidP="00571B41">
            <w:pPr>
              <w:pStyle w:val="a9"/>
            </w:pPr>
            <w:r>
              <w:t>раствор для внутривенного введения;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 (для детей);</w:t>
            </w:r>
          </w:p>
          <w:p w:rsidR="00B61F4E" w:rsidRDefault="00B61F4E" w:rsidP="00571B41">
            <w:pPr>
              <w:pStyle w:val="a9"/>
            </w:pPr>
            <w:r>
              <w:t>суспензия для приема внутрь;</w:t>
            </w:r>
          </w:p>
          <w:p w:rsidR="00B61F4E" w:rsidRDefault="00B61F4E" w:rsidP="00571B41">
            <w:pPr>
              <w:pStyle w:val="a9"/>
            </w:pPr>
            <w:r>
              <w:t>суспензия для приема внутрь (для детей);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кетопрофен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капсулы с модифицированным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 (для детей);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M01C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базисные противоревматические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M01CC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пеницилламин</w:t>
            </w:r>
            <w:proofErr w:type="spellEnd"/>
            <w:r>
              <w:t xml:space="preserve"> и подобные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пеницилламин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миорелаксанты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периферического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ботулинический токсин типа</w:t>
            </w:r>
            <w:proofErr w:type="gramStart"/>
            <w:r>
              <w:t xml:space="preserve"> А</w:t>
            </w:r>
            <w:proofErr w:type="gram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ботулинический токсин типа А-гемагглютинин комплекс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M03BX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миорелаксанты</w:t>
            </w:r>
            <w:proofErr w:type="spellEnd"/>
            <w:r>
              <w:t xml:space="preserve"> центрального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баклофен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тизанидин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с модифицированным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противоподагрические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образования мочевой кислоты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аллопуринол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M05BA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бифосфонаты</w:t>
            </w:r>
            <w:proofErr w:type="spellEnd"/>
          </w:p>
        </w:tc>
        <w:tc>
          <w:tcPr>
            <w:tcW w:w="37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золедроновая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концентрат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внутривенного введения;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инфузий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lastRenderedPageBreak/>
              <w:t xml:space="preserve">раствор для </w:t>
            </w:r>
            <w:proofErr w:type="spellStart"/>
            <w:r>
              <w:t>инфузий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M05BX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деносумаб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10" w:name="sub_2008"/>
            <w:r>
              <w:t>N</w:t>
            </w:r>
            <w:bookmarkEnd w:id="10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нервная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анестетики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общей анестезии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N01AH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опиоидные</w:t>
            </w:r>
            <w:proofErr w:type="spellEnd"/>
            <w:r>
              <w:t xml:space="preserve"> 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тримеперидин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анальгетики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природные алкалоиды опия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морфин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раствор для инъекций;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налоксон</w:t>
            </w:r>
            <w:proofErr w:type="spellEnd"/>
            <w:r>
              <w:t xml:space="preserve"> + </w:t>
            </w:r>
            <w:proofErr w:type="spellStart"/>
            <w:r>
              <w:t>оксикодон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фенилпиперидина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фентанил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орипавина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бупренорфин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опиоиды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пропионилфенил-этоксиэтилпиперидин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 защечные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трамадол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раствор для инъекций;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анальгетики и антипиретики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N02BA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салициловая кислота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ацетилсалициловая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кишечнорастворимые, покрытые оболочкой;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 кишечнорастворимые,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N02BE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анилиды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парацетамол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для приготовления суспензии для приема внутрь;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 (для детей);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ректальные;</w:t>
            </w:r>
          </w:p>
          <w:p w:rsidR="00B61F4E" w:rsidRDefault="00B61F4E" w:rsidP="00571B41">
            <w:pPr>
              <w:pStyle w:val="a9"/>
            </w:pPr>
            <w:r>
              <w:t>суппозитории ректальные (для детей);</w:t>
            </w:r>
          </w:p>
          <w:p w:rsidR="00B61F4E" w:rsidRDefault="00B61F4E" w:rsidP="00571B41">
            <w:pPr>
              <w:pStyle w:val="a9"/>
            </w:pPr>
            <w:r>
              <w:t>суспензия для приема внутрь;</w:t>
            </w:r>
          </w:p>
          <w:p w:rsidR="00B61F4E" w:rsidRDefault="00B61F4E" w:rsidP="00571B41">
            <w:pPr>
              <w:pStyle w:val="a9"/>
            </w:pPr>
            <w:r>
              <w:t>суспензия для приема внутрь (для детей);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барбитураты и их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бензобарбитал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фенобарбитал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(для детей)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гидантоина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фенитоин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сукцинимида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этосуксимид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N03AЕ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клоназепам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карбоксамида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окскарбазепин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N03AG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производные жирных кислот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гранулы с пролонгированным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 кишечнорастворимые;</w:t>
            </w:r>
          </w:p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сироп (для детей);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N03AX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противоэпилептические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лакосамид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перампанел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противопаркинсонические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N04A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N04AA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третичные амины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бипериден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тригексифенидил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N04B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дофаминергические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N04BA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допа</w:t>
            </w:r>
            <w:proofErr w:type="spellEnd"/>
            <w:r>
              <w:t xml:space="preserve"> и ее производные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бенсеразид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с модифицированным высвобождением;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леводопа</w:t>
            </w:r>
            <w:proofErr w:type="spellEnd"/>
            <w:r>
              <w:t xml:space="preserve"> + </w:t>
            </w:r>
            <w:proofErr w:type="spellStart"/>
            <w:r>
              <w:t>карбидопа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N04BB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адамантана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N04BC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агонисты</w:t>
            </w:r>
            <w:proofErr w:type="spellEnd"/>
            <w:r>
              <w:t xml:space="preserve"> </w:t>
            </w:r>
            <w:proofErr w:type="spellStart"/>
            <w:r>
              <w:t>дофаминовых</w:t>
            </w:r>
            <w:proofErr w:type="spellEnd"/>
            <w:r>
              <w:t xml:space="preserve"> рецепторов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пирибедил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 с контролируемым высвобождением,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прамипексол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N05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психолептики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алифатические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левомепромазин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хлорпромазин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драже;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пиперазиновые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перфеназин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трифлуоперазин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флуфеназин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 (масляный)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пиперидиновые</w:t>
            </w:r>
            <w:proofErr w:type="spellEnd"/>
            <w:r>
              <w:t xml:space="preserve"> производные </w:t>
            </w:r>
            <w:proofErr w:type="spellStart"/>
            <w:r>
              <w:t>фенотиазина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перициазин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бутирофенона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галоперидол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раствор для внутримышечного введения (масляный);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тиоксантена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зуклопентиксол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 (масляный);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флупентиксол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введения (масляный);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N05AH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диазепины</w:t>
            </w:r>
            <w:proofErr w:type="spellEnd"/>
            <w:r>
              <w:t xml:space="preserve">, </w:t>
            </w:r>
            <w:proofErr w:type="spellStart"/>
            <w:r>
              <w:t>оксазепины</w:t>
            </w:r>
            <w:proofErr w:type="spellEnd"/>
            <w:r>
              <w:t xml:space="preserve">, </w:t>
            </w:r>
            <w:proofErr w:type="spellStart"/>
            <w:r>
              <w:t>тиазепины</w:t>
            </w:r>
            <w:proofErr w:type="spellEnd"/>
            <w:r>
              <w:t xml:space="preserve"> и </w:t>
            </w:r>
            <w:proofErr w:type="spellStart"/>
            <w:r>
              <w:t>оксепины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оланзапин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бензамиды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сульпирид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N05AX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антипсихотические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карипразин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палиперидон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суспензия для внутримышечного введения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рисперидон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t xml:space="preserve">таблетки, </w:t>
            </w:r>
            <w:proofErr w:type="spellStart"/>
            <w:r>
              <w:t>диспергируемые</w:t>
            </w:r>
            <w:proofErr w:type="spellEnd"/>
            <w:r>
              <w:t xml:space="preserve"> в полости рта;</w:t>
            </w:r>
          </w:p>
          <w:p w:rsidR="00B61F4E" w:rsidRDefault="00B61F4E" w:rsidP="00571B41">
            <w:pPr>
              <w:pStyle w:val="a9"/>
            </w:pPr>
            <w:r>
              <w:t>таблетки для рассасывания;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анксиолитики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бромдигидрохлорфенил-бензодиазепин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лоразепам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оксазепам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дифенилметана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гидроксизин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снотворные и седативные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N05CD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бензодиазепина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нитразепам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N05CF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бензодиазепиноподобные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зопиклон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психоаналептики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амитриптилин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драже;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кломипрамин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N06AB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селективные ингибиторы обратного захвата </w:t>
            </w:r>
            <w:proofErr w:type="spellStart"/>
            <w:r>
              <w:t>серотонина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пароксетин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сертралин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флуоксетин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антидепрессанты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агомелатин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пипофезин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с модифицированным высвобождением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полипептиды коры головного мозга скота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внутримышечного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психостимуляторы</w:t>
            </w:r>
            <w:proofErr w:type="spellEnd"/>
            <w:r>
              <w:t xml:space="preserve">, средства, применяемые при синдроме дефицита внимания с </w:t>
            </w:r>
            <w:proofErr w:type="spellStart"/>
            <w:r>
              <w:t>гиперактивностью</w:t>
            </w:r>
            <w:proofErr w:type="spellEnd"/>
            <w:r>
              <w:t xml:space="preserve">,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N06BX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психостимуляторы</w:t>
            </w:r>
            <w:proofErr w:type="spellEnd"/>
            <w:r>
              <w:t xml:space="preserve"> и </w:t>
            </w:r>
            <w:proofErr w:type="spellStart"/>
            <w:r>
              <w:t>ноотропные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винпоцетин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таблетки, покрытые оболочкой;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фонтурацетам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церебролизин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инъекций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деменции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N06DA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галантамин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трансдермальная</w:t>
            </w:r>
            <w:proofErr w:type="spellEnd"/>
            <w:r>
              <w:t xml:space="preserve"> терапевтическая система;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препараты для лечения </w:t>
            </w:r>
            <w:r>
              <w:lastRenderedPageBreak/>
              <w:t>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N07A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N07AA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антихолинэстеразные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неостигмина</w:t>
            </w:r>
            <w:proofErr w:type="spellEnd"/>
            <w:r>
              <w:t xml:space="preserve"> </w:t>
            </w:r>
            <w:proofErr w:type="spellStart"/>
            <w:r>
              <w:t>метилсульфат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пиридостигмина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N07AХ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прочие </w:t>
            </w: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холина </w:t>
            </w:r>
            <w:proofErr w:type="spellStart"/>
            <w:r>
              <w:t>альфосцерат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N07C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N07CA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устранения головокружения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бетагистин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N07X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N07XX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инозин + </w:t>
            </w:r>
            <w:proofErr w:type="spellStart"/>
            <w:r>
              <w:t>никотинамид</w:t>
            </w:r>
            <w:proofErr w:type="spellEnd"/>
            <w:r>
              <w:t xml:space="preserve"> + рибофлавин + янтарная кислота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кишечнорастворимой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этилметилгидроксипиридина</w:t>
            </w:r>
            <w:proofErr w:type="spellEnd"/>
            <w:r>
              <w:t xml:space="preserve"> </w:t>
            </w:r>
            <w:proofErr w:type="spellStart"/>
            <w:r>
              <w:t>сукцинат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11" w:name="sub_2009"/>
            <w:r>
              <w:t>P</w:t>
            </w:r>
            <w:bookmarkEnd w:id="11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противопаразитарные препараты, инсектициды и репелленты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Р02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противогельминтные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P02C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нематодоза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P02CA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бензимидазола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мебендазол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дыхательная система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назальные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деконгестанты</w:t>
            </w:r>
            <w:proofErr w:type="spellEnd"/>
            <w:r>
              <w:t xml:space="preserve"> и другие препараты для местного применения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адреномиметики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ксилометазолин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гель назальный;</w:t>
            </w:r>
          </w:p>
          <w:p w:rsidR="00B61F4E" w:rsidRDefault="00B61F4E" w:rsidP="00571B41">
            <w:pPr>
              <w:pStyle w:val="a9"/>
            </w:pPr>
            <w:r>
              <w:t>капли назальные;</w:t>
            </w:r>
          </w:p>
          <w:p w:rsidR="00B61F4E" w:rsidRDefault="00B61F4E" w:rsidP="00571B41">
            <w:pPr>
              <w:pStyle w:val="a9"/>
            </w:pPr>
            <w:r>
              <w:t>капли назальные (для детей);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 (для детей)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 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заболеваний </w:t>
            </w:r>
            <w:r>
              <w:lastRenderedPageBreak/>
              <w:t>горла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R02AА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антисептические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йод + калия йодид + </w:t>
            </w:r>
            <w:proofErr w:type="spellStart"/>
            <w:r>
              <w:t>глицерол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местного применения;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для местного применения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адренергические средства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gramStart"/>
            <w:r>
              <w:t>селективные</w:t>
            </w:r>
            <w:proofErr w:type="gramEnd"/>
            <w:r>
              <w:t xml:space="preserve"> бета 2-адреномиметики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индакатерол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с порошком для ингаляций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сальбутамол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B61F4E" w:rsidRDefault="00B61F4E" w:rsidP="00571B41">
            <w:pPr>
              <w:pStyle w:val="a9"/>
            </w:pPr>
            <w:r>
              <w:t>капсулы для ингаляций;</w:t>
            </w:r>
          </w:p>
          <w:p w:rsidR="00B61F4E" w:rsidRDefault="00B61F4E" w:rsidP="00571B41">
            <w:pPr>
              <w:pStyle w:val="a9"/>
            </w:pPr>
            <w:r>
              <w:t>капсулы с порошком для ингаляций;</w:t>
            </w:r>
          </w:p>
          <w:p w:rsidR="00B61F4E" w:rsidRDefault="00B61F4E" w:rsidP="00571B41">
            <w:pPr>
              <w:pStyle w:val="a9"/>
            </w:pPr>
            <w:r>
              <w:t>порошок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раствор для ингаляций;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капсулы с порошком для ингаляций;</w:t>
            </w:r>
          </w:p>
          <w:p w:rsidR="00B61F4E" w:rsidRDefault="00B61F4E" w:rsidP="00571B4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R03AK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адренергические средства в комбинации с </w:t>
            </w:r>
            <w:proofErr w:type="spellStart"/>
            <w:r>
              <w:t>глюкокортикоидами</w:t>
            </w:r>
            <w:proofErr w:type="spellEnd"/>
            <w:r>
              <w:t xml:space="preserve"> или другими препаратами, кроме антихолинергических средств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беклометазон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будесонид</w:t>
            </w:r>
            <w:proofErr w:type="spellEnd"/>
            <w:r>
              <w:t xml:space="preserve"> + </w:t>
            </w:r>
            <w:proofErr w:type="spellStart"/>
            <w:r>
              <w:t>формотерол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 с порошком для ингаляций набор;</w:t>
            </w:r>
          </w:p>
          <w:p w:rsidR="00B61F4E" w:rsidRDefault="00B61F4E" w:rsidP="00571B4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флутиказона</w:t>
            </w:r>
            <w:proofErr w:type="spellEnd"/>
            <w:r>
              <w:t xml:space="preserve"> </w:t>
            </w:r>
            <w:proofErr w:type="spellStart"/>
            <w:r>
              <w:t>фуроат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салметерол</w:t>
            </w:r>
            <w:proofErr w:type="spellEnd"/>
            <w:r>
              <w:t xml:space="preserve"> + </w:t>
            </w:r>
            <w:proofErr w:type="spellStart"/>
            <w:r>
              <w:t>флутиказон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капсулы с порошком для ингаляций;</w:t>
            </w:r>
          </w:p>
          <w:p w:rsidR="00B61F4E" w:rsidRDefault="00B61F4E" w:rsidP="00571B4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R03AL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адренергические средства в комбинации </w:t>
            </w:r>
            <w:proofErr w:type="spellStart"/>
            <w:r>
              <w:t>c</w:t>
            </w:r>
            <w:proofErr w:type="spellEnd"/>
            <w:r>
              <w:t xml:space="preserve"> антихолинергическими средствами, включая тройные комбинации с кортикостероидами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вилантерол</w:t>
            </w:r>
            <w:proofErr w:type="spellEnd"/>
            <w:r>
              <w:t xml:space="preserve"> + </w:t>
            </w:r>
            <w:proofErr w:type="spellStart"/>
            <w:r>
              <w:t>умеклидиния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порошок для ингаляций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 + </w:t>
            </w:r>
            <w:proofErr w:type="spellStart"/>
            <w:r>
              <w:lastRenderedPageBreak/>
              <w:t>индакатерол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lastRenderedPageBreak/>
              <w:t>капсулы с порошком для ингаляций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 + </w:t>
            </w:r>
            <w:proofErr w:type="spellStart"/>
            <w:r>
              <w:t>фенотерол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раствор для ингаляций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олодатерол</w:t>
            </w:r>
            <w:proofErr w:type="spellEnd"/>
            <w:r>
              <w:t xml:space="preserve"> + </w:t>
            </w: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ингаляций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средства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 для ингаляционного введения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R03BA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глюкокортикоиды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беклометазон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аэрозоль для ингаляций дозированный, активируемый вдохом;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B61F4E" w:rsidRDefault="00B61F4E" w:rsidP="00571B41">
            <w:pPr>
              <w:pStyle w:val="a9"/>
            </w:pPr>
            <w:r>
              <w:t>суспензия для ингаляций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будесонид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капли назальные;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r>
              <w:t>капсулы кишечнорастворимые;</w:t>
            </w:r>
          </w:p>
          <w:p w:rsidR="00B61F4E" w:rsidRDefault="00B61F4E" w:rsidP="00571B41">
            <w:pPr>
              <w:pStyle w:val="a9"/>
            </w:pPr>
            <w:r>
              <w:t>порошок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раствор для ингаляций;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дозированный;</w:t>
            </w:r>
          </w:p>
          <w:p w:rsidR="00B61F4E" w:rsidRDefault="00B61F4E" w:rsidP="00571B41">
            <w:pPr>
              <w:pStyle w:val="a9"/>
            </w:pPr>
            <w:r>
              <w:t>суспензия для ингаляций дозированная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R03BB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антихолинергические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гликопиррония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с порошком для ингаляций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ипратропия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раствор для ингаляций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тиотропия</w:t>
            </w:r>
            <w:proofErr w:type="spellEnd"/>
            <w:r>
              <w:t xml:space="preserve"> бромид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с порошком для ингаляций;</w:t>
            </w:r>
          </w:p>
          <w:p w:rsidR="00B61F4E" w:rsidRDefault="00B61F4E" w:rsidP="00571B41">
            <w:pPr>
              <w:pStyle w:val="a9"/>
            </w:pPr>
            <w:r>
              <w:t>раствор для ингаляций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R03BC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противоаллергические средства, кроме </w:t>
            </w:r>
            <w:proofErr w:type="spellStart"/>
            <w:r>
              <w:t>глюкокортикоидов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кромоглициевая</w:t>
            </w:r>
            <w:proofErr w:type="spellEnd"/>
            <w:r>
              <w:t xml:space="preserve"> кислота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аэрозоль для ингаляций дозированный;</w:t>
            </w:r>
          </w:p>
          <w:p w:rsidR="00B61F4E" w:rsidRDefault="00B61F4E" w:rsidP="00571B41">
            <w:pPr>
              <w:pStyle w:val="a9"/>
            </w:pPr>
            <w:r>
              <w:t>капсулы;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назальный;</w:t>
            </w:r>
          </w:p>
          <w:p w:rsidR="00B61F4E" w:rsidRDefault="00B61F4E" w:rsidP="00571B41">
            <w:pPr>
              <w:pStyle w:val="a9"/>
            </w:pPr>
            <w:proofErr w:type="spellStart"/>
            <w:r>
              <w:t>спрей</w:t>
            </w:r>
            <w:proofErr w:type="spellEnd"/>
            <w:r>
              <w:t xml:space="preserve"> назальный дозированный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средства системного действия 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R03DA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ксантины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аминофиллин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R03DX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прочие средства системного действия </w:t>
            </w:r>
            <w:r>
              <w:lastRenderedPageBreak/>
              <w:t xml:space="preserve">для лечения </w:t>
            </w:r>
            <w:proofErr w:type="spellStart"/>
            <w:r>
              <w:t>обструктивных</w:t>
            </w:r>
            <w:proofErr w:type="spellEnd"/>
            <w:r>
              <w:t xml:space="preserve"> заболеваний дыхательных путей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lastRenderedPageBreak/>
              <w:t>бенрализумаб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меполизумаб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омализумаб</w:t>
            </w:r>
            <w:proofErr w:type="spellEnd"/>
            <w:r>
              <w:fldChar w:fldCharType="begin"/>
            </w:r>
            <w:r>
              <w:instrText>HYPERLINK \l "sub_1111"</w:instrText>
            </w:r>
            <w:r>
              <w:fldChar w:fldCharType="separate"/>
            </w:r>
            <w:r>
              <w:rPr>
                <w:rStyle w:val="a4"/>
              </w:rPr>
              <w:t>*</w:t>
            </w:r>
            <w:r>
              <w:fldChar w:fldCharType="end"/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подкожного введения;</w:t>
            </w:r>
          </w:p>
          <w:p w:rsidR="00B61F4E" w:rsidRDefault="00B61F4E" w:rsidP="00571B41">
            <w:pPr>
              <w:pStyle w:val="a9"/>
            </w:pPr>
            <w:r>
              <w:t>раствор для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фенспирид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пролонгированного действия, покрытые пленочной оболочкой;</w:t>
            </w:r>
          </w:p>
          <w:p w:rsidR="00B61F4E" w:rsidRDefault="00B61F4E" w:rsidP="00571B41">
            <w:pPr>
              <w:pStyle w:val="a9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R05C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R05CB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амброксол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 пролонгированного действия;</w:t>
            </w:r>
          </w:p>
          <w:p w:rsidR="00B61F4E" w:rsidRDefault="00B61F4E" w:rsidP="00571B41">
            <w:pPr>
              <w:pStyle w:val="a9"/>
            </w:pPr>
            <w:r>
              <w:t>пастилки;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 и ингаляций;</w:t>
            </w:r>
          </w:p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таблетки для рассасывания;</w:t>
            </w:r>
          </w:p>
          <w:p w:rsidR="00B61F4E" w:rsidRDefault="00B61F4E" w:rsidP="00571B41">
            <w:pPr>
              <w:pStyle w:val="a9"/>
            </w:pPr>
            <w:r>
              <w:t>таблетки шипучие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ацетилцистеин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гранулы для приготовления раствора для приема внутрь;</w:t>
            </w:r>
          </w:p>
          <w:p w:rsidR="00B61F4E" w:rsidRDefault="00B61F4E" w:rsidP="00571B41">
            <w:pPr>
              <w:pStyle w:val="a9"/>
            </w:pPr>
            <w:r>
              <w:t>гранулы для приготовления сиропа;</w:t>
            </w:r>
          </w:p>
          <w:p w:rsidR="00B61F4E" w:rsidRDefault="00B61F4E" w:rsidP="00571B41">
            <w:pPr>
              <w:pStyle w:val="a9"/>
            </w:pPr>
            <w:r>
              <w:t>порошок для приготовления раствора для приема внутрь;</w:t>
            </w:r>
          </w:p>
          <w:p w:rsidR="00B61F4E" w:rsidRDefault="00B61F4E" w:rsidP="00571B41">
            <w:pPr>
              <w:pStyle w:val="a9"/>
            </w:pPr>
            <w:r>
              <w:t>раствор для инъекций и ингаляций;</w:t>
            </w:r>
          </w:p>
          <w:p w:rsidR="00B61F4E" w:rsidRDefault="00B61F4E" w:rsidP="00571B41">
            <w:pPr>
              <w:pStyle w:val="a9"/>
            </w:pPr>
            <w:r>
              <w:t>раствор для приема внутрь;</w:t>
            </w:r>
          </w:p>
          <w:p w:rsidR="00B61F4E" w:rsidRDefault="00B61F4E" w:rsidP="00571B41">
            <w:pPr>
              <w:pStyle w:val="a9"/>
            </w:pPr>
            <w:r>
              <w:lastRenderedPageBreak/>
              <w:t>сироп;</w:t>
            </w:r>
          </w:p>
          <w:p w:rsidR="00B61F4E" w:rsidRDefault="00B61F4E" w:rsidP="00571B41">
            <w:pPr>
              <w:pStyle w:val="a9"/>
            </w:pPr>
            <w:r>
              <w:t>таблетки;</w:t>
            </w:r>
          </w:p>
          <w:p w:rsidR="00B61F4E" w:rsidRDefault="00B61F4E" w:rsidP="00571B41">
            <w:pPr>
              <w:pStyle w:val="a9"/>
            </w:pPr>
            <w:r>
              <w:t>таблетки шипучие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R06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R06A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R06AA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эфиры </w:t>
            </w:r>
            <w:proofErr w:type="spellStart"/>
            <w:r>
              <w:t>алкиламинов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дифенгидрамин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R06AC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замещенные </w:t>
            </w:r>
            <w:proofErr w:type="spellStart"/>
            <w:r>
              <w:t>этилендиамины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хлоропирамин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R06AE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производные </w:t>
            </w:r>
            <w:proofErr w:type="spellStart"/>
            <w:r>
              <w:t>пиперазина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цетиризин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для приема внутрь;</w:t>
            </w:r>
          </w:p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R06AX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антигистаминные средства системного действия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лоратадин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сироп;</w:t>
            </w:r>
          </w:p>
          <w:p w:rsidR="00B61F4E" w:rsidRDefault="00B61F4E" w:rsidP="00571B41">
            <w:pPr>
              <w:pStyle w:val="a9"/>
            </w:pPr>
            <w:r>
              <w:t>суспензия для приема внутрь;</w:t>
            </w:r>
          </w:p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12" w:name="sub_2010"/>
            <w:r>
              <w:t>S</w:t>
            </w:r>
            <w:bookmarkEnd w:id="12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органы чувств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офтальмологические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антибиотики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тетрациклин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мазь глазная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противоглаукомные</w:t>
            </w:r>
            <w:proofErr w:type="spellEnd"/>
            <w:r>
              <w:t xml:space="preserve"> препараты и </w:t>
            </w:r>
            <w:proofErr w:type="spellStart"/>
            <w:r>
              <w:t>миотические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S01EB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парасимпатомиметики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пилокарпин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S01EC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ингибиторы карбоангидразы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ацетазоламид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дорзоламид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S01ED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бета-адреноблокаторы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тимолол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гель глазной;</w:t>
            </w:r>
          </w:p>
          <w:p w:rsidR="00B61F4E" w:rsidRDefault="00B61F4E" w:rsidP="00571B41">
            <w:pPr>
              <w:pStyle w:val="a9"/>
            </w:pPr>
            <w:r>
              <w:t>капли глазные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S01EE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аналоги простагландинов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тафлупрост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S01EX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другие </w:t>
            </w:r>
            <w:proofErr w:type="spellStart"/>
            <w:r>
              <w:t>противоглаукомные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бутиламиногидрокси-пропоксифеноксиметил-метилоксадиазол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мидриатические</w:t>
            </w:r>
            <w:proofErr w:type="spellEnd"/>
            <w:r>
              <w:t xml:space="preserve"> и </w:t>
            </w:r>
            <w:proofErr w:type="spellStart"/>
            <w:r>
              <w:t>циклоплегические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S01FA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антихолинэргические</w:t>
            </w:r>
            <w:proofErr w:type="spellEnd"/>
            <w:r>
              <w:t xml:space="preserve">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тропикамид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S01К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препараты, используемые при хирургических вмешательствах в </w:t>
            </w:r>
            <w:r>
              <w:lastRenderedPageBreak/>
              <w:t>офтальмологии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lastRenderedPageBreak/>
              <w:t>S01КА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вязкоэластичные</w:t>
            </w:r>
            <w:proofErr w:type="spellEnd"/>
            <w:r>
              <w:t xml:space="preserve"> соединения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гипромеллоза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глазные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препараты для лечения заболеваний уха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S02A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S02AA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противомикробные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рифамицин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капли ушные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1"/>
            </w:pPr>
            <w:bookmarkStart w:id="13" w:name="sub_2012"/>
            <w:r>
              <w:t>V</w:t>
            </w:r>
            <w:bookmarkEnd w:id="13"/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rPr>
                <w:rStyle w:val="a3"/>
              </w:rPr>
              <w:t>прочие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V03A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лечебные средства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V03AB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антидоты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димеркаптопропансульфонат</w:t>
            </w:r>
            <w:proofErr w:type="spellEnd"/>
            <w:r>
              <w:t xml:space="preserve"> натрия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раствор для внутримышечного и подкожного введения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V03AC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железосвязывающие</w:t>
            </w:r>
            <w:proofErr w:type="spellEnd"/>
            <w:r>
              <w:t xml:space="preserve"> препараты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деферазирокс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таблетки </w:t>
            </w:r>
            <w:proofErr w:type="spellStart"/>
            <w:r>
              <w:t>диспергируемые</w:t>
            </w:r>
            <w:proofErr w:type="spellEnd"/>
            <w:r>
              <w:t>;</w:t>
            </w:r>
          </w:p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V03AE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препараты для лечения </w:t>
            </w:r>
            <w:proofErr w:type="spellStart"/>
            <w:r>
              <w:t>гиперкалиемии</w:t>
            </w:r>
            <w:proofErr w:type="spellEnd"/>
            <w:r>
              <w:t xml:space="preserve"> и </w:t>
            </w:r>
            <w:proofErr w:type="spellStart"/>
            <w:r>
              <w:t>гиперфосфатемии</w:t>
            </w:r>
            <w:proofErr w:type="spellEnd"/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комплекс </w:t>
            </w:r>
            <w:proofErr w:type="gramStart"/>
            <w:r>
              <w:rPr>
                <w:noProof/>
              </w:rPr>
              <w:drawing>
                <wp:inline distT="0" distB="0" distL="0" distR="0">
                  <wp:extent cx="87630" cy="167005"/>
                  <wp:effectExtent l="19050" t="0" r="762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" cy="167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</w:t>
            </w:r>
            <w:proofErr w:type="gramEnd"/>
            <w:r>
              <w:t xml:space="preserve">железа (III) </w:t>
            </w:r>
            <w:proofErr w:type="spellStart"/>
            <w:r>
              <w:t>оксигидроксида</w:t>
            </w:r>
            <w:proofErr w:type="spellEnd"/>
            <w:r>
              <w:t>, сахарозы и крахмала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 жевательные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V03AF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дезинтоксикационные</w:t>
            </w:r>
            <w:proofErr w:type="spellEnd"/>
            <w:r>
              <w:t xml:space="preserve"> препараты для противоопухолевой терапии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 xml:space="preserve">кальция </w:t>
            </w:r>
            <w:proofErr w:type="spellStart"/>
            <w:r>
              <w:t>фолинат</w:t>
            </w:r>
            <w:proofErr w:type="spellEnd"/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капсулы</w:t>
            </w: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лечебное питание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V06D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другие продукты лечебного питания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</w:pPr>
          </w:p>
        </w:tc>
      </w:tr>
      <w:tr w:rsidR="00B61F4E" w:rsidTr="00571B41"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7"/>
              <w:jc w:val="center"/>
            </w:pPr>
            <w:r>
              <w:t>V06DD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аминокислоты, включая комбинации с полипептидами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proofErr w:type="spellStart"/>
            <w:r>
              <w:t>кетоаналоги</w:t>
            </w:r>
            <w:proofErr w:type="spellEnd"/>
            <w:r>
              <w:t xml:space="preserve"> аминокислот</w:t>
            </w:r>
          </w:p>
        </w:tc>
        <w:tc>
          <w:tcPr>
            <w:tcW w:w="5460" w:type="dxa"/>
            <w:tcBorders>
              <w:top w:val="nil"/>
              <w:left w:val="nil"/>
              <w:bottom w:val="nil"/>
              <w:right w:val="nil"/>
            </w:tcBorders>
          </w:tcPr>
          <w:p w:rsidR="00B61F4E" w:rsidRDefault="00B61F4E" w:rsidP="00571B41">
            <w:pPr>
              <w:pStyle w:val="a9"/>
            </w:pPr>
            <w:r>
              <w:t>таблетки, покрытые пленочной оболочкой</w:t>
            </w:r>
          </w:p>
        </w:tc>
      </w:tr>
    </w:tbl>
    <w:p w:rsidR="00B61F4E" w:rsidRDefault="00B61F4E" w:rsidP="00B61F4E"/>
    <w:p w:rsidR="00B61F4E" w:rsidRDefault="00B61F4E" w:rsidP="00B61F4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B61F4E" w:rsidRDefault="00B61F4E" w:rsidP="00B61F4E">
      <w:pPr>
        <w:pStyle w:val="aa"/>
      </w:pPr>
      <w:bookmarkStart w:id="14" w:name="sub_1111"/>
      <w:r>
        <w:rPr>
          <w:vertAlign w:val="superscript"/>
        </w:rPr>
        <w:t>*</w:t>
      </w:r>
      <w:r>
        <w:t xml:space="preserve"> Лекарственные препараты, назначаемые по решению врачебной комиссии медицинской организации.</w:t>
      </w:r>
    </w:p>
    <w:bookmarkEnd w:id="14"/>
    <w:p w:rsidR="00B61F4E" w:rsidRDefault="00B61F4E" w:rsidP="00B61F4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8D0AE4" w:rsidRDefault="008D0AE4"/>
    <w:sectPr w:rsidR="008D0AE4" w:rsidSect="00B61F4E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61F4E"/>
    <w:rsid w:val="008D0AE4"/>
    <w:rsid w:val="00B6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F4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1F4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61F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61F4E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61F4E"/>
    <w:rPr>
      <w:color w:val="106BBE"/>
    </w:rPr>
  </w:style>
  <w:style w:type="paragraph" w:customStyle="1" w:styleId="a5">
    <w:name w:val="Текст (справка)"/>
    <w:basedOn w:val="a"/>
    <w:next w:val="a"/>
    <w:uiPriority w:val="99"/>
    <w:rsid w:val="00B61F4E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B61F4E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rsid w:val="00B61F4E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rsid w:val="00B61F4E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rsid w:val="00B61F4E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sid w:val="00B61F4E"/>
    <w:rPr>
      <w:sz w:val="20"/>
      <w:szCs w:val="20"/>
    </w:rPr>
  </w:style>
  <w:style w:type="character" w:customStyle="1" w:styleId="ab">
    <w:name w:val="Цветовое выделение для Текст"/>
    <w:uiPriority w:val="99"/>
    <w:rsid w:val="00B61F4E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rsid w:val="00B61F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61F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61F4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61F4E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B61F4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61F4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2123048/0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/redirect/72123048/2000" TargetMode="External"/><Relationship Id="rId11" Type="http://schemas.openxmlformats.org/officeDocument/2006/relationships/image" Target="media/image4.emf"/><Relationship Id="rId5" Type="http://schemas.openxmlformats.org/officeDocument/2006/relationships/hyperlink" Target="http://ivo.garant.ru/document/redirect/77689232/0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42</Pages>
  <Words>8704</Words>
  <Characters>49618</Characters>
  <Application>Microsoft Office Word</Application>
  <DocSecurity>0</DocSecurity>
  <Lines>413</Lines>
  <Paragraphs>116</Paragraphs>
  <ScaleCrop>false</ScaleCrop>
  <Company/>
  <LinksUpToDate>false</LinksUpToDate>
  <CharactersWithSpaces>58206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В Мельников</dc:creator>
  <cp:lastModifiedBy>Игорь В Мельников</cp:lastModifiedBy>
  <cp:revision>1</cp:revision>
  <dcterms:created xsi:type="dcterms:W3CDTF">2020-01-23T08:49:00Z</dcterms:created>
  <dcterms:modified xsi:type="dcterms:W3CDTF">2020-01-23T08:50:00Z</dcterms:modified>
</cp:coreProperties>
</file>