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26"/>
        <w:tblW w:w="102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946107" w:rsidTr="00234D0C">
        <w:trPr>
          <w:cantSplit/>
          <w:trHeight w:hRule="exact" w:val="1280"/>
        </w:trPr>
        <w:tc>
          <w:tcPr>
            <w:tcW w:w="10227" w:type="dxa"/>
            <w:gridSpan w:val="3"/>
          </w:tcPr>
          <w:p w:rsidR="00946107" w:rsidRDefault="00946107" w:rsidP="00234D0C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107" w:rsidTr="00234D0C">
        <w:trPr>
          <w:cantSplit/>
          <w:trHeight w:hRule="exact" w:val="1984"/>
        </w:trPr>
        <w:tc>
          <w:tcPr>
            <w:tcW w:w="10227" w:type="dxa"/>
            <w:gridSpan w:val="3"/>
          </w:tcPr>
          <w:p w:rsidR="00946107" w:rsidRPr="00DC04B0" w:rsidRDefault="00946107" w:rsidP="00234D0C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946107" w:rsidRPr="00DC04B0" w:rsidRDefault="00946107" w:rsidP="00234D0C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946107" w:rsidRPr="003C2ABD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946107" w:rsidRPr="00DC04B0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946107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946107" w:rsidRDefault="00946107" w:rsidP="00234D0C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946107" w:rsidRPr="003F3629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946107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946107" w:rsidRPr="00CC03BB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946107" w:rsidRPr="00A17EB1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946107" w:rsidRDefault="00946107" w:rsidP="00234D0C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946107" w:rsidRPr="00440163" w:rsidRDefault="00946107" w:rsidP="00234D0C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946107" w:rsidRDefault="00946107" w:rsidP="00234D0C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946107" w:rsidTr="00234D0C">
        <w:trPr>
          <w:cantSplit/>
          <w:trHeight w:hRule="exact" w:val="566"/>
        </w:trPr>
        <w:tc>
          <w:tcPr>
            <w:tcW w:w="4330" w:type="dxa"/>
          </w:tcPr>
          <w:p w:rsidR="00946107" w:rsidRPr="00946107" w:rsidRDefault="00946107" w:rsidP="00234D0C">
            <w:pPr>
              <w:tabs>
                <w:tab w:val="left" w:pos="8222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107">
              <w:rPr>
                <w:rFonts w:ascii="Times New Roman" w:hAnsi="Times New Roman"/>
                <w:sz w:val="28"/>
                <w:szCs w:val="28"/>
              </w:rPr>
              <w:t xml:space="preserve">             14.12.2016</w:t>
            </w:r>
          </w:p>
        </w:tc>
        <w:tc>
          <w:tcPr>
            <w:tcW w:w="1701" w:type="dxa"/>
          </w:tcPr>
          <w:p w:rsidR="00946107" w:rsidRDefault="00946107" w:rsidP="00234D0C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946107" w:rsidRDefault="00946107" w:rsidP="00234D0C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946107" w:rsidRPr="00946107" w:rsidRDefault="00946107" w:rsidP="00234D0C">
            <w:pPr>
              <w:tabs>
                <w:tab w:val="left" w:pos="8222"/>
              </w:tabs>
              <w:spacing w:before="120"/>
              <w:ind w:right="176"/>
              <w:rPr>
                <w:sz w:val="28"/>
                <w:szCs w:val="28"/>
              </w:rPr>
            </w:pPr>
            <w:r w:rsidRPr="00105DEE">
              <w:rPr>
                <w:rFonts w:ascii="Times New Roman" w:hAnsi="Times New Roman"/>
              </w:rPr>
              <w:t xml:space="preserve">                      </w:t>
            </w:r>
            <w:r w:rsidRPr="00946107">
              <w:rPr>
                <w:rFonts w:ascii="Times New Roman" w:hAnsi="Times New Roman"/>
                <w:sz w:val="28"/>
                <w:szCs w:val="28"/>
              </w:rPr>
              <w:t>№</w:t>
            </w:r>
            <w:r w:rsidRPr="00946107">
              <w:rPr>
                <w:spacing w:val="-10"/>
                <w:sz w:val="28"/>
                <w:szCs w:val="28"/>
              </w:rPr>
              <w:t xml:space="preserve">  1712</w:t>
            </w:r>
          </w:p>
        </w:tc>
      </w:tr>
      <w:tr w:rsidR="00946107" w:rsidTr="00234D0C">
        <w:trPr>
          <w:cantSplit/>
          <w:trHeight w:hRule="exact" w:val="267"/>
        </w:trPr>
        <w:tc>
          <w:tcPr>
            <w:tcW w:w="4330" w:type="dxa"/>
          </w:tcPr>
          <w:p w:rsidR="00946107" w:rsidRDefault="00946107" w:rsidP="00234D0C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946107" w:rsidRPr="000F1B76" w:rsidRDefault="00946107" w:rsidP="00234D0C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946107" w:rsidRDefault="00946107" w:rsidP="00234D0C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внесении изменений в приказ управления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здравоохранения Липецкой области от 31 мая 2016 года 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№ 712 «</w:t>
      </w:r>
      <w:r w:rsidRPr="006A3DD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hyperlink w:anchor="Par38" w:history="1">
        <w:r w:rsidRPr="006A3DD8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6A3DD8">
        <w:rPr>
          <w:rFonts w:ascii="Times New Roman" w:hAnsi="Times New Roman"/>
          <w:sz w:val="24"/>
          <w:szCs w:val="24"/>
        </w:rPr>
        <w:t xml:space="preserve">а 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предоставления управлением здравоохранения Липецкой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области государственной услуги по заключению договоров 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 целевом обучении по программам высшего медицинского </w:t>
      </w:r>
    </w:p>
    <w:p w:rsidR="00946107" w:rsidRPr="00BF79EF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6A3DD8">
        <w:rPr>
          <w:rFonts w:ascii="Times New Roman" w:hAnsi="Times New Roman"/>
          <w:sz w:val="24"/>
          <w:szCs w:val="24"/>
        </w:rPr>
        <w:t>или фармацевтического образования с гражданами</w:t>
      </w:r>
      <w:r>
        <w:rPr>
          <w:rFonts w:ascii="Times New Roman" w:hAnsi="Times New Roman"/>
          <w:sz w:val="24"/>
          <w:szCs w:val="24"/>
        </w:rPr>
        <w:t>»</w:t>
      </w:r>
    </w:p>
    <w:p w:rsidR="00946107" w:rsidRPr="0040264D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8"/>
        </w:rPr>
      </w:pPr>
    </w:p>
    <w:p w:rsidR="00946107" w:rsidRDefault="00946107" w:rsidP="00946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46107" w:rsidRPr="00BF79EF" w:rsidRDefault="00946107" w:rsidP="009461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79EF">
        <w:rPr>
          <w:rFonts w:ascii="Times New Roman" w:hAnsi="Times New Roman"/>
          <w:sz w:val="28"/>
          <w:szCs w:val="28"/>
        </w:rPr>
        <w:t>Внести в приказ управления здравоохранения Липецкой области от 31 мая 2016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EF">
        <w:rPr>
          <w:rFonts w:ascii="Times New Roman" w:hAnsi="Times New Roman"/>
          <w:sz w:val="28"/>
          <w:szCs w:val="28"/>
        </w:rPr>
        <w:t xml:space="preserve">712 «Об утверждении административного </w:t>
      </w:r>
      <w:hyperlink w:anchor="Par38" w:history="1">
        <w:r w:rsidRPr="00BF79EF"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а </w:t>
      </w:r>
      <w:r w:rsidRPr="00BF79EF">
        <w:rPr>
          <w:rFonts w:ascii="Times New Roman" w:hAnsi="Times New Roman"/>
          <w:sz w:val="28"/>
          <w:szCs w:val="28"/>
        </w:rPr>
        <w:t>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 следующие изменения: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D1ACC">
        <w:rPr>
          <w:rFonts w:ascii="Times New Roman" w:hAnsi="Times New Roman"/>
          <w:sz w:val="28"/>
          <w:szCs w:val="28"/>
        </w:rPr>
        <w:t>Общие положения»</w:t>
      </w:r>
      <w:r>
        <w:rPr>
          <w:rFonts w:ascii="Times New Roman" w:hAnsi="Times New Roman"/>
          <w:sz w:val="28"/>
          <w:szCs w:val="28"/>
        </w:rPr>
        <w:t>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9 после цифр «30» дополнить словом «календарных»;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F7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«Стандарт предоставления государственной услуги»: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подраздела 4 изложить в следующей редакции: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1ACC">
        <w:rPr>
          <w:rFonts w:ascii="Times New Roman" w:hAnsi="Times New Roman"/>
          <w:sz w:val="28"/>
          <w:szCs w:val="28"/>
        </w:rPr>
        <w:t>Срок предоставления государственной услуги,</w:t>
      </w:r>
      <w:r>
        <w:rPr>
          <w:rFonts w:ascii="Times New Roman" w:hAnsi="Times New Roman"/>
          <w:sz w:val="28"/>
          <w:szCs w:val="28"/>
        </w:rPr>
        <w:t xml:space="preserve"> срок приостановления предоставления государственной услуги, срок выдачи документов, являющихся результатом предоставления государственной услуги»;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16</w:t>
      </w:r>
      <w:r w:rsidRPr="000D1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«Возможность приостановления предоставления государственной услуги не предусмотрена действующим законодательством Российской Федерации и Липецкой области.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выдачи документов, являющихся результатом предоставления государственной услуги – 5 минут.»;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пункте17:</w:t>
      </w:r>
    </w:p>
    <w:p w:rsidR="00946107" w:rsidRPr="000D1ACC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четырнадцатом слова «от администрации Липецкой области» </w:t>
      </w:r>
      <w:r>
        <w:rPr>
          <w:rFonts w:ascii="Times New Roman" w:hAnsi="Times New Roman"/>
          <w:sz w:val="28"/>
          <w:szCs w:val="28"/>
        </w:rPr>
        <w:lastRenderedPageBreak/>
        <w:t>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22 изложить в следующей редакции: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«Электронные документы направляются посредством электронной связи в виде сканированной копии оригинала документа.»;</w:t>
      </w:r>
    </w:p>
    <w:p w:rsidR="00946107" w:rsidRDefault="00946107" w:rsidP="00946107">
      <w:pPr>
        <w:pStyle w:val="ConsPlusNormal"/>
        <w:ind w:firstLine="540"/>
        <w:jc w:val="both"/>
      </w:pPr>
      <w:r>
        <w:t>после пункта 23 подраздела 6 дополнить наименованием подраздела 6.1 следующего содержания:</w:t>
      </w:r>
    </w:p>
    <w:p w:rsidR="00946107" w:rsidRDefault="00946107" w:rsidP="00946107">
      <w:pPr>
        <w:pStyle w:val="ConsPlusNormal"/>
        <w:ind w:firstLine="540"/>
        <w:jc w:val="center"/>
        <w:rPr>
          <w:bCs/>
        </w:rPr>
      </w:pPr>
      <w:r>
        <w:t>«6.1.</w:t>
      </w:r>
      <w:r w:rsidRPr="00CE54D0">
        <w:rPr>
          <w:bCs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</w:rPr>
        <w:t>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28: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«без уважительных причин», «или через портал государственных и муниципальных услуг»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словами «не позднее, чем за 5 рабочих дней до начала целевого приема в образовательные организации, осуществляющие обучение по программам высшего медицинского или фармацевтического образования»;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«без уважительных причин»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пункта 31 дополнить пунктом 31.1 следующего содержания:</w:t>
      </w:r>
    </w:p>
    <w:p w:rsidR="00946107" w:rsidRDefault="00946107" w:rsidP="00946107">
      <w:pPr>
        <w:pStyle w:val="ConsPlusNormal"/>
        <w:ind w:firstLine="540"/>
        <w:jc w:val="both"/>
      </w:pPr>
      <w:r>
        <w:t xml:space="preserve">«31.1. </w:t>
      </w:r>
      <w:r w:rsidRPr="00FB51CA">
        <w:t>Государственная пошлина или иная плата за предоставление</w:t>
      </w:r>
      <w:r w:rsidRPr="00C520CD">
        <w:t xml:space="preserve"> услуг, которые являются необходимыми и обязательными для предоставления государственной услуги </w:t>
      </w:r>
      <w:r w:rsidRPr="00FB51CA">
        <w:t>не взимается</w:t>
      </w:r>
      <w:r>
        <w:t>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46DE">
        <w:rPr>
          <w:rFonts w:ascii="Times New Roman" w:hAnsi="Times New Roman"/>
          <w:sz w:val="27"/>
          <w:szCs w:val="27"/>
        </w:rPr>
        <w:t>подраздел</w:t>
      </w:r>
      <w:r>
        <w:rPr>
          <w:rFonts w:ascii="Times New Roman" w:hAnsi="Times New Roman"/>
          <w:sz w:val="27"/>
          <w:szCs w:val="27"/>
        </w:rPr>
        <w:t xml:space="preserve"> 14 «</w:t>
      </w:r>
      <w:r w:rsidRPr="002F5484">
        <w:rPr>
          <w:rFonts w:ascii="Times New Roman" w:hAnsi="Times New Roman"/>
          <w:sz w:val="27"/>
          <w:szCs w:val="27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2F5484">
        <w:rPr>
          <w:rFonts w:ascii="Times New Roman" w:hAnsi="Times New Roman"/>
          <w:sz w:val="27"/>
          <w:szCs w:val="27"/>
        </w:rPr>
        <w:t>мультимедийной</w:t>
      </w:r>
      <w:proofErr w:type="spellEnd"/>
      <w:r w:rsidRPr="002F5484">
        <w:rPr>
          <w:rFonts w:ascii="Times New Roman" w:hAnsi="Times New Roman"/>
          <w:sz w:val="27"/>
          <w:szCs w:val="27"/>
        </w:rPr>
        <w:t xml:space="preserve"> информации о порядке предоставления такой услуги</w:t>
      </w:r>
      <w:r>
        <w:rPr>
          <w:rFonts w:ascii="Times New Roman" w:hAnsi="Times New Roman"/>
          <w:sz w:val="27"/>
          <w:szCs w:val="27"/>
        </w:rPr>
        <w:t>» изложить в следующей редакции:</w:t>
      </w:r>
    </w:p>
    <w:p w:rsidR="00946107" w:rsidRPr="00FB51CA" w:rsidRDefault="00946107" w:rsidP="00946107">
      <w:pPr>
        <w:pStyle w:val="ConsPlusNormal"/>
        <w:ind w:firstLine="709"/>
        <w:jc w:val="both"/>
      </w:pPr>
      <w:r>
        <w:t>«</w:t>
      </w:r>
      <w:r w:rsidRPr="00FB51CA">
        <w:t xml:space="preserve">35. Помещения, в которых предоставляется государственная услуга, места ожидания и приёма заявителей, размещение и оформление визуальной, текстовой и  </w:t>
      </w:r>
      <w:proofErr w:type="spellStart"/>
      <w:r w:rsidRPr="00FB51CA">
        <w:t>мультимедийной</w:t>
      </w:r>
      <w:proofErr w:type="spellEnd"/>
      <w:r w:rsidRPr="00FB51CA">
        <w:t xml:space="preserve"> информации о порядке предоставления такой услуги должны  соответствовать требованиям, установленным приказом </w:t>
      </w:r>
      <w:proofErr w:type="spellStart"/>
      <w:r w:rsidRPr="00FB51CA">
        <w:t>Минобрнауки</w:t>
      </w:r>
      <w:proofErr w:type="spellEnd"/>
      <w:r w:rsidRPr="00FB51CA"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946107" w:rsidRDefault="00946107" w:rsidP="00946107">
      <w:pPr>
        <w:pStyle w:val="ConsPlusNormal"/>
        <w:ind w:firstLine="540"/>
        <w:jc w:val="both"/>
      </w:pPr>
      <w:r w:rsidRPr="00FB51CA">
        <w:t>Вход и передвижение по помещениям, в которых осуществляется приём и выдача документов, необходимых для предоставления государственной услуги, не должны создавать затруднений для лиц с ограниченными возможностями (далее - помещения), инвалидов, включая инвалидов, использующих кресла-коляски.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 xml:space="preserve">Вход в здание, в котором располагается управление, должен быть </w:t>
      </w:r>
      <w:r w:rsidRPr="002F5484">
        <w:rPr>
          <w:rFonts w:ascii="Times New Roman" w:hAnsi="Times New Roman"/>
          <w:sz w:val="27"/>
          <w:szCs w:val="27"/>
        </w:rPr>
        <w:lastRenderedPageBreak/>
        <w:t>оборудован информационной табличкой (вывеской), содержащей информацию об управлении, месте его нахождения.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36. </w:t>
      </w:r>
      <w:r w:rsidRPr="002F5484">
        <w:rPr>
          <w:rFonts w:ascii="Times New Roman" w:hAnsi="Times New Roman"/>
          <w:sz w:val="27"/>
          <w:szCs w:val="27"/>
        </w:rPr>
        <w:t>В целях получения инвалидами государственной услуги управление должно обеспечивать: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возможность беспрепятственного входа и выхода из здания;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 xml:space="preserve">допуск в здание </w:t>
      </w:r>
      <w:proofErr w:type="spellStart"/>
      <w:r w:rsidRPr="002F5484"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 w:rsidRPr="002F5484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F5484"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 w:rsidRPr="002F5484">
        <w:rPr>
          <w:rFonts w:ascii="Times New Roman" w:hAnsi="Times New Roman"/>
          <w:sz w:val="27"/>
          <w:szCs w:val="27"/>
        </w:rPr>
        <w:t>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37. </w:t>
      </w:r>
      <w:r w:rsidRPr="002F5484">
        <w:rPr>
          <w:rFonts w:ascii="Times New Roman" w:hAnsi="Times New Roman"/>
          <w:sz w:val="27"/>
          <w:szCs w:val="27"/>
        </w:rP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38</w:t>
      </w:r>
      <w:r w:rsidRPr="002F5484">
        <w:rPr>
          <w:rFonts w:ascii="Times New Roman" w:hAnsi="Times New Roman"/>
          <w:sz w:val="27"/>
          <w:szCs w:val="27"/>
        </w:rPr>
        <w:t>. Прием граждан осуществляется в специально выделенных для этих целей помещениях.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946107" w:rsidRPr="002F5484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Места для заполнения заявлений обеспечиваются бланками заявлений, образцами их заполнения и канцелярскими принадлежностями</w:t>
      </w:r>
      <w:r>
        <w:rPr>
          <w:rFonts w:ascii="Times New Roman" w:hAnsi="Times New Roman"/>
          <w:sz w:val="27"/>
          <w:szCs w:val="27"/>
        </w:rPr>
        <w:t>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42 изложить в следующей редакции: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«Иные требования,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форме, не установлены»;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43-47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форме»: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50: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946107" w:rsidRPr="007E6289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</w:t>
      </w:r>
      <w:r w:rsidRPr="00FB51CA">
        <w:rPr>
          <w:rFonts w:ascii="Times New Roman" w:hAnsi="Times New Roman"/>
          <w:sz w:val="28"/>
          <w:szCs w:val="28"/>
        </w:rPr>
        <w:t>обращения заявителя с комплектом документов лично либо  посредством почтовой, электронной связи, сотрудники отдела кадров управления, уполномоченные на приём и регистрацию документов (далее - сотрудники отдела управления, уполномоченные на приём и регистрацию документов), регистрируют поступившие документы в журнале регистрации документов для заключения договоров о целевом обучении по программам высшего медицинского и фармацевтического образования с гражданами (далее - журнал регистрации документов), оформленном в соответствии с приложением 4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,</w:t>
      </w:r>
      <w:r w:rsidRPr="00FB51CA">
        <w:rPr>
          <w:rFonts w:ascii="Times New Roman" w:hAnsi="Times New Roman"/>
          <w:sz w:val="28"/>
          <w:szCs w:val="28"/>
        </w:rPr>
        <w:t xml:space="preserve"> и выдают (направляют</w:t>
      </w:r>
      <w:r>
        <w:rPr>
          <w:rFonts w:ascii="Times New Roman" w:hAnsi="Times New Roman"/>
          <w:sz w:val="28"/>
          <w:szCs w:val="28"/>
        </w:rPr>
        <w:t xml:space="preserve"> посредством почтовой или электронной связи</w:t>
      </w:r>
      <w:r w:rsidRPr="00FB51CA">
        <w:rPr>
          <w:rFonts w:ascii="Times New Roman" w:hAnsi="Times New Roman"/>
          <w:sz w:val="28"/>
          <w:szCs w:val="28"/>
        </w:rPr>
        <w:t>) уведомление о принятии комплекта документов с указанием даты, Ф.И.О. и контактного телефона сотрудника, осуществившего приём комплекта документов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7E6289">
        <w:rPr>
          <w:rFonts w:ascii="Times New Roman" w:hAnsi="Times New Roman"/>
          <w:sz w:val="28"/>
          <w:szCs w:val="28"/>
        </w:rPr>
        <w:t>уведомление об отказе в приеме документов в случаях, предусмотренных подразделами 8 раздела II административного регламента, с пояснением недостатков, препятствующих приему документов и с приложением комплекта документов»;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второго дополнить абзацем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«Максимальный срок выполнения действий – 15 минут (при обращении заявителя лично), 1 рабочий день (при обращении посредством почтовой или электронной связи).»;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исключить;</w:t>
      </w:r>
    </w:p>
    <w:p w:rsidR="00946107" w:rsidRPr="00843FAF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FAF">
        <w:rPr>
          <w:rFonts w:ascii="Times New Roman" w:hAnsi="Times New Roman"/>
          <w:sz w:val="28"/>
          <w:szCs w:val="28"/>
        </w:rPr>
        <w:t>абзац четвертый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одиннадцатого дополнить абзацами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получении документов посредством электронной связи сотрудник отдела</w:t>
      </w:r>
      <w:r w:rsidRPr="006A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 уполномоченный</w:t>
      </w:r>
      <w:r w:rsidRPr="00FB51CA">
        <w:rPr>
          <w:rFonts w:ascii="Times New Roman" w:hAnsi="Times New Roman"/>
          <w:sz w:val="28"/>
          <w:szCs w:val="28"/>
        </w:rPr>
        <w:t xml:space="preserve"> на приём и регистрацию документов</w:t>
      </w:r>
      <w:r>
        <w:rPr>
          <w:rFonts w:ascii="Times New Roman" w:hAnsi="Times New Roman"/>
          <w:sz w:val="28"/>
          <w:szCs w:val="28"/>
        </w:rPr>
        <w:t xml:space="preserve"> направляет заявителю посредством электронной связи уведомление о получении документов с указанием даты и времени получения, а также с назначением даты и времени явки для предъявления подлинников документов.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– 1 рабочий день.»;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51: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946107" w:rsidRPr="00843FAF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3FAF">
        <w:rPr>
          <w:rFonts w:ascii="Times New Roman" w:hAnsi="Times New Roman"/>
          <w:sz w:val="28"/>
          <w:szCs w:val="28"/>
        </w:rPr>
        <w:t xml:space="preserve">«После подписания начальником управления договора о целевом </w:t>
      </w:r>
      <w:r w:rsidRPr="00843FAF">
        <w:rPr>
          <w:rFonts w:ascii="Times New Roman" w:hAnsi="Times New Roman"/>
          <w:sz w:val="28"/>
          <w:szCs w:val="28"/>
        </w:rPr>
        <w:lastRenderedPageBreak/>
        <w:t>обучении сотрудник отдела управления, уполномоченный на прием и регистрацию документов, обеспечивает уведомление заявителя по телефону, указанному в заявлении, о дате и времени явки в отдел кадров управления для подписания договора о целевом обучении.»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3 дополнить абзацами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назначенное время сотрудник отдела</w:t>
      </w:r>
      <w:r w:rsidRPr="006A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 уполномоченный</w:t>
      </w:r>
      <w:r w:rsidRPr="00FB51CA">
        <w:rPr>
          <w:rFonts w:ascii="Times New Roman" w:hAnsi="Times New Roman"/>
          <w:sz w:val="28"/>
          <w:szCs w:val="28"/>
        </w:rPr>
        <w:t xml:space="preserve"> на приём и регистрацию документов</w:t>
      </w:r>
      <w:r>
        <w:rPr>
          <w:rFonts w:ascii="Times New Roman" w:hAnsi="Times New Roman"/>
          <w:sz w:val="28"/>
          <w:szCs w:val="28"/>
        </w:rPr>
        <w:t>, предоставляет заявителю договор о целевом обучении для ознакомления и подписи.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 выполнения действия – 20 минут.»;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пятого дополнить абзацами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«После регистрации договора о целевом обучении сотрудник</w:t>
      </w:r>
      <w:r w:rsidRPr="00521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6A5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 уполномоченный</w:t>
      </w:r>
      <w:r w:rsidRPr="00FB51CA">
        <w:rPr>
          <w:rFonts w:ascii="Times New Roman" w:hAnsi="Times New Roman"/>
          <w:sz w:val="28"/>
          <w:szCs w:val="28"/>
        </w:rPr>
        <w:t xml:space="preserve"> на приём и регистрацию документов</w:t>
      </w:r>
      <w:r>
        <w:rPr>
          <w:rFonts w:ascii="Times New Roman" w:hAnsi="Times New Roman"/>
          <w:sz w:val="28"/>
          <w:szCs w:val="28"/>
        </w:rPr>
        <w:t>, выдает заявителю один экземпляр договора о целевом обучении.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– 5 минут.»;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54 слова «, а также при использовании информационно-телекоммуникационной сети «Интернет», Единого портала, а также при использовании регионального портала»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пункте 55 слова «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</w:t>
      </w:r>
      <w:hyperlink r:id="rId5" w:history="1">
        <w:r w:rsidRPr="00FE2EE6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FE2EE6">
        <w:rPr>
          <w:rFonts w:ascii="Times New Roman" w:hAnsi="Times New Roman"/>
          <w:sz w:val="28"/>
          <w:szCs w:val="28"/>
          <w:lang w:eastAsia="en-US"/>
        </w:rPr>
        <w:t xml:space="preserve"> от 6 апреля 2011 года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63-ФЗ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E2EE6">
        <w:rPr>
          <w:rFonts w:ascii="Times New Roman" w:hAnsi="Times New Roman"/>
          <w:sz w:val="28"/>
          <w:szCs w:val="28"/>
          <w:lang w:eastAsia="en-US"/>
        </w:rPr>
        <w:t>Об электронной подписи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КС1, КС2, КС3.</w:t>
      </w:r>
      <w:r>
        <w:rPr>
          <w:rFonts w:ascii="Times New Roman" w:hAnsi="Times New Roman"/>
          <w:sz w:val="28"/>
          <w:szCs w:val="28"/>
          <w:lang w:eastAsia="en-US"/>
        </w:rPr>
        <w:t>»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пункт 56 дополнить абзацем следующего содержания: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«Административные процедуры в электронной форме, в том числе с использованием Единого портала, не осуществляются.»;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B3E">
        <w:rPr>
          <w:rFonts w:ascii="Times New Roman" w:hAnsi="Times New Roman"/>
          <w:sz w:val="28"/>
          <w:szCs w:val="28"/>
        </w:rPr>
        <w:t xml:space="preserve"> раздел </w:t>
      </w:r>
      <w:r w:rsidRPr="00B42B3E">
        <w:rPr>
          <w:rFonts w:ascii="Times New Roman" w:hAnsi="Times New Roman"/>
          <w:sz w:val="28"/>
          <w:szCs w:val="28"/>
          <w:lang w:val="en-US"/>
        </w:rPr>
        <w:t>V</w:t>
      </w:r>
      <w:r w:rsidRPr="00B42B3E"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и (бездействия) управления, предоставляющего государственную услугу, а также должностных лиц управления» изложить в следующей редакции:</w:t>
      </w:r>
    </w:p>
    <w:p w:rsidR="00946107" w:rsidRPr="00B42B3E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  <w:r w:rsidRPr="00B42B3E">
        <w:t xml:space="preserve">« </w:t>
      </w:r>
      <w:r w:rsidRPr="00B42B3E">
        <w:rPr>
          <w:b/>
        </w:rPr>
        <w:t>1</w:t>
      </w:r>
      <w:r w:rsidRPr="00B42B3E">
        <w:t>.</w:t>
      </w:r>
      <w:r>
        <w:t xml:space="preserve"> </w:t>
      </w:r>
      <w:r w:rsidRPr="007D320A">
        <w:rPr>
          <w:b/>
        </w:rPr>
        <w:t>Информация для заявителя о его праве на досудебное (внесудебное) обжалование действий (бездействия) и решений исполнительного органа государственной власти Липецкой области, предоставляющего государственную услугу, а также его должностных лиц, принятых (осуществляемых) в ходе предоставления государственной услуги</w:t>
      </w:r>
    </w:p>
    <w:p w:rsidR="00946107" w:rsidRPr="007D320A" w:rsidRDefault="00946107" w:rsidP="00946107">
      <w:pPr>
        <w:pStyle w:val="ConsPlusNormal"/>
        <w:ind w:firstLine="540"/>
        <w:jc w:val="center"/>
        <w:rPr>
          <w:b/>
        </w:rPr>
      </w:pPr>
    </w:p>
    <w:p w:rsidR="00946107" w:rsidRDefault="00946107" w:rsidP="00946107">
      <w:pPr>
        <w:pStyle w:val="ConsPlusNormal"/>
        <w:ind w:firstLine="540"/>
        <w:jc w:val="both"/>
      </w:pPr>
      <w:r>
        <w:t xml:space="preserve">68. </w:t>
      </w:r>
      <w:r w:rsidRPr="00FB51CA">
        <w:t>Заявитель имеет право на обжалование решений и действий (бездействия)</w:t>
      </w:r>
      <w:r>
        <w:t xml:space="preserve"> управления, а также его должностных лиц,</w:t>
      </w:r>
      <w:r w:rsidRPr="00FB51CA">
        <w:t xml:space="preserve"> </w:t>
      </w:r>
      <w:r>
        <w:t>принимаемых (осуществляемых) в ходе предоставления государственной услуги</w:t>
      </w:r>
      <w:r w:rsidRPr="00FB51CA">
        <w:t xml:space="preserve"> в досудебном (внесудебном) порядке.</w:t>
      </w:r>
    </w:p>
    <w:p w:rsidR="00946107" w:rsidRDefault="00946107" w:rsidP="00946107">
      <w:pPr>
        <w:pStyle w:val="ConsPlusNormal"/>
        <w:ind w:firstLine="540"/>
      </w:pP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  <w:r w:rsidRPr="007D320A">
        <w:rPr>
          <w:b/>
        </w:rPr>
        <w:lastRenderedPageBreak/>
        <w:t>2. Предмет жалобы</w:t>
      </w:r>
    </w:p>
    <w:p w:rsidR="00946107" w:rsidRPr="007D320A" w:rsidRDefault="00946107" w:rsidP="00946107">
      <w:pPr>
        <w:pStyle w:val="ConsPlusNormal"/>
        <w:ind w:firstLine="540"/>
        <w:jc w:val="center"/>
        <w:rPr>
          <w:b/>
        </w:rPr>
      </w:pPr>
    </w:p>
    <w:p w:rsidR="00946107" w:rsidRPr="000227A8" w:rsidRDefault="00946107" w:rsidP="00946107">
      <w:pPr>
        <w:pStyle w:val="ConsPlusNormal"/>
        <w:ind w:firstLine="540"/>
        <w:jc w:val="both"/>
      </w:pPr>
      <w:r>
        <w:t xml:space="preserve">69. </w:t>
      </w:r>
      <w:r w:rsidRPr="000227A8">
        <w:t xml:space="preserve">Предметом жалобы являются действия (бездействие) и (или) решения </w:t>
      </w:r>
      <w:r>
        <w:t>управления</w:t>
      </w:r>
      <w:r w:rsidRPr="000227A8">
        <w:t xml:space="preserve"> и (или) его должностных лиц, принятые (осуществленные) ими в ходе предоставления государственной услуги, в том числе</w:t>
      </w:r>
      <w:r>
        <w:t xml:space="preserve"> в случаях</w:t>
      </w:r>
      <w:r w:rsidRPr="000227A8">
        <w:t>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нарушения срока регистрации документов о предоставлении государственной услуги;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нарушения срока предоставления государственной услуги;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946107" w:rsidRDefault="00946107" w:rsidP="00946107">
      <w:pPr>
        <w:pStyle w:val="ConsPlusNormal"/>
        <w:ind w:firstLine="709"/>
        <w:jc w:val="both"/>
      </w:pPr>
      <w:r w:rsidRPr="00FB51CA"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46107" w:rsidRPr="00FB51CA" w:rsidRDefault="00946107" w:rsidP="00946107">
      <w:pPr>
        <w:pStyle w:val="ConsPlusNormal"/>
        <w:ind w:firstLine="709"/>
        <w:jc w:val="both"/>
      </w:pP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  <w:r w:rsidRPr="000227A8">
        <w:rPr>
          <w:b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946107" w:rsidRPr="000227A8" w:rsidRDefault="00946107" w:rsidP="00946107">
      <w:pPr>
        <w:pStyle w:val="ConsPlusNormal"/>
        <w:ind w:firstLine="540"/>
        <w:jc w:val="center"/>
        <w:rPr>
          <w:b/>
        </w:rPr>
      </w:pPr>
    </w:p>
    <w:p w:rsidR="00946107" w:rsidRPr="00FB51CA" w:rsidRDefault="00946107" w:rsidP="00946107">
      <w:pPr>
        <w:pStyle w:val="ConsPlusNormal"/>
        <w:ind w:firstLine="709"/>
        <w:jc w:val="both"/>
      </w:pPr>
      <w:r>
        <w:t xml:space="preserve">70. </w:t>
      </w:r>
      <w:r w:rsidRPr="00FB51CA">
        <w:t>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398050, г. Липецк, ул. </w:t>
      </w:r>
      <w:proofErr w:type="spellStart"/>
      <w:r w:rsidRPr="00FB51CA">
        <w:t>Зегеля</w:t>
      </w:r>
      <w:proofErr w:type="spellEnd"/>
      <w:r w:rsidRPr="00FB51CA">
        <w:t>, д. 6;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тел.: (4742) </w:t>
      </w:r>
      <w:r>
        <w:t>23-80-02, факс (4742) 27-32-79</w:t>
      </w:r>
      <w:r w:rsidRPr="00FB51CA">
        <w:t>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Заявление об обжаловании решений и действий (бездействия) управления в досудебном (внесудебном) порядке подается на имя заместителя главы администрации Липецкой области, курирующего вопросы здравоохранения (далее - заместитель главы администрации Липецкой области), по адресу: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398014, г. Липецк, пл. </w:t>
      </w:r>
      <w:proofErr w:type="spellStart"/>
      <w:r w:rsidRPr="00FB51CA">
        <w:t>Ленина-Соборная</w:t>
      </w:r>
      <w:proofErr w:type="spellEnd"/>
      <w:r w:rsidRPr="00FB51CA">
        <w:t>, д. 1;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т</w:t>
      </w:r>
      <w:r>
        <w:t>ел.: (4742) 77-64-75, 22-84-21</w:t>
      </w:r>
      <w:r w:rsidRPr="00FB51CA">
        <w:t>.</w:t>
      </w: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</w:p>
    <w:p w:rsidR="00946107" w:rsidRPr="000227A8" w:rsidRDefault="00946107" w:rsidP="00946107">
      <w:pPr>
        <w:pStyle w:val="ConsPlusNormal"/>
        <w:ind w:firstLine="540"/>
        <w:jc w:val="center"/>
        <w:rPr>
          <w:b/>
        </w:rPr>
      </w:pPr>
      <w:r w:rsidRPr="000227A8">
        <w:rPr>
          <w:b/>
        </w:rPr>
        <w:t>4. Порядок подачи и рассмотрения жалобы</w:t>
      </w:r>
    </w:p>
    <w:p w:rsidR="00946107" w:rsidRPr="007D320A" w:rsidRDefault="00946107" w:rsidP="00946107">
      <w:pPr>
        <w:pStyle w:val="ConsPlusNormal"/>
        <w:ind w:firstLine="540"/>
      </w:pPr>
    </w:p>
    <w:p w:rsidR="00946107" w:rsidRPr="00FB51CA" w:rsidRDefault="00946107" w:rsidP="00946107">
      <w:pPr>
        <w:pStyle w:val="ConsPlusNormal"/>
        <w:ind w:firstLine="709"/>
        <w:jc w:val="both"/>
      </w:pPr>
      <w:r w:rsidRPr="000227A8">
        <w:t>71.</w:t>
      </w:r>
      <w:r>
        <w:t xml:space="preserve"> </w:t>
      </w:r>
      <w:r w:rsidRPr="00FB51CA">
        <w:t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виде, а также при личном приеме заявителя или его уполномоченного представителя:</w:t>
      </w:r>
    </w:p>
    <w:p w:rsidR="00946107" w:rsidRPr="00FB51CA" w:rsidRDefault="00946107" w:rsidP="00946107">
      <w:pPr>
        <w:pStyle w:val="ConsPlusNormal"/>
        <w:ind w:firstLine="709"/>
        <w:jc w:val="both"/>
      </w:pPr>
      <w:bookmarkStart w:id="0" w:name="Par15"/>
      <w:bookmarkEnd w:id="0"/>
      <w:r w:rsidRPr="00FB51CA">
        <w:t>на имя заместителя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в управление, в случае если обжалуются решения и действия (бездействие) должностных лиц и сотрудников управления.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В случае подачи жалобы уполномоченным предста</w:t>
      </w:r>
      <w:r>
        <w:t>вителем заявителя представляется</w:t>
      </w:r>
      <w:r w:rsidRPr="00FB51CA">
        <w:t xml:space="preserve">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Жалобы, поданные заявителем на имя заместителя главы администрации Липецкой области, рассматриваются в порядке, установленном администрацией Липецкой области.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Жалоба может быть подана заявителем в управление, в электронном виде посредством использования: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официального сайта управления в информационно-телеко</w:t>
      </w:r>
      <w:r>
        <w:t>ммуникационной сети «Интернет»</w:t>
      </w:r>
      <w:r w:rsidRPr="00FB51CA">
        <w:t>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</w:t>
      </w:r>
      <w:r>
        <w:t>3</w:t>
      </w:r>
      <w:r w:rsidRPr="00FB51CA">
        <w:t xml:space="preserve">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жалобы.</w:t>
      </w:r>
    </w:p>
    <w:p w:rsidR="00946107" w:rsidRPr="00FB51CA" w:rsidRDefault="00946107" w:rsidP="00946107">
      <w:pPr>
        <w:pStyle w:val="ConsPlusNormal"/>
        <w:ind w:firstLine="709"/>
        <w:jc w:val="both"/>
      </w:pPr>
      <w:r>
        <w:t>72</w:t>
      </w:r>
      <w:r w:rsidRPr="00FB51CA">
        <w:t>. Жалоба должна содержать: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наименование управления, фамилию, имя, отчество (при наличии) и должность должностного лица, фамилию, имя, отчество (при наличии) и должность сотрудника управления, участвующего в предоставлении государственной услуги, решения и действия (бездействие) которых обжалуются;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фамилию, имя, отчество (при наличии), сведения о месте жительства </w:t>
      </w:r>
      <w:proofErr w:type="spellStart"/>
      <w:r w:rsidRPr="00FB51CA">
        <w:t>заявителя-физического</w:t>
      </w:r>
      <w:proofErr w:type="spellEnd"/>
      <w:r w:rsidRPr="00FB51CA">
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lastRenderedPageBreak/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946107" w:rsidRPr="00FB51CA" w:rsidRDefault="00946107" w:rsidP="00946107">
      <w:pPr>
        <w:pStyle w:val="ConsPlusNormal"/>
        <w:ind w:firstLine="709"/>
        <w:jc w:val="both"/>
      </w:pPr>
      <w:r>
        <w:t>73.</w:t>
      </w:r>
      <w:r w:rsidRPr="003031CB">
        <w:t xml:space="preserve"> </w:t>
      </w:r>
      <w:r w:rsidRPr="00FB51CA">
        <w:t>Жалоба, поступившая в управление, в письменной форме на бумажном носителе подлежит регистрации в течение 3 дней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946107" w:rsidRDefault="00946107" w:rsidP="00946107">
      <w:pPr>
        <w:pStyle w:val="ConsPlusNormal"/>
        <w:ind w:firstLine="709"/>
        <w:jc w:val="both"/>
      </w:pPr>
      <w:r>
        <w:t>Регистрация</w:t>
      </w:r>
      <w:r w:rsidRPr="00FB51CA">
        <w:t xml:space="preserve"> жалоб, направленных в электронном виде </w:t>
      </w:r>
      <w:r>
        <w:t>посредством использования</w:t>
      </w:r>
      <w:r w:rsidRPr="00FB51CA">
        <w:t xml:space="preserve"> официальн</w:t>
      </w:r>
      <w:r>
        <w:t>ого</w:t>
      </w:r>
      <w:r w:rsidRPr="00FB51CA">
        <w:t xml:space="preserve"> сайт</w:t>
      </w:r>
      <w:r>
        <w:t>а</w:t>
      </w:r>
      <w:r w:rsidRPr="00FB51CA">
        <w:t xml:space="preserve"> управления в информационно-телекоммуникационной сети «Интернет», осуществляется управлением в течение 3 дней со дня их поступления.</w:t>
      </w:r>
    </w:p>
    <w:p w:rsidR="00946107" w:rsidRPr="00FB51CA" w:rsidRDefault="00946107" w:rsidP="00946107">
      <w:pPr>
        <w:pStyle w:val="ConsPlusNormal"/>
        <w:ind w:firstLine="709"/>
        <w:jc w:val="both"/>
      </w:pPr>
    </w:p>
    <w:p w:rsidR="00946107" w:rsidRPr="003031CB" w:rsidRDefault="00946107" w:rsidP="00946107">
      <w:pPr>
        <w:pStyle w:val="ConsPlusNormal"/>
        <w:ind w:firstLine="540"/>
        <w:jc w:val="center"/>
        <w:rPr>
          <w:b/>
        </w:rPr>
      </w:pPr>
      <w:r w:rsidRPr="003031CB">
        <w:rPr>
          <w:b/>
        </w:rPr>
        <w:t>5. Сроки рассмотрения жалобы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107" w:rsidRPr="00FB51CA" w:rsidRDefault="00946107" w:rsidP="00946107">
      <w:pPr>
        <w:pStyle w:val="ConsPlusNormal"/>
        <w:ind w:firstLine="709"/>
        <w:jc w:val="both"/>
      </w:pPr>
      <w:r>
        <w:t xml:space="preserve">74. </w:t>
      </w:r>
      <w:r w:rsidRPr="00FB51CA">
        <w:t>Жалоба подлежит рассмотрению должностным лицом</w:t>
      </w:r>
      <w:r>
        <w:t xml:space="preserve"> управления</w:t>
      </w:r>
      <w:r w:rsidRPr="00FB51CA">
        <w:t>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  <w:r w:rsidRPr="003031CB">
        <w:rPr>
          <w:b/>
        </w:rPr>
        <w:t>6. 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:rsidR="00946107" w:rsidRPr="003031CB" w:rsidRDefault="00946107" w:rsidP="00946107">
      <w:pPr>
        <w:pStyle w:val="ConsPlusNormal"/>
        <w:ind w:firstLine="540"/>
        <w:jc w:val="center"/>
        <w:rPr>
          <w:b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</w:t>
      </w:r>
      <w:r w:rsidRPr="003031CB">
        <w:rPr>
          <w:rFonts w:ascii="Times New Roman" w:hAnsi="Times New Roman"/>
          <w:sz w:val="28"/>
          <w:szCs w:val="28"/>
        </w:rPr>
        <w:t xml:space="preserve">Основания для приостановления рассмотрения жалобы </w:t>
      </w:r>
      <w:r>
        <w:rPr>
          <w:rFonts w:ascii="Times New Roman" w:hAnsi="Times New Roman"/>
          <w:sz w:val="28"/>
          <w:szCs w:val="28"/>
        </w:rPr>
        <w:t xml:space="preserve">в управлении </w:t>
      </w:r>
      <w:r w:rsidRPr="003031CB">
        <w:rPr>
          <w:rFonts w:ascii="Times New Roman" w:hAnsi="Times New Roman"/>
          <w:sz w:val="28"/>
          <w:szCs w:val="28"/>
        </w:rPr>
        <w:t>отсутствуют.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107" w:rsidRDefault="00946107" w:rsidP="00946107">
      <w:pPr>
        <w:pStyle w:val="ConsPlusNormal"/>
        <w:ind w:firstLine="540"/>
        <w:jc w:val="center"/>
        <w:rPr>
          <w:b/>
        </w:rPr>
      </w:pPr>
      <w:r w:rsidRPr="003031CB">
        <w:rPr>
          <w:b/>
        </w:rPr>
        <w:t>7. Результат рассмотрения жалобы</w:t>
      </w:r>
    </w:p>
    <w:p w:rsidR="00946107" w:rsidRDefault="00946107" w:rsidP="00946107">
      <w:pPr>
        <w:pStyle w:val="ConsPlusNormal"/>
        <w:ind w:firstLine="540"/>
        <w:rPr>
          <w:b/>
        </w:rPr>
      </w:pPr>
    </w:p>
    <w:p w:rsidR="00946107" w:rsidRPr="00FB51CA" w:rsidRDefault="00946107" w:rsidP="00946107">
      <w:pPr>
        <w:pStyle w:val="ConsPlusNormal"/>
        <w:ind w:firstLine="709"/>
        <w:jc w:val="both"/>
      </w:pPr>
      <w:r>
        <w:t xml:space="preserve">76. </w:t>
      </w:r>
      <w:r w:rsidRPr="00FB51CA">
        <w:t>По результатам рассмотрения жалобы управлением принимается одно из следующих решений: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отказать в удовлетворении жалобы.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7</w:t>
      </w:r>
      <w:r>
        <w:t>7</w:t>
      </w:r>
      <w:r w:rsidRPr="00FB51CA">
        <w:t>. В ответе о результатах рассмотрения жалобы указываются: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lastRenderedPageBreak/>
        <w:t>должность, фамилия, имя, отчество (при наличии) должностного лица, принявшего решение по жалобе;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фамилия, имя, отчество (при наличии) или наименование заявителя;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основания для принятия решения по жалобе;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принятое решение по жалобе;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сведения о сроке и порядке обжалования принятого решения по жалобе.</w:t>
      </w:r>
    </w:p>
    <w:p w:rsidR="00946107" w:rsidRPr="00FB51CA" w:rsidRDefault="00946107" w:rsidP="00946107">
      <w:pPr>
        <w:pStyle w:val="ConsPlusNormal"/>
        <w:ind w:firstLine="709"/>
        <w:jc w:val="both"/>
      </w:pPr>
      <w:r>
        <w:t>78</w:t>
      </w:r>
      <w:r w:rsidRPr="00FB51CA">
        <w:t>. Ответ о результатах рассмотрения жалобы подписывается уполномоченным должностным лицом управления.</w:t>
      </w:r>
    </w:p>
    <w:p w:rsidR="00946107" w:rsidRPr="00FB51CA" w:rsidRDefault="00946107" w:rsidP="00946107">
      <w:pPr>
        <w:pStyle w:val="ConsPlusNormal"/>
        <w:ind w:firstLine="709"/>
        <w:jc w:val="both"/>
      </w:pPr>
      <w:r>
        <w:t>79</w:t>
      </w:r>
      <w:r w:rsidRPr="00FB51CA">
        <w:t>. Управление отказывает в удовлетворении жалобы в следующих случаях: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6107" w:rsidRDefault="00946107" w:rsidP="00946107">
      <w:pPr>
        <w:pStyle w:val="ConsPlusNormal"/>
        <w:ind w:firstLine="709"/>
        <w:jc w:val="both"/>
      </w:pPr>
      <w:r w:rsidRPr="00FB51CA"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946107" w:rsidRPr="00FB51CA" w:rsidRDefault="00946107" w:rsidP="00946107">
      <w:pPr>
        <w:pStyle w:val="ConsPlusNormal"/>
        <w:ind w:firstLine="709"/>
        <w:jc w:val="both"/>
      </w:pP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C22F1">
        <w:rPr>
          <w:rFonts w:ascii="Times New Roman" w:hAnsi="Times New Roman"/>
          <w:b/>
          <w:sz w:val="28"/>
          <w:szCs w:val="28"/>
        </w:rPr>
        <w:t>8. Порядок информирования заявителя о результатах рассмотрения жалобы</w:t>
      </w:r>
    </w:p>
    <w:p w:rsidR="00946107" w:rsidRDefault="00946107" w:rsidP="00946107">
      <w:pPr>
        <w:pStyle w:val="ConsPlusNormal"/>
        <w:ind w:firstLine="540"/>
      </w:pPr>
    </w:p>
    <w:p w:rsidR="00946107" w:rsidRPr="00FB51CA" w:rsidRDefault="00946107" w:rsidP="00946107">
      <w:pPr>
        <w:pStyle w:val="ConsPlusNormal"/>
        <w:ind w:firstLine="709"/>
        <w:jc w:val="both"/>
      </w:pPr>
      <w:r>
        <w:t xml:space="preserve">80. </w:t>
      </w:r>
      <w:r w:rsidRPr="00FB51CA"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946107" w:rsidRPr="00FB51CA" w:rsidRDefault="00946107" w:rsidP="00946107">
      <w:pPr>
        <w:pStyle w:val="ConsPlusNormal"/>
        <w:ind w:firstLine="709"/>
        <w:jc w:val="both"/>
      </w:pPr>
      <w:r w:rsidRPr="00FB51CA">
        <w:t xml:space="preserve">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</w:t>
      </w:r>
      <w:r>
        <w:t>дня</w:t>
      </w:r>
      <w:r w:rsidRPr="00FB51CA">
        <w:t>, следующ</w:t>
      </w:r>
      <w:r>
        <w:t>его</w:t>
      </w:r>
      <w:r w:rsidRPr="00FB51CA">
        <w:t xml:space="preserve"> за днем окончания рассмотрения жалобы.</w:t>
      </w:r>
    </w:p>
    <w:p w:rsidR="00946107" w:rsidRPr="00EC22F1" w:rsidRDefault="00946107" w:rsidP="00946107">
      <w:pPr>
        <w:pStyle w:val="ConsPlusNormal"/>
        <w:ind w:firstLine="540"/>
        <w:jc w:val="both"/>
      </w:pPr>
      <w:r>
        <w:t xml:space="preserve">81. </w:t>
      </w:r>
      <w:r w:rsidRPr="00EC22F1">
        <w:t>Ответ на жалобу не дается в следующих случаях: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 xml:space="preserve"> если в жалобе, поступившей в форме электронного документа, не указаны фамилия либо имя заявителя и адрес электронной почты;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lastRenderedPageBreak/>
        <w:t xml:space="preserve"> если текст письменного обращения не поддается прочтению;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22F1">
        <w:rPr>
          <w:rFonts w:ascii="Times New Roman" w:hAnsi="Times New Roman"/>
          <w:sz w:val="28"/>
          <w:szCs w:val="28"/>
        </w:rPr>
        <w:t>рассмотрения данной жалобы судом и наличия вынесенного судебного решения по ней.</w:t>
      </w:r>
    </w:p>
    <w:p w:rsidR="00946107" w:rsidRPr="00DD5E35" w:rsidRDefault="00946107" w:rsidP="00946107">
      <w:pPr>
        <w:pStyle w:val="ConsPlusNormal"/>
        <w:ind w:firstLine="540"/>
        <w:jc w:val="both"/>
      </w:pPr>
      <w:r w:rsidRPr="00E71662">
        <w:t xml:space="preserve"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Pr="00DD5E35">
        <w:t>компетентные органы.</w:t>
      </w:r>
    </w:p>
    <w:p w:rsidR="00946107" w:rsidRPr="00331BCF" w:rsidRDefault="00946107" w:rsidP="00946107">
      <w:pPr>
        <w:pStyle w:val="ConsPlusNormal"/>
        <w:ind w:firstLine="540"/>
        <w:jc w:val="both"/>
      </w:pPr>
    </w:p>
    <w:p w:rsidR="00946107" w:rsidRPr="00331BCF" w:rsidRDefault="00946107" w:rsidP="00946107">
      <w:pPr>
        <w:pStyle w:val="ConsPlusNormal"/>
        <w:ind w:firstLine="540"/>
        <w:jc w:val="center"/>
        <w:rPr>
          <w:b/>
        </w:rPr>
      </w:pPr>
      <w:r w:rsidRPr="00331BCF">
        <w:rPr>
          <w:b/>
        </w:rPr>
        <w:t>9. Порядок обжалования решения по жалобе</w:t>
      </w:r>
    </w:p>
    <w:p w:rsidR="00946107" w:rsidRPr="00331BCF" w:rsidRDefault="00946107" w:rsidP="00946107">
      <w:pPr>
        <w:pStyle w:val="ConsPlusNormal"/>
        <w:ind w:firstLine="540"/>
      </w:pPr>
    </w:p>
    <w:p w:rsidR="00946107" w:rsidRPr="00EC22F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1BCF">
        <w:rPr>
          <w:rFonts w:ascii="Times New Roman" w:hAnsi="Times New Roman"/>
          <w:sz w:val="28"/>
          <w:szCs w:val="28"/>
        </w:rPr>
        <w:t>83. Решение, принятое управлением по результатам рассмотрения жалобы, заявитель вправе обжаловать в судебном порядке.</w:t>
      </w:r>
    </w:p>
    <w:p w:rsidR="00946107" w:rsidRDefault="00946107" w:rsidP="00946107">
      <w:pPr>
        <w:pStyle w:val="ConsPlusNormal"/>
        <w:ind w:firstLine="540"/>
      </w:pPr>
    </w:p>
    <w:p w:rsidR="00946107" w:rsidRPr="003D674C" w:rsidRDefault="00946107" w:rsidP="00946107">
      <w:pPr>
        <w:pStyle w:val="ConsPlusNormal"/>
        <w:ind w:firstLine="540"/>
        <w:jc w:val="center"/>
        <w:rPr>
          <w:b/>
        </w:rPr>
      </w:pPr>
      <w:r w:rsidRPr="003D674C">
        <w:rPr>
          <w:b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946107" w:rsidRPr="003031CB" w:rsidRDefault="00946107" w:rsidP="00946107">
      <w:pPr>
        <w:pStyle w:val="ConsPlusNormal"/>
        <w:ind w:firstLine="540"/>
      </w:pPr>
    </w:p>
    <w:p w:rsidR="00946107" w:rsidRPr="003D674C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 w:rsidRPr="003D674C">
        <w:rPr>
          <w:rFonts w:ascii="Times New Roman" w:hAnsi="Times New Roman"/>
          <w:sz w:val="28"/>
          <w:szCs w:val="28"/>
        </w:rPr>
        <w:t>Заявитель имеет право на:</w:t>
      </w:r>
    </w:p>
    <w:p w:rsidR="00946107" w:rsidRPr="003D674C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74C">
        <w:rPr>
          <w:rFonts w:ascii="Times New Roman" w:hAnsi="Times New Roman"/>
          <w:sz w:val="28"/>
          <w:szCs w:val="28"/>
        </w:rPr>
        <w:t xml:space="preserve"> ознакомление с документами и материалами,</w:t>
      </w:r>
      <w:r>
        <w:rPr>
          <w:rFonts w:ascii="Times New Roman" w:hAnsi="Times New Roman"/>
          <w:sz w:val="28"/>
          <w:szCs w:val="28"/>
        </w:rPr>
        <w:t xml:space="preserve"> находящимися в управлении,</w:t>
      </w:r>
      <w:r w:rsidRPr="003D674C">
        <w:rPr>
          <w:rFonts w:ascii="Times New Roman" w:hAnsi="Times New Roman"/>
          <w:sz w:val="28"/>
          <w:szCs w:val="28"/>
        </w:rPr>
        <w:t xml:space="preserve">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946107" w:rsidRPr="003D674C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74C">
        <w:rPr>
          <w:rFonts w:ascii="Times New Roman" w:hAnsi="Times New Roman"/>
          <w:sz w:val="28"/>
          <w:szCs w:val="28"/>
        </w:rPr>
        <w:t xml:space="preserve"> получение информации и документов</w:t>
      </w:r>
      <w:r>
        <w:rPr>
          <w:rFonts w:ascii="Times New Roman" w:hAnsi="Times New Roman"/>
          <w:sz w:val="28"/>
          <w:szCs w:val="28"/>
        </w:rPr>
        <w:t xml:space="preserve"> от управления</w:t>
      </w:r>
      <w:r w:rsidRPr="003D674C">
        <w:rPr>
          <w:rFonts w:ascii="Times New Roman" w:hAnsi="Times New Roman"/>
          <w:sz w:val="28"/>
          <w:szCs w:val="28"/>
        </w:rPr>
        <w:t>, необходимых для обоснования и рассмотрения жалобы.</w:t>
      </w:r>
    </w:p>
    <w:p w:rsidR="00946107" w:rsidRPr="000227A8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107" w:rsidRPr="003D674C" w:rsidRDefault="00946107" w:rsidP="00946107">
      <w:pPr>
        <w:pStyle w:val="ConsPlusNormal"/>
        <w:ind w:firstLine="540"/>
        <w:jc w:val="center"/>
        <w:rPr>
          <w:b/>
        </w:rPr>
      </w:pPr>
      <w:r w:rsidRPr="003D674C">
        <w:rPr>
          <w:b/>
        </w:rPr>
        <w:t>11. Способы информирования заявителей о порядке подачи и рассмотрения жалобы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46107" w:rsidRPr="003D674C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74C">
        <w:rPr>
          <w:rFonts w:ascii="Times New Roman" w:hAnsi="Times New Roman"/>
          <w:sz w:val="28"/>
          <w:szCs w:val="28"/>
        </w:rPr>
        <w:t>85.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4C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«Интернет»,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связи, посредством электронной почты.</w:t>
      </w:r>
      <w:r>
        <w:rPr>
          <w:rFonts w:ascii="Times New Roman" w:hAnsi="Times New Roman"/>
          <w:sz w:val="28"/>
          <w:szCs w:val="28"/>
        </w:rPr>
        <w:t>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3 к </w:t>
      </w:r>
      <w:r w:rsidRPr="002B5AF6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2B5AF6">
        <w:rPr>
          <w:rFonts w:ascii="Times New Roman" w:hAnsi="Times New Roman"/>
          <w:sz w:val="28"/>
          <w:szCs w:val="28"/>
        </w:rPr>
        <w:t xml:space="preserve"> </w:t>
      </w:r>
      <w:hyperlink w:anchor="Par38" w:history="1">
        <w:r w:rsidRPr="002B5AF6"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2B5AF6">
        <w:rPr>
          <w:rFonts w:ascii="Times New Roman" w:hAnsi="Times New Roman"/>
          <w:sz w:val="28"/>
          <w:szCs w:val="28"/>
        </w:rPr>
        <w:t xml:space="preserve"> предоставления управлением здравоохранения Липецкой области государственной услуги по </w:t>
      </w:r>
      <w:r w:rsidRPr="002B5AF6">
        <w:rPr>
          <w:rFonts w:ascii="Times New Roman" w:hAnsi="Times New Roman"/>
          <w:sz w:val="28"/>
          <w:szCs w:val="28"/>
        </w:rPr>
        <w:lastRenderedPageBreak/>
        <w:t>заключению договоров о целевом обучении по программам высшего медицинского или фармацевтического образования с гражданами</w:t>
      </w:r>
      <w:r>
        <w:rPr>
          <w:rFonts w:ascii="Times New Roman" w:hAnsi="Times New Roman"/>
          <w:sz w:val="28"/>
          <w:szCs w:val="28"/>
        </w:rPr>
        <w:t>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«в» пункта 2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пункта 5 изложить в следующей редакции: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«прибыть в Организацию не позднее, чем за два года до окончания освоения образовательной программы высшего образования для определения учреждения или предприятия, подведомственного Организации, для  трудоустройства после окончания обучения;»;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7 после слова «являются» дополнить словами «следующие случаи, наступившие после заключения настоящего договора»;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«г» пункта 7 исключить;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575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«Заключительные положения» дополнить пунктом 12 следующего содержания:</w:t>
      </w:r>
    </w:p>
    <w:p w:rsidR="00946107" w:rsidRPr="00575A0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r w:rsidRPr="00575A01">
        <w:rPr>
          <w:rFonts w:ascii="Times New Roman" w:hAnsi="Times New Roman"/>
          <w:sz w:val="28"/>
          <w:szCs w:val="28"/>
        </w:rPr>
        <w:t>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гражданина и Организации.</w:t>
      </w:r>
    </w:p>
    <w:p w:rsidR="00946107" w:rsidRPr="00575A01" w:rsidRDefault="00946107" w:rsidP="00946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A01">
        <w:rPr>
          <w:rFonts w:ascii="Times New Roman" w:hAnsi="Times New Roman"/>
          <w:sz w:val="28"/>
          <w:szCs w:val="28"/>
        </w:rPr>
        <w:t>Если соглашение между сторонами не было достигнуто, то спор подлежит разрешению в судебном порядке по месту нахождения Организации.».</w:t>
      </w:r>
    </w:p>
    <w:p w:rsidR="00946107" w:rsidRDefault="00946107" w:rsidP="0094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6C28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107" w:rsidRPr="00B46C28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И.о.н</w:t>
      </w:r>
      <w:r w:rsidRPr="00B46C2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B46C28">
        <w:rPr>
          <w:rFonts w:ascii="Times New Roman" w:hAnsi="Times New Roman"/>
          <w:sz w:val="28"/>
          <w:szCs w:val="28"/>
        </w:rPr>
        <w:t xml:space="preserve"> управления </w:t>
      </w:r>
    </w:p>
    <w:p w:rsidR="00946107" w:rsidRPr="00B46C28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здравоохранения Липецкой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Шуршуков</w:t>
      </w:r>
      <w:proofErr w:type="spellEnd"/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107" w:rsidRDefault="00946107" w:rsidP="0094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6C1" w:rsidRDefault="007C46C1"/>
    <w:sectPr w:rsidR="007C46C1" w:rsidSect="007C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107"/>
    <w:rsid w:val="007C46C1"/>
    <w:rsid w:val="0094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07"/>
    <w:pPr>
      <w:ind w:left="720"/>
      <w:contextualSpacing/>
    </w:pPr>
  </w:style>
  <w:style w:type="paragraph" w:customStyle="1" w:styleId="ConsPlusNormal">
    <w:name w:val="ConsPlusNormal"/>
    <w:rsid w:val="009461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3C04646298E6CC99192E8D941E596631A8926D4FEA9266859EF56A69v6Q3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3607</Words>
  <Characters>20562</Characters>
  <Application>Microsoft Office Word</Application>
  <DocSecurity>0</DocSecurity>
  <Lines>171</Lines>
  <Paragraphs>48</Paragraphs>
  <ScaleCrop>false</ScaleCrop>
  <Company/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2017-01-13T05:52:00Z</dcterms:created>
  <dcterms:modified xsi:type="dcterms:W3CDTF">2017-01-13T05:54:00Z</dcterms:modified>
</cp:coreProperties>
</file>