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E" w:rsidRDefault="00516A1E" w:rsidP="00D51317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896"/>
        <w:gridCol w:w="894"/>
        <w:gridCol w:w="407"/>
        <w:gridCol w:w="137"/>
        <w:gridCol w:w="404"/>
        <w:gridCol w:w="1471"/>
        <w:gridCol w:w="5511"/>
      </w:tblGrid>
      <w:tr w:rsidR="00516A1E" w:rsidTr="00903779">
        <w:trPr>
          <w:trHeight w:val="3953"/>
        </w:trPr>
        <w:tc>
          <w:tcPr>
            <w:tcW w:w="4209" w:type="dxa"/>
            <w:gridSpan w:val="6"/>
          </w:tcPr>
          <w:p w:rsidR="00516A1E" w:rsidRPr="009475EC" w:rsidRDefault="00516A1E" w:rsidP="00903779">
            <w:pPr>
              <w:jc w:val="center"/>
            </w:pPr>
            <w:r w:rsidRPr="009475EC"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3pt" o:ole="">
                  <v:imagedata r:id="rId7" o:title=""/>
                </v:shape>
                <o:OLEObject Type="Embed" ProgID="Word.Document.8" ShapeID="_x0000_i1025" DrawAspect="Content" ObjectID="_1600238815" r:id="rId8">
                  <o:FieldCodes>\s</o:FieldCodes>
                </o:OLEObject>
              </w:object>
            </w:r>
          </w:p>
          <w:p w:rsidR="00516A1E" w:rsidRPr="009475EC" w:rsidRDefault="00516A1E" w:rsidP="00903779">
            <w:pPr>
              <w:jc w:val="center"/>
            </w:pPr>
          </w:p>
          <w:p w:rsidR="00516A1E" w:rsidRPr="009475EC" w:rsidRDefault="00516A1E" w:rsidP="00903779">
            <w:pPr>
              <w:spacing w:before="60" w:line="216" w:lineRule="auto"/>
              <w:jc w:val="center"/>
              <w:rPr>
                <w:b/>
              </w:rPr>
            </w:pPr>
            <w:r w:rsidRPr="009475EC">
              <w:rPr>
                <w:b/>
              </w:rPr>
              <w:t>УПРАВЛЕНИЕ</w:t>
            </w:r>
          </w:p>
          <w:p w:rsidR="00516A1E" w:rsidRPr="009475EC" w:rsidRDefault="00516A1E" w:rsidP="00903779">
            <w:pPr>
              <w:spacing w:before="60" w:line="216" w:lineRule="auto"/>
              <w:jc w:val="center"/>
              <w:rPr>
                <w:b/>
              </w:rPr>
            </w:pPr>
            <w:r w:rsidRPr="009475EC">
              <w:rPr>
                <w:b/>
              </w:rPr>
              <w:t>ЗДРАВООХРАНЕНИЯ</w:t>
            </w:r>
          </w:p>
          <w:p w:rsidR="00516A1E" w:rsidRPr="009475EC" w:rsidRDefault="00516A1E" w:rsidP="00903779">
            <w:pPr>
              <w:spacing w:before="60" w:line="216" w:lineRule="auto"/>
              <w:jc w:val="center"/>
              <w:rPr>
                <w:b/>
              </w:rPr>
            </w:pPr>
            <w:r w:rsidRPr="009475EC">
              <w:rPr>
                <w:b/>
              </w:rPr>
              <w:t>ЛИПЕЦКОЙ ОБЛАСТИ</w:t>
            </w:r>
          </w:p>
          <w:p w:rsidR="00516A1E" w:rsidRPr="00516A1E" w:rsidRDefault="00516A1E" w:rsidP="00903779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475EC">
              <w:rPr>
                <w:sz w:val="16"/>
                <w:szCs w:val="16"/>
              </w:rPr>
              <w:t>Зегеля ул., д.6, Липецк, 398050</w:t>
            </w:r>
            <w:r w:rsidRPr="009475EC">
              <w:rPr>
                <w:sz w:val="16"/>
                <w:szCs w:val="16"/>
              </w:rPr>
              <w:br/>
              <w:t xml:space="preserve"> тел. </w:t>
            </w:r>
            <w:r w:rsidRPr="009475EC">
              <w:rPr>
                <w:sz w:val="16"/>
                <w:szCs w:val="16"/>
                <w:lang w:val="fr-FR"/>
              </w:rPr>
              <w:t xml:space="preserve">(4742) 23-80-02, </w:t>
            </w:r>
            <w:r w:rsidRPr="009475EC">
              <w:rPr>
                <w:sz w:val="16"/>
                <w:szCs w:val="16"/>
              </w:rPr>
              <w:t>факс</w:t>
            </w:r>
            <w:r w:rsidRPr="009475EC">
              <w:rPr>
                <w:sz w:val="16"/>
                <w:szCs w:val="16"/>
                <w:lang w:val="fr-FR"/>
              </w:rPr>
              <w:t xml:space="preserve"> (4742) 27-32-79</w:t>
            </w:r>
          </w:p>
          <w:p w:rsidR="00516A1E" w:rsidRPr="00516A1E" w:rsidRDefault="00516A1E" w:rsidP="00903779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16A1E" w:rsidRPr="009475EC" w:rsidRDefault="00516A1E" w:rsidP="00903779">
            <w:pPr>
              <w:spacing w:before="99" w:line="216" w:lineRule="auto"/>
              <w:jc w:val="center"/>
              <w:rPr>
                <w:sz w:val="16"/>
                <w:szCs w:val="16"/>
                <w:lang w:val="de-DE"/>
              </w:rPr>
            </w:pPr>
            <w:r w:rsidRPr="009475EC">
              <w:rPr>
                <w:sz w:val="16"/>
                <w:szCs w:val="16"/>
                <w:lang w:val="de-DE"/>
              </w:rPr>
              <w:t>E-mail: uzalo@lipetsk.ru</w:t>
            </w:r>
          </w:p>
          <w:p w:rsidR="00516A1E" w:rsidRPr="000351E7" w:rsidRDefault="00516A1E" w:rsidP="009037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B1542">
              <w:rPr>
                <w:sz w:val="16"/>
                <w:szCs w:val="16"/>
                <w:lang w:val="en-US"/>
              </w:rPr>
              <w:t>http</w:t>
            </w:r>
            <w:r w:rsidRPr="000351E7">
              <w:rPr>
                <w:sz w:val="16"/>
                <w:szCs w:val="16"/>
                <w:lang w:val="en-US"/>
              </w:rPr>
              <w:t>://</w:t>
            </w:r>
            <w:r w:rsidRPr="006B1542">
              <w:rPr>
                <w:sz w:val="16"/>
                <w:szCs w:val="16"/>
                <w:lang w:val="en-US"/>
              </w:rPr>
              <w:t>uzalo</w:t>
            </w:r>
            <w:r w:rsidRPr="000351E7">
              <w:rPr>
                <w:sz w:val="16"/>
                <w:szCs w:val="16"/>
                <w:lang w:val="en-US"/>
              </w:rPr>
              <w:t>48.</w:t>
            </w:r>
            <w:r w:rsidRPr="006B1542">
              <w:rPr>
                <w:sz w:val="16"/>
                <w:szCs w:val="16"/>
                <w:lang w:val="en-US"/>
              </w:rPr>
              <w:t>lipetsk</w:t>
            </w:r>
            <w:r w:rsidRPr="000351E7">
              <w:rPr>
                <w:sz w:val="16"/>
                <w:szCs w:val="16"/>
                <w:lang w:val="en-US"/>
              </w:rPr>
              <w:t>.</w:t>
            </w:r>
            <w:r w:rsidRPr="006B1542">
              <w:rPr>
                <w:sz w:val="16"/>
                <w:szCs w:val="16"/>
                <w:lang w:val="en-US"/>
              </w:rPr>
              <w:t>ru</w:t>
            </w:r>
          </w:p>
          <w:p w:rsidR="00516A1E" w:rsidRPr="000351E7" w:rsidRDefault="00516A1E" w:rsidP="009037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16A1E" w:rsidRPr="009475EC" w:rsidRDefault="00516A1E" w:rsidP="009037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475EC">
              <w:rPr>
                <w:sz w:val="16"/>
                <w:szCs w:val="16"/>
              </w:rPr>
              <w:t>ОКПО 00095957, ОГРН 1034800172791</w:t>
            </w:r>
          </w:p>
          <w:p w:rsidR="00516A1E" w:rsidRPr="009475EC" w:rsidRDefault="00516A1E" w:rsidP="00903779">
            <w:pPr>
              <w:jc w:val="center"/>
              <w:rPr>
                <w:sz w:val="18"/>
                <w:szCs w:val="18"/>
              </w:rPr>
            </w:pPr>
            <w:r w:rsidRPr="009475EC">
              <w:rPr>
                <w:sz w:val="16"/>
                <w:szCs w:val="16"/>
              </w:rPr>
              <w:t xml:space="preserve">ИНН </w:t>
            </w:r>
            <w:r w:rsidRPr="00344DB3">
              <w:rPr>
                <w:sz w:val="16"/>
                <w:szCs w:val="16"/>
              </w:rPr>
              <w:t>4825005085</w:t>
            </w:r>
            <w:r w:rsidRPr="009475EC">
              <w:rPr>
                <w:sz w:val="16"/>
                <w:szCs w:val="16"/>
              </w:rPr>
              <w:t xml:space="preserve">, КПП </w:t>
            </w:r>
            <w:r w:rsidRPr="00344DB3">
              <w:rPr>
                <w:sz w:val="16"/>
                <w:szCs w:val="16"/>
              </w:rPr>
              <w:t>482501001</w:t>
            </w:r>
          </w:p>
        </w:tc>
        <w:tc>
          <w:tcPr>
            <w:tcW w:w="5511" w:type="dxa"/>
            <w:vMerge w:val="restart"/>
          </w:tcPr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медицинских</w:t>
            </w:r>
          </w:p>
          <w:p w:rsidR="00516A1E" w:rsidRPr="009475EC" w:rsidRDefault="00516A1E" w:rsidP="0051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 области</w:t>
            </w:r>
          </w:p>
        </w:tc>
        <w:bookmarkStart w:id="0" w:name="_GoBack"/>
        <w:bookmarkEnd w:id="0"/>
      </w:tr>
      <w:tr w:rsidR="00516A1E" w:rsidTr="00903779">
        <w:tc>
          <w:tcPr>
            <w:tcW w:w="1790" w:type="dxa"/>
            <w:gridSpan w:val="2"/>
            <w:vAlign w:val="bottom"/>
          </w:tcPr>
          <w:p w:rsidR="00516A1E" w:rsidRPr="009475EC" w:rsidRDefault="00516A1E" w:rsidP="00903779">
            <w:pPr>
              <w:jc w:val="center"/>
            </w:pPr>
            <w:r w:rsidRPr="009475EC">
              <w:t>______________</w:t>
            </w:r>
          </w:p>
        </w:tc>
        <w:tc>
          <w:tcPr>
            <w:tcW w:w="407" w:type="dxa"/>
            <w:vAlign w:val="bottom"/>
          </w:tcPr>
          <w:p w:rsidR="00516A1E" w:rsidRPr="009475EC" w:rsidRDefault="00516A1E" w:rsidP="00903779">
            <w:pPr>
              <w:jc w:val="center"/>
            </w:pPr>
          </w:p>
          <w:p w:rsidR="00516A1E" w:rsidRPr="009475EC" w:rsidRDefault="00516A1E" w:rsidP="00903779">
            <w:pPr>
              <w:jc w:val="center"/>
            </w:pPr>
            <w:r w:rsidRPr="009475EC">
              <w:t>№</w:t>
            </w:r>
          </w:p>
        </w:tc>
        <w:tc>
          <w:tcPr>
            <w:tcW w:w="2012" w:type="dxa"/>
            <w:gridSpan w:val="3"/>
            <w:vAlign w:val="bottom"/>
          </w:tcPr>
          <w:p w:rsidR="00516A1E" w:rsidRPr="009475EC" w:rsidRDefault="00516A1E" w:rsidP="00903779">
            <w:pPr>
              <w:jc w:val="center"/>
            </w:pPr>
            <w:r w:rsidRPr="009475EC">
              <w:t>_______________</w:t>
            </w:r>
          </w:p>
        </w:tc>
        <w:tc>
          <w:tcPr>
            <w:tcW w:w="5511" w:type="dxa"/>
            <w:vMerge/>
            <w:vAlign w:val="bottom"/>
          </w:tcPr>
          <w:p w:rsidR="00516A1E" w:rsidRDefault="00516A1E" w:rsidP="00516A1E">
            <w:pPr>
              <w:jc w:val="center"/>
            </w:pPr>
          </w:p>
        </w:tc>
      </w:tr>
      <w:tr w:rsidR="00516A1E" w:rsidTr="00903779">
        <w:tc>
          <w:tcPr>
            <w:tcW w:w="896" w:type="dxa"/>
            <w:vAlign w:val="bottom"/>
          </w:tcPr>
          <w:p w:rsidR="00516A1E" w:rsidRPr="009475EC" w:rsidRDefault="00516A1E" w:rsidP="00903779">
            <w:pPr>
              <w:jc w:val="center"/>
              <w:rPr>
                <w:sz w:val="18"/>
                <w:szCs w:val="18"/>
              </w:rPr>
            </w:pPr>
          </w:p>
          <w:p w:rsidR="00516A1E" w:rsidRPr="009475EC" w:rsidRDefault="00516A1E" w:rsidP="00903779">
            <w:pPr>
              <w:jc w:val="center"/>
            </w:pPr>
            <w:r w:rsidRPr="009475EC">
              <w:rPr>
                <w:sz w:val="18"/>
                <w:szCs w:val="18"/>
              </w:rPr>
              <w:t>На №</w:t>
            </w:r>
          </w:p>
        </w:tc>
        <w:tc>
          <w:tcPr>
            <w:tcW w:w="1438" w:type="dxa"/>
            <w:gridSpan w:val="3"/>
            <w:vAlign w:val="bottom"/>
          </w:tcPr>
          <w:p w:rsidR="00516A1E" w:rsidRPr="009475EC" w:rsidRDefault="00516A1E" w:rsidP="00903779">
            <w:r w:rsidRPr="009475EC">
              <w:t>____________</w:t>
            </w:r>
          </w:p>
        </w:tc>
        <w:tc>
          <w:tcPr>
            <w:tcW w:w="404" w:type="dxa"/>
            <w:vAlign w:val="bottom"/>
          </w:tcPr>
          <w:p w:rsidR="00516A1E" w:rsidRPr="009475EC" w:rsidRDefault="00516A1E" w:rsidP="00903779">
            <w:pPr>
              <w:jc w:val="center"/>
            </w:pPr>
          </w:p>
          <w:p w:rsidR="00516A1E" w:rsidRPr="009475EC" w:rsidRDefault="00516A1E" w:rsidP="00903779">
            <w:pPr>
              <w:jc w:val="center"/>
            </w:pPr>
            <w:r w:rsidRPr="009475EC">
              <w:t>от</w:t>
            </w:r>
          </w:p>
        </w:tc>
        <w:tc>
          <w:tcPr>
            <w:tcW w:w="1471" w:type="dxa"/>
            <w:vAlign w:val="bottom"/>
          </w:tcPr>
          <w:p w:rsidR="00516A1E" w:rsidRPr="009475EC" w:rsidRDefault="00516A1E" w:rsidP="00903779">
            <w:pPr>
              <w:jc w:val="center"/>
            </w:pPr>
            <w:r w:rsidRPr="009475EC">
              <w:t>___________</w:t>
            </w:r>
          </w:p>
        </w:tc>
        <w:tc>
          <w:tcPr>
            <w:tcW w:w="5511" w:type="dxa"/>
            <w:vMerge/>
            <w:vAlign w:val="bottom"/>
          </w:tcPr>
          <w:p w:rsidR="00516A1E" w:rsidRDefault="00516A1E" w:rsidP="00516A1E">
            <w:pPr>
              <w:jc w:val="center"/>
            </w:pPr>
          </w:p>
        </w:tc>
      </w:tr>
    </w:tbl>
    <w:p w:rsidR="001B36BF" w:rsidRDefault="001B36BF" w:rsidP="00D51317">
      <w:pPr>
        <w:jc w:val="both"/>
        <w:rPr>
          <w:sz w:val="24"/>
          <w:szCs w:val="28"/>
        </w:rPr>
      </w:pPr>
    </w:p>
    <w:p w:rsidR="00343F8B" w:rsidRPr="001B36BF" w:rsidRDefault="000351E7" w:rsidP="00D51317">
      <w:pPr>
        <w:jc w:val="both"/>
        <w:rPr>
          <w:sz w:val="24"/>
          <w:szCs w:val="28"/>
        </w:rPr>
      </w:pPr>
      <w:r>
        <w:rPr>
          <w:sz w:val="24"/>
          <w:szCs w:val="28"/>
        </w:rPr>
        <w:t>О размещении памятки для граждан</w:t>
      </w:r>
    </w:p>
    <w:p w:rsidR="007374E2" w:rsidRDefault="007374E2" w:rsidP="000653CD">
      <w:pPr>
        <w:jc w:val="center"/>
        <w:rPr>
          <w:sz w:val="28"/>
          <w:szCs w:val="28"/>
        </w:rPr>
      </w:pPr>
    </w:p>
    <w:p w:rsidR="00D51317" w:rsidRDefault="0056483D" w:rsidP="000653C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C3FD9">
        <w:rPr>
          <w:sz w:val="28"/>
          <w:szCs w:val="28"/>
        </w:rPr>
        <w:t>ые</w:t>
      </w:r>
      <w:r w:rsidR="00D75D70">
        <w:rPr>
          <w:sz w:val="28"/>
          <w:szCs w:val="28"/>
        </w:rPr>
        <w:t xml:space="preserve"> </w:t>
      </w:r>
      <w:r w:rsidR="00BC3FD9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56483D" w:rsidRDefault="0056483D" w:rsidP="00D51317">
      <w:pPr>
        <w:jc w:val="both"/>
        <w:rPr>
          <w:sz w:val="28"/>
          <w:szCs w:val="28"/>
        </w:rPr>
      </w:pPr>
    </w:p>
    <w:p w:rsidR="001B36BF" w:rsidRDefault="00412CBF" w:rsidP="001B36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здравоохранения области </w:t>
      </w:r>
      <w:r w:rsidR="000351E7">
        <w:rPr>
          <w:sz w:val="28"/>
          <w:szCs w:val="28"/>
        </w:rPr>
        <w:t xml:space="preserve">сообщает, что по данным проведенного мониторинга сайтов медицинских организаций области  у 30 медицинских организаций отсутствует в доступных для посетителей разделах </w:t>
      </w:r>
      <w:r w:rsidR="006C61FF">
        <w:rPr>
          <w:sz w:val="28"/>
          <w:szCs w:val="28"/>
        </w:rPr>
        <w:t>п</w:t>
      </w:r>
      <w:r w:rsidR="000351E7">
        <w:rPr>
          <w:sz w:val="28"/>
          <w:szCs w:val="28"/>
        </w:rPr>
        <w:t>амятка для граждан о гарантиях бесплатного оказания медицинской помощи</w:t>
      </w:r>
      <w:r w:rsidR="006C61FF">
        <w:rPr>
          <w:sz w:val="28"/>
          <w:szCs w:val="28"/>
        </w:rPr>
        <w:t>, разработанная специалистами Министерства здравоохранения Российской Федерации</w:t>
      </w:r>
      <w:r w:rsidR="000351E7">
        <w:rPr>
          <w:sz w:val="28"/>
          <w:szCs w:val="28"/>
        </w:rPr>
        <w:t>.</w:t>
      </w:r>
    </w:p>
    <w:p w:rsidR="000351E7" w:rsidRDefault="000351E7" w:rsidP="001B36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</w:t>
      </w:r>
      <w:r w:rsidR="006C61FF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устранить данное нарушение.</w:t>
      </w:r>
    </w:p>
    <w:p w:rsidR="000351E7" w:rsidRDefault="000351E7" w:rsidP="001B36BF">
      <w:pPr>
        <w:ind w:firstLine="708"/>
        <w:jc w:val="both"/>
        <w:rPr>
          <w:sz w:val="28"/>
          <w:szCs w:val="28"/>
        </w:rPr>
      </w:pPr>
    </w:p>
    <w:p w:rsidR="006C61FF" w:rsidRDefault="000351E7" w:rsidP="001B3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1B36BF" w:rsidRDefault="006C61FF" w:rsidP="001B3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список медицинских организаций </w:t>
      </w:r>
      <w:r w:rsidR="000351E7">
        <w:rPr>
          <w:sz w:val="28"/>
          <w:szCs w:val="28"/>
        </w:rPr>
        <w:t>на 2</w:t>
      </w:r>
      <w:r w:rsidR="001B36BF">
        <w:rPr>
          <w:sz w:val="28"/>
          <w:szCs w:val="28"/>
        </w:rPr>
        <w:t xml:space="preserve"> л. в 1 экз.</w:t>
      </w:r>
      <w:r>
        <w:rPr>
          <w:sz w:val="28"/>
          <w:szCs w:val="28"/>
        </w:rPr>
        <w:t>;</w:t>
      </w:r>
    </w:p>
    <w:p w:rsidR="006C61FF" w:rsidRDefault="006C61FF" w:rsidP="001B3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61FF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памятка для граждан о гарантиях бесплатного оказания медицинской помощи на 7 л. в 1 экз.</w:t>
      </w:r>
    </w:p>
    <w:p w:rsidR="001B36BF" w:rsidRDefault="001B36BF" w:rsidP="001B36BF">
      <w:pPr>
        <w:ind w:firstLine="708"/>
        <w:jc w:val="both"/>
        <w:rPr>
          <w:sz w:val="28"/>
          <w:szCs w:val="28"/>
        </w:rPr>
      </w:pPr>
    </w:p>
    <w:p w:rsidR="001B36BF" w:rsidRDefault="001B36BF" w:rsidP="001B36BF">
      <w:pPr>
        <w:ind w:firstLine="708"/>
        <w:jc w:val="both"/>
        <w:rPr>
          <w:sz w:val="28"/>
        </w:rPr>
      </w:pPr>
    </w:p>
    <w:p w:rsidR="005F0C73" w:rsidRDefault="001B36BF" w:rsidP="00412CB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F0C73">
        <w:rPr>
          <w:sz w:val="28"/>
          <w:szCs w:val="28"/>
        </w:rPr>
        <w:t xml:space="preserve"> управления</w:t>
      </w:r>
    </w:p>
    <w:p w:rsidR="00412CBF" w:rsidRPr="00412CBF" w:rsidRDefault="005F0C73" w:rsidP="00412CBF">
      <w:pPr>
        <w:rPr>
          <w:sz w:val="28"/>
          <w:szCs w:val="28"/>
        </w:rPr>
      </w:pPr>
      <w:r>
        <w:rPr>
          <w:sz w:val="28"/>
          <w:szCs w:val="28"/>
        </w:rPr>
        <w:t>здравоохранения Липецкой области</w:t>
      </w:r>
      <w:r w:rsidR="00412CBF" w:rsidRPr="00412CBF">
        <w:rPr>
          <w:sz w:val="28"/>
          <w:szCs w:val="28"/>
        </w:rPr>
        <w:tab/>
      </w:r>
      <w:r w:rsidR="00412CBF" w:rsidRPr="00412CBF">
        <w:rPr>
          <w:sz w:val="28"/>
          <w:szCs w:val="28"/>
        </w:rPr>
        <w:tab/>
      </w:r>
      <w:r w:rsidR="00412CBF" w:rsidRPr="00412CBF">
        <w:rPr>
          <w:sz w:val="28"/>
          <w:szCs w:val="28"/>
        </w:rPr>
        <w:tab/>
      </w:r>
      <w:r w:rsidR="00412CBF" w:rsidRPr="00412CBF">
        <w:rPr>
          <w:sz w:val="28"/>
          <w:szCs w:val="28"/>
        </w:rPr>
        <w:tab/>
      </w:r>
      <w:r w:rsidR="001B36BF">
        <w:rPr>
          <w:sz w:val="28"/>
          <w:szCs w:val="28"/>
        </w:rPr>
        <w:t>Ю.Ю. Шуршуков</w:t>
      </w:r>
    </w:p>
    <w:p w:rsidR="007374E2" w:rsidRDefault="007374E2" w:rsidP="005F0C73">
      <w:pPr>
        <w:rPr>
          <w:sz w:val="16"/>
          <w:szCs w:val="16"/>
        </w:rPr>
      </w:pPr>
    </w:p>
    <w:p w:rsidR="001B36BF" w:rsidRDefault="001B36BF" w:rsidP="005F0C73">
      <w:pPr>
        <w:rPr>
          <w:sz w:val="16"/>
          <w:szCs w:val="16"/>
        </w:rPr>
      </w:pPr>
    </w:p>
    <w:p w:rsidR="001B36BF" w:rsidRDefault="001B36BF" w:rsidP="005F0C73">
      <w:pPr>
        <w:rPr>
          <w:sz w:val="16"/>
          <w:szCs w:val="16"/>
        </w:rPr>
      </w:pPr>
    </w:p>
    <w:p w:rsidR="000351E7" w:rsidRDefault="000351E7" w:rsidP="005F0C73">
      <w:pPr>
        <w:rPr>
          <w:sz w:val="16"/>
          <w:szCs w:val="16"/>
        </w:rPr>
      </w:pPr>
    </w:p>
    <w:p w:rsidR="000351E7" w:rsidRDefault="000351E7" w:rsidP="005F0C73">
      <w:pPr>
        <w:rPr>
          <w:sz w:val="16"/>
          <w:szCs w:val="16"/>
        </w:rPr>
      </w:pPr>
    </w:p>
    <w:p w:rsidR="001B36BF" w:rsidRDefault="001B36BF" w:rsidP="005F0C73">
      <w:pPr>
        <w:rPr>
          <w:sz w:val="16"/>
          <w:szCs w:val="16"/>
        </w:rPr>
      </w:pPr>
    </w:p>
    <w:p w:rsidR="001B36BF" w:rsidRPr="001B36BF" w:rsidRDefault="001B36BF" w:rsidP="005F0C73">
      <w:pPr>
        <w:rPr>
          <w:sz w:val="24"/>
          <w:szCs w:val="24"/>
        </w:rPr>
      </w:pPr>
    </w:p>
    <w:p w:rsidR="001B36BF" w:rsidRPr="001B36BF" w:rsidRDefault="007374E2" w:rsidP="005F0C73">
      <w:pPr>
        <w:rPr>
          <w:sz w:val="24"/>
          <w:szCs w:val="24"/>
        </w:rPr>
      </w:pPr>
      <w:r w:rsidRPr="001B36BF">
        <w:rPr>
          <w:sz w:val="24"/>
          <w:szCs w:val="24"/>
        </w:rPr>
        <w:t>Коротеева С.В.</w:t>
      </w:r>
    </w:p>
    <w:p w:rsidR="007374E2" w:rsidRPr="001B36BF" w:rsidRDefault="007374E2" w:rsidP="005F0C73">
      <w:pPr>
        <w:rPr>
          <w:sz w:val="24"/>
          <w:szCs w:val="24"/>
        </w:rPr>
      </w:pPr>
      <w:r w:rsidRPr="001B36BF">
        <w:rPr>
          <w:sz w:val="24"/>
          <w:szCs w:val="24"/>
        </w:rPr>
        <w:t>25 75 03</w:t>
      </w:r>
    </w:p>
    <w:p w:rsidR="000351E7" w:rsidRDefault="000351E7" w:rsidP="005F0C73">
      <w:pPr>
        <w:rPr>
          <w:sz w:val="24"/>
          <w:szCs w:val="24"/>
        </w:rPr>
      </w:pPr>
      <w:r>
        <w:rPr>
          <w:sz w:val="24"/>
          <w:szCs w:val="24"/>
        </w:rPr>
        <w:t>Скорикова Л.А.</w:t>
      </w:r>
    </w:p>
    <w:p w:rsidR="007374E2" w:rsidRDefault="000351E7" w:rsidP="005F0C73">
      <w:pPr>
        <w:rPr>
          <w:sz w:val="16"/>
          <w:szCs w:val="16"/>
        </w:rPr>
      </w:pPr>
      <w:r>
        <w:rPr>
          <w:sz w:val="24"/>
          <w:szCs w:val="24"/>
        </w:rPr>
        <w:t xml:space="preserve"> 25 75 16</w:t>
      </w:r>
      <w:r w:rsidR="007374E2" w:rsidRPr="007374E2">
        <w:rPr>
          <w:sz w:val="16"/>
          <w:szCs w:val="16"/>
        </w:rPr>
        <w:t xml:space="preserve"> </w:t>
      </w:r>
    </w:p>
    <w:p w:rsidR="00D95FB5" w:rsidRDefault="00D95FB5" w:rsidP="005F0C73">
      <w:pPr>
        <w:rPr>
          <w:sz w:val="16"/>
          <w:szCs w:val="16"/>
        </w:rPr>
      </w:pPr>
    </w:p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lastRenderedPageBreak/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1"/>
      <w:bookmarkEnd w:id="1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2"/>
      <w:bookmarkEnd w:id="2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3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9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4"/>
      <w:bookmarkEnd w:id="4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5"/>
      <w:bookmarkEnd w:id="5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11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6"/>
      <w:bookmarkEnd w:id="6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7"/>
      <w:bookmarkEnd w:id="7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8"/>
      <w:bookmarkEnd w:id="8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2"/>
      <w:bookmarkEnd w:id="12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3"/>
      <w:bookmarkEnd w:id="13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4"/>
      <w:bookmarkEnd w:id="14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3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5"/>
      <w:bookmarkEnd w:id="15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6"/>
      <w:bookmarkEnd w:id="16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7"/>
      <w:bookmarkEnd w:id="17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8"/>
      <w:bookmarkEnd w:id="18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9"/>
      <w:bookmarkEnd w:id="19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0"/>
      <w:bookmarkEnd w:id="20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1"/>
      <w:bookmarkEnd w:id="21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2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3"/>
      <w:bookmarkEnd w:id="23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4"/>
      <w:bookmarkEnd w:id="24"/>
      <w:r>
        <w:rPr>
          <w:rFonts w:ascii="inherit" w:hAnsi="inherit" w:cs="Arial"/>
          <w:color w:val="000000"/>
          <w:sz w:val="23"/>
          <w:szCs w:val="23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5"/>
      <w:bookmarkEnd w:id="25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6"/>
      <w:bookmarkEnd w:id="26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7"/>
      <w:bookmarkEnd w:id="27"/>
      <w:r>
        <w:rPr>
          <w:rFonts w:ascii="inherit" w:hAnsi="inherit" w:cs="Arial"/>
          <w:color w:val="000000"/>
          <w:sz w:val="23"/>
          <w:szCs w:val="23"/>
        </w:rPr>
        <w:t>- пренатальной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8"/>
      <w:bookmarkEnd w:id="28"/>
      <w:r>
        <w:rPr>
          <w:rFonts w:ascii="inherit" w:hAnsi="inherit" w:cs="Arial"/>
          <w:color w:val="000000"/>
          <w:sz w:val="23"/>
          <w:szCs w:val="23"/>
        </w:rPr>
        <w:t>- неонатального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9"/>
      <w:bookmarkEnd w:id="29"/>
      <w:r>
        <w:rPr>
          <w:rFonts w:ascii="inherit" w:hAnsi="inherit" w:cs="Arial"/>
          <w:color w:val="000000"/>
          <w:sz w:val="23"/>
          <w:szCs w:val="23"/>
        </w:rPr>
        <w:t>- аудиологического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0"/>
      <w:bookmarkEnd w:id="30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1"/>
      <w:bookmarkEnd w:id="31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4"/>
      <w:bookmarkEnd w:id="34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5"/>
      <w:bookmarkEnd w:id="35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6"/>
      <w:bookmarkEnd w:id="36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7"/>
      <w:bookmarkEnd w:id="37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8"/>
      <w:bookmarkEnd w:id="38"/>
      <w:r>
        <w:rPr>
          <w:rFonts w:ascii="inherit" w:hAnsi="inherit" w:cs="Arial"/>
          <w:color w:val="000000"/>
          <w:sz w:val="23"/>
          <w:szCs w:val="23"/>
        </w:rPr>
        <w:t>Сроки ожидания оказания медицинской помощи в плановой форме для: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9"/>
      <w:bookmarkEnd w:id="39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0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1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2"/>
      <w:bookmarkEnd w:id="42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3"/>
      <w:bookmarkEnd w:id="43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4"/>
      <w:bookmarkEnd w:id="44"/>
      <w:r>
        <w:rPr>
          <w:rFonts w:ascii="inherit" w:hAnsi="inherit" w:cs="Arial"/>
          <w:color w:val="000000"/>
          <w:sz w:val="23"/>
          <w:szCs w:val="23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5"/>
      <w:bookmarkEnd w:id="45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6"/>
      <w:bookmarkEnd w:id="4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7"/>
      <w:bookmarkEnd w:id="47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8"/>
      <w:bookmarkEnd w:id="48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9"/>
      <w:bookmarkEnd w:id="49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0"/>
      <w:bookmarkEnd w:id="50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1"/>
      <w:bookmarkEnd w:id="51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2"/>
      <w:bookmarkEnd w:id="52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3"/>
      <w:bookmarkEnd w:id="53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4"/>
      <w:bookmarkEnd w:id="54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5"/>
      <w:bookmarkEnd w:id="55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6"/>
      <w:bookmarkEnd w:id="5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7"/>
      <w:bookmarkEnd w:id="57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8"/>
      <w:bookmarkEnd w:id="58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59"/>
      <w:bookmarkEnd w:id="59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0"/>
      <w:bookmarkEnd w:id="60"/>
      <w:r>
        <w:rPr>
          <w:rFonts w:ascii="inherit" w:hAnsi="inherit" w:cs="Arial"/>
          <w:color w:val="000000"/>
          <w:sz w:val="23"/>
          <w:szCs w:val="23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1"/>
      <w:bookmarkEnd w:id="61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2"/>
      <w:bookmarkEnd w:id="62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3"/>
      <w:bookmarkEnd w:id="63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4"/>
      <w:bookmarkEnd w:id="64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5"/>
      <w:bookmarkEnd w:id="65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6"/>
      <w:bookmarkEnd w:id="66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7"/>
      <w:bookmarkEnd w:id="67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2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8"/>
      <w:bookmarkEnd w:id="68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69"/>
      <w:bookmarkEnd w:id="69"/>
      <w:r>
        <w:rPr>
          <w:rFonts w:ascii="inherit" w:hAnsi="inherit" w:cs="Arial"/>
          <w:color w:val="000000"/>
          <w:sz w:val="23"/>
          <w:szCs w:val="23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0"/>
      <w:bookmarkEnd w:id="70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1"/>
      <w:bookmarkEnd w:id="71"/>
      <w:r>
        <w:rPr>
          <w:rFonts w:ascii="inherit" w:hAnsi="inherit" w:cs="Arial"/>
          <w:color w:val="000000"/>
          <w:sz w:val="23"/>
          <w:szCs w:val="23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2"/>
      <w:bookmarkEnd w:id="72"/>
      <w:r>
        <w:rPr>
          <w:rFonts w:ascii="inherit" w:hAnsi="inherit" w:cs="Arial"/>
          <w:color w:val="000000"/>
          <w:sz w:val="23"/>
          <w:szCs w:val="23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3"/>
      <w:bookmarkEnd w:id="73"/>
      <w:r>
        <w:rPr>
          <w:rFonts w:ascii="inherit" w:hAnsi="inherit" w:cs="Arial"/>
          <w:color w:val="000000"/>
          <w:sz w:val="23"/>
          <w:szCs w:val="23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4"/>
      <w:bookmarkEnd w:id="74"/>
      <w:r>
        <w:rPr>
          <w:rFonts w:ascii="inherit" w:hAnsi="inherit" w:cs="Arial"/>
          <w:color w:val="000000"/>
          <w:sz w:val="23"/>
          <w:szCs w:val="23"/>
        </w:rPr>
        <w:t>- профессиональные некоммерческие медицинские и пациентские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5"/>
      <w:bookmarkEnd w:id="75"/>
      <w:r>
        <w:rPr>
          <w:rFonts w:ascii="inherit" w:hAnsi="inherit" w:cs="Arial"/>
          <w:color w:val="000000"/>
          <w:sz w:val="23"/>
          <w:szCs w:val="23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6"/>
      <w:bookmarkEnd w:id="76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7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8"/>
      <w:bookmarkEnd w:id="78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79"/>
      <w:bookmarkEnd w:id="79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0"/>
      <w:bookmarkEnd w:id="80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1"/>
      <w:bookmarkEnd w:id="81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2"/>
      <w:bookmarkEnd w:id="82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3"/>
      <w:bookmarkEnd w:id="83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4"/>
      <w:bookmarkEnd w:id="84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5"/>
      <w:bookmarkEnd w:id="85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6"/>
      <w:bookmarkEnd w:id="86"/>
      <w:r>
        <w:rPr>
          <w:rFonts w:ascii="inherit" w:hAnsi="inherit" w:cs="Arial"/>
          <w:color w:val="000000"/>
          <w:sz w:val="23"/>
          <w:szCs w:val="23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7"/>
      <w:bookmarkEnd w:id="87"/>
      <w:r>
        <w:rPr>
          <w:rFonts w:ascii="inherit" w:hAnsi="inherit" w:cs="Arial"/>
          <w:color w:val="000000"/>
          <w:sz w:val="23"/>
          <w:szCs w:val="23"/>
        </w:rPr>
        <w:t>- отказе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8"/>
      <w:bookmarkEnd w:id="88"/>
      <w:r>
        <w:rPr>
          <w:rFonts w:ascii="inherit" w:hAnsi="inherit" w:cs="Arial"/>
          <w:color w:val="000000"/>
          <w:sz w:val="23"/>
          <w:szCs w:val="23"/>
        </w:rPr>
        <w:t>- нарушении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89"/>
      <w:bookmarkEnd w:id="89"/>
      <w:r>
        <w:rPr>
          <w:rFonts w:ascii="inherit" w:hAnsi="inherit" w:cs="Arial"/>
          <w:color w:val="000000"/>
          <w:sz w:val="23"/>
          <w:szCs w:val="23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21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0"/>
      <w:bookmarkEnd w:id="90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1"/>
      <w:bookmarkEnd w:id="91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2"/>
      <w:bookmarkEnd w:id="92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CF" w:rsidRDefault="00BB7DCF" w:rsidP="005430B7">
      <w:r>
        <w:separator/>
      </w:r>
    </w:p>
  </w:endnote>
  <w:endnote w:type="continuationSeparator" w:id="1">
    <w:p w:rsidR="00BB7DCF" w:rsidRDefault="00BB7DCF" w:rsidP="0054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CF" w:rsidRDefault="00BB7DCF" w:rsidP="005430B7">
      <w:r>
        <w:separator/>
      </w:r>
    </w:p>
  </w:footnote>
  <w:footnote w:type="continuationSeparator" w:id="1">
    <w:p w:rsidR="00BB7DCF" w:rsidRDefault="00BB7DCF" w:rsidP="0054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277"/>
    <w:rsid w:val="006C61FF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pravitelstva-rf-ot-08122017-n-1492-o-programme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hyperlink" Target="http://legalacts.ru/doc/postanovlenie-pravitelstva-rf-ot-08122017-n-1492-o-program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razdel-i/glava-2/statja-41/" TargetMode="External"/><Relationship Id="rId14" Type="http://schemas.openxmlformats.org/officeDocument/2006/relationships/hyperlink" Target="http://legalacts.ru/doc/postanovlenie-pravitelstva-rf-ot-08122017-n-1492-o-programme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</Template>
  <TotalTime>4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17803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Коротеева</cp:lastModifiedBy>
  <cp:revision>4</cp:revision>
  <cp:lastPrinted>2018-10-03T15:59:00Z</cp:lastPrinted>
  <dcterms:created xsi:type="dcterms:W3CDTF">2018-10-03T15:59:00Z</dcterms:created>
  <dcterms:modified xsi:type="dcterms:W3CDTF">2018-10-05T07:01:00Z</dcterms:modified>
</cp:coreProperties>
</file>