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05" w:rsidRPr="00596B05" w:rsidRDefault="00596B05" w:rsidP="00596B05">
      <w:pPr>
        <w:pStyle w:val="a3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1334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6B05">
        <w:rPr>
          <w:rFonts w:ascii="Arial Black" w:hAnsi="Arial Black" w:cs="Times New Roman"/>
          <w:color w:val="002060"/>
          <w:sz w:val="24"/>
          <w:szCs w:val="24"/>
        </w:rPr>
        <w:t xml:space="preserve">Что нужно знать о паллиативной </w:t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 w:rsidRPr="00596B05">
        <w:rPr>
          <w:rFonts w:ascii="Arial Black" w:hAnsi="Arial Black" w:cs="Times New Roman"/>
          <w:color w:val="002060"/>
          <w:sz w:val="24"/>
          <w:szCs w:val="24"/>
        </w:rPr>
        <w:t>помощи</w:t>
      </w:r>
    </w:p>
    <w:p w:rsidR="00596B05" w:rsidRPr="00596B05" w:rsidRDefault="00596B05" w:rsidP="00596B05">
      <w:pPr>
        <w:pStyle w:val="a3"/>
        <w:rPr>
          <w:rFonts w:ascii="Arial Black" w:hAnsi="Arial Black" w:cs="Times New Roman"/>
          <w:color w:val="002060"/>
          <w:sz w:val="24"/>
          <w:szCs w:val="24"/>
        </w:rPr>
      </w:pPr>
    </w:p>
    <w:p w:rsidR="00596B05" w:rsidRDefault="00596B05" w:rsidP="00596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Паллиативная помощь - это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подход, позволяющий улучшить качество жизни пациентов (детей и взрослых) и их семей, столкнувшихся с проблемами, связанными с опасным для жизни заболеванием.</w:t>
      </w:r>
    </w:p>
    <w:p w:rsidR="00596B05" w:rsidRPr="00B50DAF" w:rsidRDefault="00596B05" w:rsidP="00596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DAF">
        <w:rPr>
          <w:rFonts w:ascii="Times New Roman" w:hAnsi="Times New Roman" w:cs="Times New Roman"/>
          <w:sz w:val="24"/>
          <w:szCs w:val="24"/>
        </w:rPr>
        <w:t xml:space="preserve">7 марта вступили в силу изменения в Федеральный закон "Об основах охраны здоровья граждан в РФ" по вопросам оказания паллиативной медицинской помощи. </w:t>
      </w:r>
    </w:p>
    <w:p w:rsidR="00596B05" w:rsidRPr="00B50DAF" w:rsidRDefault="00596B05" w:rsidP="00596B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DAF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закона позволит частично решить проблему нехватки медучреждений паллиативной помощи.</w:t>
      </w:r>
    </w:p>
    <w:p w:rsidR="00596B05" w:rsidRPr="00B50DAF" w:rsidRDefault="00596B05" w:rsidP="00596B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частности, этот документ должен обеспечить квалифицированный уход пациентам в домашних условиях. Это особенно актуально для небольших городов, где отсутствуют профильные клиники.</w:t>
      </w:r>
    </w:p>
    <w:p w:rsidR="00596B05" w:rsidRDefault="00596B05" w:rsidP="00596B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комплекса медицинских вмешательств, направленных на избавление от боли и облегчение других тяжелых проявлений заболевания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паллиативную медицинскую помощь, </w:t>
      </w:r>
      <w:r w:rsidRPr="00B5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Закону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включаются мероприятия психологического характера и уход в целях улучшения качества жизни неизлечимо больных граждан.</w:t>
      </w:r>
    </w:p>
    <w:p w:rsidR="00596B05" w:rsidRPr="00596B05" w:rsidRDefault="00596B05" w:rsidP="0059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6B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Куда обратиться, если возникли трудности с назначением обезболивающего?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поликлиникой №4 </w:t>
      </w:r>
      <w:r w:rsidRPr="007B5B07">
        <w:rPr>
          <w:rFonts w:ascii="Times New Roman" w:hAnsi="Times New Roman" w:cs="Times New Roman"/>
        </w:rPr>
        <w:t xml:space="preserve"> ГУЗ «Липецкая РБ»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Александр Иванович Абросимов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каб.№26 поликлиники №4 ГУЗ «Липецкая РБ»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телефон 40-03-32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Заместитель главного врача по поликлинической работе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Людмила Зуграбовна Ибрагимова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каб.№20 поликлиники№2 ГУЗ «Липецкая РБ»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телефон 41-89-02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Главный врач ГУЗ «Липецкая РБ»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Сергей Петрович Мотин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административный корпус ГУЗ «Липецкая РБ»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Телефон 40-05-69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Управление здравоохранения Липецкой области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8(4742) 23-80-65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Территориальный орган Федеральной службы по надзору в сфере здравоохранения по Липецкой области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8(4742) 74-04-47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Координационный диспетчерский центр по вопросам обезболивания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8(4742) 43-29-29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8-905-689-19-24</w:t>
      </w:r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hAnsi="Times New Roman" w:cs="Times New Roman"/>
        </w:rPr>
        <w:t>Электронная почта</w:t>
      </w:r>
    </w:p>
    <w:p w:rsidR="00596B05" w:rsidRDefault="00596B05" w:rsidP="00596B05">
      <w:pPr>
        <w:pStyle w:val="a3"/>
        <w:rPr>
          <w:rFonts w:ascii="Times New Roman" w:hAnsi="Times New Roman" w:cs="Times New Roman"/>
        </w:rPr>
      </w:pPr>
      <w:hyperlink r:id="rId5" w:history="1">
        <w:r w:rsidRPr="00545D91">
          <w:rPr>
            <w:rStyle w:val="a5"/>
            <w:rFonts w:ascii="Times New Roman" w:hAnsi="Times New Roman" w:cs="Times New Roman"/>
          </w:rPr>
          <w:t>gu-lgb6@yandex.ru</w:t>
        </w:r>
      </w:hyperlink>
    </w:p>
    <w:p w:rsidR="00596B05" w:rsidRPr="007B5B07" w:rsidRDefault="00596B05" w:rsidP="00596B05">
      <w:pPr>
        <w:pStyle w:val="a3"/>
        <w:rPr>
          <w:rFonts w:ascii="Times New Roman" w:hAnsi="Times New Roman" w:cs="Times New Roman"/>
        </w:rPr>
      </w:pPr>
      <w:r w:rsidRPr="007B5B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 «горячей линии» ГУЗ «Липецкая городская больница №6 им. В.В. Макущенко»-8-905-689-15-24</w:t>
      </w:r>
    </w:p>
    <w:p w:rsidR="00596B05" w:rsidRDefault="00596B05" w:rsidP="00596B0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B5B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Телефон «горячей линии» Министерства Здравоохранения РФ 8-800-200-03-89.</w:t>
      </w:r>
      <w:r w:rsidRPr="007B5B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B5B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Телефон «горячей линии» Росздравнадзора по обезболиванию 8 (800) 500-18-35.</w:t>
      </w:r>
    </w:p>
    <w:p w:rsidR="00596B05" w:rsidRDefault="00596B05" w:rsidP="00596B0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596B05" w:rsidRDefault="00596B05" w:rsidP="00596B0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596B05" w:rsidRDefault="00596B05" w:rsidP="00596B0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Отделение медицинской профилактики.</w:t>
      </w:r>
    </w:p>
    <w:p w:rsidR="00D2651C" w:rsidRDefault="00D2651C"/>
    <w:sectPr w:rsidR="00D2651C" w:rsidSect="00D2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05"/>
    <w:rsid w:val="00596B05"/>
    <w:rsid w:val="00D2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0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6B05"/>
    <w:rPr>
      <w:color w:val="0000FF"/>
      <w:u w:val="single"/>
    </w:rPr>
  </w:style>
  <w:style w:type="character" w:styleId="a6">
    <w:name w:val="Strong"/>
    <w:basedOn w:val="a0"/>
    <w:uiPriority w:val="22"/>
    <w:qFormat/>
    <w:rsid w:val="00596B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-lgb6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2019-03-26T18:30:00Z</dcterms:created>
  <dcterms:modified xsi:type="dcterms:W3CDTF">2019-03-26T18:32:00Z</dcterms:modified>
</cp:coreProperties>
</file>