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B4F" w:rsidRPr="006C1A3C" w:rsidRDefault="006C1A3C">
      <w:pPr>
        <w:spacing w:after="0" w:line="294" w:lineRule="exact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C1A3C">
        <w:rPr>
          <w:rFonts w:ascii="Times New Roman" w:eastAsia="Times New Roman" w:hAnsi="Times New Roman" w:cs="Times New Roman"/>
          <w:sz w:val="28"/>
          <w:szCs w:val="28"/>
        </w:rPr>
        <w:t>Приложение № 28</w:t>
      </w:r>
    </w:p>
    <w:p w:rsidR="00713B4F" w:rsidRPr="006C1A3C" w:rsidRDefault="006C1A3C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6C1A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1A3C">
        <w:rPr>
          <w:rFonts w:ascii="Times New Roman" w:eastAsia="Times New Roman" w:hAnsi="Times New Roman" w:cs="Times New Roman"/>
          <w:sz w:val="24"/>
          <w:szCs w:val="28"/>
        </w:rPr>
        <w:t>к Тарифному соглашению на оплату медицинской помощи</w:t>
      </w:r>
    </w:p>
    <w:p w:rsidR="00713B4F" w:rsidRPr="006C1A3C" w:rsidRDefault="006C1A3C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6C1A3C">
        <w:rPr>
          <w:rFonts w:ascii="Times New Roman" w:eastAsia="Times New Roman" w:hAnsi="Times New Roman" w:cs="Times New Roman"/>
          <w:sz w:val="24"/>
          <w:szCs w:val="28"/>
        </w:rPr>
        <w:t xml:space="preserve"> по обязательному медицинскому страхованию</w:t>
      </w:r>
    </w:p>
    <w:p w:rsidR="00713B4F" w:rsidRPr="006C1A3C" w:rsidRDefault="006C1A3C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C1A3C">
        <w:rPr>
          <w:rFonts w:ascii="Times New Roman" w:eastAsia="Times New Roman" w:hAnsi="Times New Roman" w:cs="Times New Roman"/>
          <w:sz w:val="24"/>
          <w:szCs w:val="28"/>
        </w:rPr>
        <w:t xml:space="preserve"> на территории Липецкой области на 2025 год</w:t>
      </w:r>
    </w:p>
    <w:p w:rsidR="00713B4F" w:rsidRPr="006C1A3C" w:rsidRDefault="00713B4F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13B4F" w:rsidRPr="006C1A3C" w:rsidRDefault="006C1A3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C1A3C">
        <w:rPr>
          <w:rFonts w:ascii="Times New Roman" w:eastAsia="Times New Roman" w:hAnsi="Times New Roman" w:cs="Times New Roman"/>
          <w:sz w:val="28"/>
          <w:szCs w:val="28"/>
        </w:rPr>
        <w:t>Перечень медицинских организаций, оказывающих процедуру экстракорпорального оплодотворения в 2025 году</w:t>
      </w:r>
    </w:p>
    <w:p w:rsidR="00713B4F" w:rsidRPr="006C1A3C" w:rsidRDefault="00713B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713B4F" w:rsidRPr="006C1A3C" w:rsidRDefault="00713B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713B4F" w:rsidRPr="006C1A3C" w:rsidRDefault="00713B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713B4F" w:rsidRPr="006C1A3C" w:rsidRDefault="006C1A3C">
      <w:pPr>
        <w:pStyle w:val="aff"/>
        <w:numPr>
          <w:ilvl w:val="0"/>
          <w:numId w:val="1"/>
        </w:numPr>
        <w:spacing w:after="0" w:line="240" w:lineRule="auto"/>
        <w:ind w:hanging="720"/>
      </w:pPr>
      <w:r w:rsidRPr="006C1A3C">
        <w:rPr>
          <w:rFonts w:ascii="Times New Roman" w:eastAsia="Times New Roman" w:hAnsi="Times New Roman" w:cs="Times New Roman"/>
          <w:sz w:val="28"/>
          <w:szCs w:val="28"/>
        </w:rPr>
        <w:t xml:space="preserve">ООО "Центр ЭКО" </w:t>
      </w:r>
    </w:p>
    <w:p w:rsidR="00713B4F" w:rsidRPr="006C1A3C" w:rsidRDefault="006C1A3C">
      <w:pPr>
        <w:pStyle w:val="aff"/>
        <w:numPr>
          <w:ilvl w:val="0"/>
          <w:numId w:val="1"/>
        </w:numPr>
        <w:spacing w:after="0" w:line="240" w:lineRule="auto"/>
        <w:ind w:hanging="720"/>
      </w:pPr>
      <w:r w:rsidRPr="006C1A3C">
        <w:rPr>
          <w:rFonts w:ascii="Times New Roman" w:eastAsia="Times New Roman" w:hAnsi="Times New Roman" w:cs="Times New Roman"/>
          <w:sz w:val="28"/>
          <w:szCs w:val="28"/>
        </w:rPr>
        <w:t xml:space="preserve">ООО "ВИТРОМЕД" </w:t>
      </w:r>
    </w:p>
    <w:p w:rsidR="00713B4F" w:rsidRPr="006C1A3C" w:rsidRDefault="006C1A3C">
      <w:pPr>
        <w:pStyle w:val="aff"/>
        <w:numPr>
          <w:ilvl w:val="0"/>
          <w:numId w:val="1"/>
        </w:numPr>
        <w:spacing w:after="0" w:line="240" w:lineRule="auto"/>
        <w:ind w:hanging="720"/>
      </w:pPr>
      <w:r w:rsidRPr="006C1A3C">
        <w:rPr>
          <w:rFonts w:ascii="Times New Roman" w:eastAsia="Times New Roman" w:hAnsi="Times New Roman" w:cs="Times New Roman"/>
          <w:sz w:val="28"/>
          <w:szCs w:val="28"/>
        </w:rPr>
        <w:t xml:space="preserve">ООО "Клиника репродуктивной медицины "Мой малыш"  </w:t>
      </w:r>
    </w:p>
    <w:p w:rsidR="00713B4F" w:rsidRPr="006C1A3C" w:rsidRDefault="006C1A3C">
      <w:pPr>
        <w:pStyle w:val="aff"/>
        <w:numPr>
          <w:ilvl w:val="0"/>
          <w:numId w:val="1"/>
        </w:numPr>
        <w:spacing w:after="0" w:line="240" w:lineRule="auto"/>
        <w:ind w:hanging="720"/>
      </w:pPr>
      <w:bookmarkStart w:id="0" w:name="_GoBack"/>
      <w:bookmarkEnd w:id="0"/>
      <w:r w:rsidRPr="006C1A3C">
        <w:rPr>
          <w:rFonts w:ascii="Times New Roman" w:eastAsia="Times New Roman" w:hAnsi="Times New Roman" w:cs="Times New Roman"/>
          <w:sz w:val="28"/>
          <w:szCs w:val="28"/>
        </w:rPr>
        <w:t>ООО «Мать и дитя Липецк»</w:t>
      </w:r>
    </w:p>
    <w:p w:rsidR="00713B4F" w:rsidRPr="006C1A3C" w:rsidRDefault="00713B4F">
      <w:pPr>
        <w:pStyle w:val="aff"/>
        <w:spacing w:after="0" w:line="240" w:lineRule="auto"/>
      </w:pPr>
    </w:p>
    <w:p w:rsidR="00713B4F" w:rsidRPr="006C1A3C" w:rsidRDefault="00713B4F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</w:p>
    <w:sectPr w:rsidR="00713B4F" w:rsidRPr="006C1A3C">
      <w:pgSz w:w="11906" w:h="16838"/>
      <w:pgMar w:top="1134" w:right="850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B4F" w:rsidRDefault="006C1A3C">
      <w:pPr>
        <w:spacing w:after="0" w:line="240" w:lineRule="auto"/>
      </w:pPr>
      <w:r>
        <w:separator/>
      </w:r>
    </w:p>
  </w:endnote>
  <w:endnote w:type="continuationSeparator" w:id="0">
    <w:p w:rsidR="00713B4F" w:rsidRDefault="006C1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Franklin Gothic Medium Cond"/>
    <w:charset w:val="00"/>
    <w:family w:val="auto"/>
    <w:pitch w:val="default"/>
  </w:font>
  <w:font w:name="WenQuanYi Micro Hei">
    <w:charset w:val="00"/>
    <w:family w:val="auto"/>
    <w:pitch w:val="default"/>
  </w:font>
  <w:font w:name="Lohit Devanagari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B4F" w:rsidRDefault="006C1A3C">
      <w:pPr>
        <w:spacing w:after="0" w:line="240" w:lineRule="auto"/>
      </w:pPr>
      <w:r>
        <w:separator/>
      </w:r>
    </w:p>
  </w:footnote>
  <w:footnote w:type="continuationSeparator" w:id="0">
    <w:p w:rsidR="00713B4F" w:rsidRDefault="006C1A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06F6A"/>
    <w:multiLevelType w:val="hybridMultilevel"/>
    <w:tmpl w:val="F74838AA"/>
    <w:lvl w:ilvl="0" w:tplc="27B2450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DBE0AB2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9FBA483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C2082EA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FD6CB1F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385C6A9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2E4C6ED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FA8EDFB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7BDABD9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0631126"/>
    <w:multiLevelType w:val="hybridMultilevel"/>
    <w:tmpl w:val="FF96A668"/>
    <w:lvl w:ilvl="0" w:tplc="8BF4AEF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FBDA7268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7C66F2E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E02CA9F4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963AC9D0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C910EDD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5EA693A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E93405C0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D0B65910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B4F"/>
    <w:rsid w:val="00515449"/>
    <w:rsid w:val="006C1A3C"/>
    <w:rsid w:val="0071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4">
    <w:name w:val="Название Знак"/>
    <w:uiPriority w:val="10"/>
    <w:qFormat/>
    <w:rPr>
      <w:sz w:val="48"/>
      <w:szCs w:val="48"/>
    </w:rPr>
  </w:style>
  <w:style w:type="character" w:customStyle="1" w:styleId="a5">
    <w:name w:val="Подзаголовок Знак"/>
    <w:uiPriority w:val="11"/>
    <w:qFormat/>
    <w:rPr>
      <w:sz w:val="24"/>
      <w:szCs w:val="24"/>
    </w:rPr>
  </w:style>
  <w:style w:type="character" w:customStyle="1" w:styleId="22">
    <w:name w:val="Цитата 2 Знак"/>
    <w:uiPriority w:val="29"/>
    <w:qFormat/>
    <w:rPr>
      <w:i/>
    </w:rPr>
  </w:style>
  <w:style w:type="character" w:customStyle="1" w:styleId="a6">
    <w:name w:val="Выделенная цитата Знак"/>
    <w:uiPriority w:val="30"/>
    <w:qFormat/>
    <w:rPr>
      <w:i/>
    </w:rPr>
  </w:style>
  <w:style w:type="character" w:customStyle="1" w:styleId="a7">
    <w:name w:val="Верхний колонтитул Знак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8">
    <w:name w:val="Нижний колонтитул Знак"/>
    <w:uiPriority w:val="99"/>
    <w:qFormat/>
  </w:style>
  <w:style w:type="character" w:styleId="a9">
    <w:name w:val="Hyperlink"/>
    <w:uiPriority w:val="99"/>
    <w:unhideWhenUsed/>
    <w:rPr>
      <w:color w:val="0563C1" w:themeColor="hyperlink"/>
      <w:u w:val="single"/>
    </w:rPr>
  </w:style>
  <w:style w:type="character" w:customStyle="1" w:styleId="aa">
    <w:name w:val="Текст сноски Знак"/>
    <w:uiPriority w:val="99"/>
    <w:qFormat/>
    <w:rPr>
      <w:sz w:val="18"/>
    </w:rPr>
  </w:style>
  <w:style w:type="character" w:customStyle="1" w:styleId="ab">
    <w:name w:val="Символ сноски"/>
    <w:uiPriority w:val="99"/>
    <w:unhideWhenUsed/>
    <w:qFormat/>
    <w:rPr>
      <w:vertAlign w:val="superscript"/>
    </w:rPr>
  </w:style>
  <w:style w:type="character" w:styleId="ac">
    <w:name w:val="footnote reference"/>
    <w:rPr>
      <w:vertAlign w:val="superscript"/>
    </w:rPr>
  </w:style>
  <w:style w:type="character" w:customStyle="1" w:styleId="ad">
    <w:name w:val="Текст концевой сноски Знак"/>
    <w:uiPriority w:val="99"/>
    <w:qFormat/>
    <w:rPr>
      <w:sz w:val="20"/>
    </w:rPr>
  </w:style>
  <w:style w:type="character" w:customStyle="1" w:styleId="ae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f">
    <w:name w:val="endnote reference"/>
    <w:rPr>
      <w:vertAlign w:val="superscript"/>
    </w:rPr>
  </w:style>
  <w:style w:type="paragraph" w:customStyle="1" w:styleId="12">
    <w:name w:val="Заголовок1"/>
    <w:basedOn w:val="a"/>
    <w:next w:val="af0"/>
    <w:qFormat/>
    <w:pPr>
      <w:keepNext/>
      <w:spacing w:before="240" w:after="120"/>
    </w:pPr>
    <w:rPr>
      <w:rFonts w:ascii="Open Sans" w:eastAsia="WenQuanYi Micro Hei" w:hAnsi="Open Sans" w:cs="Lohit Devanagari"/>
      <w:sz w:val="28"/>
      <w:szCs w:val="28"/>
    </w:rPr>
  </w:style>
  <w:style w:type="paragraph" w:styleId="af0">
    <w:name w:val="Body Text"/>
    <w:basedOn w:val="a"/>
    <w:pPr>
      <w:spacing w:after="140"/>
    </w:pPr>
  </w:style>
  <w:style w:type="paragraph" w:styleId="af1">
    <w:name w:val="List"/>
    <w:basedOn w:val="af0"/>
    <w:rPr>
      <w:rFonts w:cs="Lohit Devanagari"/>
    </w:rPr>
  </w:style>
  <w:style w:type="paragraph" w:styleId="af2">
    <w:name w:val="caption"/>
    <w:basedOn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paragraph" w:styleId="af3">
    <w:name w:val="index heading"/>
    <w:basedOn w:val="12"/>
  </w:style>
  <w:style w:type="paragraph" w:styleId="af4">
    <w:name w:val="Title"/>
    <w:basedOn w:val="a"/>
    <w:uiPriority w:val="10"/>
    <w:qFormat/>
    <w:pPr>
      <w:spacing w:before="300"/>
      <w:contextualSpacing/>
    </w:pPr>
    <w:rPr>
      <w:sz w:val="48"/>
      <w:szCs w:val="48"/>
    </w:rPr>
  </w:style>
  <w:style w:type="paragraph" w:styleId="af5">
    <w:name w:val="Subtitle"/>
    <w:basedOn w:val="a"/>
    <w:uiPriority w:val="11"/>
    <w:qFormat/>
    <w:pPr>
      <w:spacing w:before="200"/>
    </w:pPr>
    <w:rPr>
      <w:sz w:val="24"/>
      <w:szCs w:val="24"/>
    </w:rPr>
  </w:style>
  <w:style w:type="paragraph" w:styleId="23">
    <w:name w:val="Quote"/>
    <w:basedOn w:val="a"/>
    <w:uiPriority w:val="29"/>
    <w:qFormat/>
    <w:pPr>
      <w:ind w:left="720" w:right="720"/>
    </w:pPr>
    <w:rPr>
      <w:i/>
    </w:rPr>
  </w:style>
  <w:style w:type="paragraph" w:styleId="af6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7">
    <w:name w:val="Колонтитул"/>
    <w:basedOn w:val="a"/>
    <w:qFormat/>
  </w:style>
  <w:style w:type="paragraph" w:styleId="af8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9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a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b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3">
    <w:name w:val="toc 1"/>
    <w:basedOn w:val="a"/>
    <w:uiPriority w:val="39"/>
    <w:unhideWhenUsed/>
    <w:pPr>
      <w:spacing w:after="57"/>
    </w:pPr>
  </w:style>
  <w:style w:type="paragraph" w:styleId="24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2">
    <w:name w:val="toc 5"/>
    <w:basedOn w:val="a"/>
    <w:uiPriority w:val="39"/>
    <w:unhideWhenUsed/>
    <w:pPr>
      <w:spacing w:after="57"/>
      <w:ind w:left="1134"/>
    </w:pPr>
  </w:style>
  <w:style w:type="paragraph" w:styleId="61">
    <w:name w:val="toc 6"/>
    <w:basedOn w:val="a"/>
    <w:uiPriority w:val="39"/>
    <w:unhideWhenUsed/>
    <w:pPr>
      <w:spacing w:after="57"/>
      <w:ind w:left="1417"/>
    </w:pPr>
  </w:style>
  <w:style w:type="paragraph" w:styleId="71">
    <w:name w:val="toc 7"/>
    <w:basedOn w:val="a"/>
    <w:uiPriority w:val="39"/>
    <w:unhideWhenUsed/>
    <w:pPr>
      <w:spacing w:after="57"/>
      <w:ind w:left="1701"/>
    </w:pPr>
  </w:style>
  <w:style w:type="paragraph" w:styleId="81">
    <w:name w:val="toc 8"/>
    <w:basedOn w:val="a"/>
    <w:uiPriority w:val="39"/>
    <w:unhideWhenUsed/>
    <w:pPr>
      <w:spacing w:after="57"/>
      <w:ind w:left="1984"/>
    </w:pPr>
  </w:style>
  <w:style w:type="paragraph" w:styleId="91">
    <w:name w:val="toc 9"/>
    <w:basedOn w:val="a"/>
    <w:uiPriority w:val="39"/>
    <w:unhideWhenUsed/>
    <w:pPr>
      <w:spacing w:after="57"/>
      <w:ind w:left="2268"/>
    </w:pPr>
  </w:style>
  <w:style w:type="paragraph" w:styleId="afc">
    <w:name w:val="TOC Heading"/>
    <w:uiPriority w:val="39"/>
    <w:unhideWhenUsed/>
    <w:qFormat/>
    <w:pPr>
      <w:spacing w:after="200" w:line="276" w:lineRule="auto"/>
    </w:pPr>
  </w:style>
  <w:style w:type="paragraph" w:styleId="afd">
    <w:name w:val="table of figures"/>
    <w:basedOn w:val="a"/>
    <w:uiPriority w:val="99"/>
    <w:unhideWhenUsed/>
    <w:pPr>
      <w:spacing w:after="0"/>
    </w:pPr>
  </w:style>
  <w:style w:type="paragraph" w:styleId="afe">
    <w:name w:val="No Spacing"/>
    <w:basedOn w:val="a"/>
    <w:uiPriority w:val="1"/>
    <w:qFormat/>
    <w:pPr>
      <w:spacing w:after="0" w:line="240" w:lineRule="auto"/>
    </w:pPr>
  </w:style>
  <w:style w:type="paragraph" w:styleId="aff">
    <w:name w:val="List Paragraph"/>
    <w:basedOn w:val="a"/>
    <w:uiPriority w:val="34"/>
    <w:qFormat/>
    <w:pPr>
      <w:ind w:left="720"/>
      <w:contextualSpacing/>
    </w:p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6350" cap="flat" cmpd="sng" algn="ctr"/>
        <a:ln w="12700" cap="flat" cmpd="sng" algn="ctr"/>
        <a:ln w="19050" cap="flat" cmpd="sng" algn="ctr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Application>Microsoft Office Word</Application>
  <DocSecurity>0</DocSecurity>
  <Lines>2</Lines>
  <Paragraphs>1</Paragraphs>
  <ScaleCrop>false</ScaleCrop>
  <Company>Krokoz™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Калинина Ирина Владимировна</cp:lastModifiedBy>
  <cp:revision>31</cp:revision>
  <dcterms:created xsi:type="dcterms:W3CDTF">2023-01-26T12:31:00Z</dcterms:created>
  <dcterms:modified xsi:type="dcterms:W3CDTF">2025-01-24T09:05:00Z</dcterms:modified>
  <dc:language>ru-RU</dc:language>
</cp:coreProperties>
</file>