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1" w:rsidRDefault="00324FEC" w:rsidP="001B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21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1B5421" w:rsidRPr="001B5421">
        <w:rPr>
          <w:rFonts w:ascii="Times New Roman" w:hAnsi="Times New Roman" w:cs="Times New Roman"/>
          <w:b/>
          <w:sz w:val="28"/>
          <w:szCs w:val="28"/>
        </w:rPr>
        <w:t xml:space="preserve"> возможности получения </w:t>
      </w:r>
      <w:r w:rsidRPr="001B5421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выдаче </w:t>
      </w:r>
      <w:proofErr w:type="gramStart"/>
      <w:r w:rsidRPr="001B5421">
        <w:rPr>
          <w:rFonts w:ascii="Times New Roman" w:hAnsi="Times New Roman" w:cs="Times New Roman"/>
          <w:b/>
          <w:sz w:val="28"/>
          <w:szCs w:val="28"/>
        </w:rPr>
        <w:t>санитарно-эпидемиологических</w:t>
      </w:r>
      <w:proofErr w:type="gramEnd"/>
    </w:p>
    <w:p w:rsidR="00F403B1" w:rsidRPr="001B5421" w:rsidRDefault="00324FEC" w:rsidP="001B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21">
        <w:rPr>
          <w:rFonts w:ascii="Times New Roman" w:hAnsi="Times New Roman" w:cs="Times New Roman"/>
          <w:b/>
          <w:sz w:val="28"/>
          <w:szCs w:val="28"/>
        </w:rPr>
        <w:t>заключений в электронном виде.</w:t>
      </w:r>
    </w:p>
    <w:p w:rsidR="00324FEC" w:rsidRDefault="00324FEC" w:rsidP="0032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настоящее время</w:t>
      </w:r>
      <w:r w:rsidR="00084712">
        <w:rPr>
          <w:rFonts w:ascii="Times New Roman" w:hAnsi="Times New Roman" w:cs="Times New Roman"/>
          <w:sz w:val="28"/>
          <w:szCs w:val="28"/>
        </w:rPr>
        <w:t xml:space="preserve"> для получения санитарно-эпидемиологического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 доступна возможность подать заявление и необходимые документы в электронном виде через Единый портал государственных и муниципальных услуг (далее – ЕПГУ).</w:t>
      </w:r>
    </w:p>
    <w:p w:rsidR="00324FEC" w:rsidRDefault="00324FEC" w:rsidP="0032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получения государственной услуги заявителю предоставляется информация о реквизитах </w:t>
      </w:r>
      <w:r w:rsidR="00084712">
        <w:rPr>
          <w:rFonts w:ascii="Times New Roman" w:hAnsi="Times New Roman" w:cs="Times New Roman"/>
          <w:sz w:val="28"/>
          <w:szCs w:val="28"/>
        </w:rPr>
        <w:t>заявки и оформленного документа, необходимых для получения электронного вида санитарно-эпидемиологического заключения.</w:t>
      </w:r>
    </w:p>
    <w:p w:rsidR="00084712" w:rsidRDefault="00084712" w:rsidP="0032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получения электронного вида санитарно-эпидемиологического заключения, оформленного в установленном порядке юридическому лицу или индивидуальному предпринимателю необходимо посетить единый ресурс </w:t>
      </w:r>
      <w:hyperlink r:id="rId4" w:history="1">
        <w:r w:rsidR="001B5421" w:rsidRPr="00080D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B5421" w:rsidRPr="00080D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5421" w:rsidRPr="00080DB1">
          <w:rPr>
            <w:rStyle w:val="a3"/>
            <w:rFonts w:ascii="Times New Roman" w:hAnsi="Times New Roman" w:cs="Times New Roman"/>
            <w:sz w:val="28"/>
            <w:szCs w:val="28"/>
          </w:rPr>
          <w:t>epgu.edoc.rospotrebnadzor.ru</w:t>
        </w:r>
        <w:proofErr w:type="spellEnd"/>
        <w:r w:rsidR="001B5421" w:rsidRPr="00080DB1">
          <w:rPr>
            <w:rStyle w:val="a3"/>
            <w:rFonts w:ascii="Times New Roman" w:hAnsi="Times New Roman" w:cs="Times New Roman"/>
            <w:sz w:val="28"/>
            <w:szCs w:val="28"/>
          </w:rPr>
          <w:t xml:space="preserve">/,  </w:t>
        </w:r>
        <w:r w:rsidR="001B5421" w:rsidRPr="001B5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1B542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ЕПГУ и номер оформленного заключения, который будет доступен в личном кабинете ЕПГУ.</w:t>
      </w:r>
    </w:p>
    <w:p w:rsidR="001B5421" w:rsidRDefault="00084712" w:rsidP="0032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A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Прохождение всей процедуры автоматизировано.</w:t>
      </w:r>
      <w:r w:rsidR="001B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проводить мероприятия по заполнению интерактивной </w:t>
      </w:r>
      <w:r w:rsidR="001B5421">
        <w:rPr>
          <w:rFonts w:ascii="Times New Roman" w:hAnsi="Times New Roman" w:cs="Times New Roman"/>
          <w:sz w:val="28"/>
          <w:szCs w:val="28"/>
        </w:rPr>
        <w:t xml:space="preserve">формы в удобное для заявителя время, без лишнего ожидания и учёта графика работы ведомства. Срок рассмотрения Управлением </w:t>
      </w:r>
      <w:proofErr w:type="spellStart"/>
      <w:r w:rsidR="001B542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B542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через ЕПГУ для предоставления государственной услуги сокращён с 30-ти до 20-ти календарных дней.</w:t>
      </w:r>
    </w:p>
    <w:p w:rsidR="00084712" w:rsidRPr="00084712" w:rsidRDefault="001B5421" w:rsidP="0032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EC" w:rsidRDefault="00324FEC" w:rsidP="001B5421">
      <w:pPr>
        <w:rPr>
          <w:rFonts w:ascii="Times New Roman" w:hAnsi="Times New Roman" w:cs="Times New Roman"/>
          <w:sz w:val="28"/>
          <w:szCs w:val="28"/>
        </w:rPr>
      </w:pPr>
    </w:p>
    <w:p w:rsidR="00324FEC" w:rsidRDefault="00324FEC" w:rsidP="001B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42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B5421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1B5421" w:rsidRPr="00324FEC" w:rsidRDefault="001B5421" w:rsidP="001B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A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Липецкой области</w:t>
      </w:r>
      <w:r w:rsidR="00673AAC">
        <w:rPr>
          <w:rFonts w:ascii="Times New Roman" w:hAnsi="Times New Roman" w:cs="Times New Roman"/>
          <w:sz w:val="28"/>
          <w:szCs w:val="28"/>
        </w:rPr>
        <w:t xml:space="preserve">                      И.А.Щукина</w:t>
      </w:r>
    </w:p>
    <w:sectPr w:rsidR="001B5421" w:rsidRPr="00324FEC" w:rsidSect="00F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EC"/>
    <w:rsid w:val="00084712"/>
    <w:rsid w:val="001B5421"/>
    <w:rsid w:val="00324FEC"/>
    <w:rsid w:val="00673AAC"/>
    <w:rsid w:val="00F4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gu.edoc.rospotrebnadzor.ru/,%20%20&#1091;&#1082;&#1072;&#1079;&#1072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dcterms:created xsi:type="dcterms:W3CDTF">2018-07-20T05:46:00Z</dcterms:created>
  <dcterms:modified xsi:type="dcterms:W3CDTF">2018-07-20T06:18:00Z</dcterms:modified>
</cp:coreProperties>
</file>