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8"/>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44"/>
      </w:tblGrid>
      <w:tr w:rsidR="00C75AB0" w:rsidTr="00463FF4">
        <w:trPr>
          <w:trHeight w:val="1265"/>
        </w:trPr>
        <w:tc>
          <w:tcPr>
            <w:tcW w:w="4644" w:type="dxa"/>
          </w:tcPr>
          <w:p w:rsidR="00463FF4" w:rsidRPr="006C2A78" w:rsidRDefault="00463FF4" w:rsidP="00463FF4">
            <w:pPr>
              <w:pStyle w:val="23"/>
              <w:rPr>
                <w:b/>
              </w:rPr>
            </w:pPr>
          </w:p>
          <w:p w:rsidR="00463FF4" w:rsidRDefault="00463FF4" w:rsidP="00463FF4">
            <w:pPr>
              <w:pStyle w:val="23"/>
            </w:pPr>
          </w:p>
          <w:p w:rsidR="00463FF4" w:rsidRPr="00746E05" w:rsidRDefault="00463FF4" w:rsidP="00463FF4">
            <w:pPr>
              <w:pStyle w:val="23"/>
              <w:rPr>
                <w:b/>
              </w:rPr>
            </w:pPr>
          </w:p>
        </w:tc>
        <w:tc>
          <w:tcPr>
            <w:tcW w:w="4644" w:type="dxa"/>
          </w:tcPr>
          <w:p w:rsidR="00463FF4" w:rsidRDefault="00463FF4" w:rsidP="00463FF4">
            <w:pPr>
              <w:pStyle w:val="23"/>
              <w:rPr>
                <w:b/>
              </w:rPr>
            </w:pPr>
          </w:p>
          <w:p w:rsidR="00463FF4" w:rsidRPr="003B04F7" w:rsidRDefault="00463FF4" w:rsidP="00463FF4">
            <w:pPr>
              <w:pStyle w:val="23"/>
            </w:pPr>
          </w:p>
          <w:p w:rsidR="00463FF4" w:rsidRPr="00746E05" w:rsidRDefault="00463FF4" w:rsidP="00463FF4">
            <w:pPr>
              <w:pStyle w:val="23"/>
            </w:pPr>
          </w:p>
        </w:tc>
      </w:tr>
      <w:tr w:rsidR="00C75AB0" w:rsidTr="00463FF4">
        <w:tc>
          <w:tcPr>
            <w:tcW w:w="4644" w:type="dxa"/>
          </w:tcPr>
          <w:p w:rsidR="00463FF4" w:rsidRDefault="00463FF4" w:rsidP="00463FF4">
            <w:pPr>
              <w:pStyle w:val="23"/>
            </w:pPr>
          </w:p>
          <w:p w:rsidR="00463FF4" w:rsidRDefault="00463FF4" w:rsidP="00463FF4">
            <w:pPr>
              <w:pStyle w:val="23"/>
            </w:pPr>
          </w:p>
          <w:p w:rsidR="00463FF4" w:rsidRPr="00A0543B" w:rsidRDefault="00463FF4" w:rsidP="00463FF4">
            <w:pPr>
              <w:pStyle w:val="23"/>
              <w:rPr>
                <w:b/>
              </w:rPr>
            </w:pPr>
          </w:p>
        </w:tc>
        <w:tc>
          <w:tcPr>
            <w:tcW w:w="4644" w:type="dxa"/>
          </w:tcPr>
          <w:p w:rsidR="00463FF4" w:rsidRPr="00B416DC" w:rsidRDefault="00463FF4" w:rsidP="00463FF4">
            <w:pPr>
              <w:pStyle w:val="23"/>
            </w:pPr>
          </w:p>
          <w:p w:rsidR="00463FF4" w:rsidRPr="00B416DC" w:rsidRDefault="00463FF4" w:rsidP="00463FF4">
            <w:pPr>
              <w:pStyle w:val="23"/>
            </w:pPr>
          </w:p>
          <w:p w:rsidR="00463FF4" w:rsidRPr="009B71A6" w:rsidRDefault="00463FF4" w:rsidP="00463FF4">
            <w:pPr>
              <w:pStyle w:val="23"/>
              <w:rPr>
                <w:b/>
                <w:lang w:val="en-US"/>
              </w:rPr>
            </w:pPr>
          </w:p>
        </w:tc>
      </w:tr>
      <w:tr w:rsidR="00C75AB0" w:rsidTr="00463FF4">
        <w:trPr>
          <w:trHeight w:val="3031"/>
        </w:trPr>
        <w:tc>
          <w:tcPr>
            <w:tcW w:w="9288" w:type="dxa"/>
            <w:gridSpan w:val="2"/>
            <w:vAlign w:val="center"/>
          </w:tcPr>
          <w:p w:rsidR="00463FF4" w:rsidRPr="00EC5EB2" w:rsidRDefault="00463FF4" w:rsidP="00463FF4">
            <w:pPr>
              <w:pStyle w:val="af5"/>
              <w:rPr>
                <w:rStyle w:val="afb"/>
                <w:lang w:val="ru-RU"/>
              </w:rPr>
            </w:pPr>
            <w:r w:rsidRPr="00EC5EB2">
              <w:rPr>
                <w:rStyle w:val="afb"/>
                <w:lang w:val="ru-RU"/>
              </w:rPr>
              <w:t>Единая государственная информационная система социального обеспечения (ЕГИССО)</w:t>
            </w:r>
          </w:p>
          <w:p w:rsidR="00463FF4" w:rsidRPr="00EC5EB2" w:rsidRDefault="00463FF4" w:rsidP="00463FF4">
            <w:pPr>
              <w:pStyle w:val="a3"/>
              <w:rPr>
                <w:rStyle w:val="ad"/>
              </w:rPr>
            </w:pPr>
            <w:r w:rsidRPr="00EC5EB2">
              <w:rPr>
                <w:rStyle w:val="ad"/>
              </w:rPr>
              <w:t>Руководство пользователя кабинета поставщика информации</w:t>
            </w:r>
          </w:p>
          <w:p w:rsidR="00463FF4" w:rsidRPr="00544D1F" w:rsidRDefault="00463FF4" w:rsidP="00463FF4">
            <w:pPr>
              <w:pStyle w:val="a3"/>
            </w:pPr>
          </w:p>
          <w:p w:rsidR="00463FF4" w:rsidRPr="00544D1F" w:rsidRDefault="00697122" w:rsidP="00E816DA">
            <w:pPr>
              <w:pStyle w:val="a3"/>
              <w:rPr>
                <w:rStyle w:val="afc"/>
              </w:rPr>
            </w:pPr>
            <w:r>
              <w:t>20.1.1</w:t>
            </w:r>
          </w:p>
        </w:tc>
      </w:tr>
      <w:tr w:rsidR="00C75AB0" w:rsidTr="00463FF4">
        <w:trPr>
          <w:trHeight w:val="1094"/>
        </w:trPr>
        <w:tc>
          <w:tcPr>
            <w:tcW w:w="4644" w:type="dxa"/>
          </w:tcPr>
          <w:p w:rsidR="00463FF4" w:rsidRDefault="00463FF4" w:rsidP="00463FF4">
            <w:pPr>
              <w:pStyle w:val="11"/>
              <w:ind w:firstLine="0"/>
              <w:rPr>
                <w:b/>
              </w:rPr>
            </w:pPr>
          </w:p>
          <w:p w:rsidR="00463FF4" w:rsidRPr="00315B0C" w:rsidRDefault="00463FF4" w:rsidP="00463FF4">
            <w:pPr>
              <w:pStyle w:val="23"/>
            </w:pPr>
          </w:p>
          <w:p w:rsidR="00463FF4" w:rsidRPr="00315B0C" w:rsidRDefault="00463FF4" w:rsidP="00463FF4">
            <w:pPr>
              <w:pStyle w:val="22"/>
            </w:pPr>
          </w:p>
        </w:tc>
        <w:tc>
          <w:tcPr>
            <w:tcW w:w="4644" w:type="dxa"/>
          </w:tcPr>
          <w:p w:rsidR="00463FF4" w:rsidRDefault="00463FF4" w:rsidP="00463FF4">
            <w:pPr>
              <w:pStyle w:val="11"/>
              <w:ind w:firstLine="0"/>
              <w:rPr>
                <w:b/>
              </w:rPr>
            </w:pPr>
          </w:p>
          <w:p w:rsidR="00463FF4" w:rsidRPr="006C2A78" w:rsidRDefault="00463FF4" w:rsidP="00463FF4">
            <w:pPr>
              <w:pStyle w:val="23"/>
            </w:pPr>
          </w:p>
          <w:p w:rsidR="00463FF4" w:rsidRPr="006C2A78" w:rsidRDefault="00463FF4" w:rsidP="00463FF4">
            <w:pPr>
              <w:pStyle w:val="22"/>
            </w:pPr>
          </w:p>
        </w:tc>
      </w:tr>
      <w:tr w:rsidR="00C75AB0" w:rsidTr="00463FF4">
        <w:trPr>
          <w:trHeight w:val="714"/>
        </w:trPr>
        <w:tc>
          <w:tcPr>
            <w:tcW w:w="4644" w:type="dxa"/>
          </w:tcPr>
          <w:p w:rsidR="00463FF4" w:rsidRDefault="00463FF4" w:rsidP="00463FF4">
            <w:pPr>
              <w:pStyle w:val="23"/>
            </w:pPr>
          </w:p>
        </w:tc>
        <w:tc>
          <w:tcPr>
            <w:tcW w:w="4644" w:type="dxa"/>
          </w:tcPr>
          <w:p w:rsidR="00463FF4" w:rsidRDefault="00463FF4" w:rsidP="00463FF4">
            <w:pPr>
              <w:pStyle w:val="23"/>
            </w:pPr>
          </w:p>
        </w:tc>
      </w:tr>
      <w:tr w:rsidR="00C75AB0" w:rsidTr="00463FF4">
        <w:trPr>
          <w:trHeight w:val="714"/>
        </w:trPr>
        <w:tc>
          <w:tcPr>
            <w:tcW w:w="4644" w:type="dxa"/>
          </w:tcPr>
          <w:p w:rsidR="00463FF4" w:rsidRPr="006C2A78" w:rsidRDefault="00463FF4" w:rsidP="00463FF4">
            <w:pPr>
              <w:pStyle w:val="23"/>
            </w:pPr>
          </w:p>
          <w:p w:rsidR="00463FF4" w:rsidRPr="006C2A78" w:rsidRDefault="00463FF4" w:rsidP="00463FF4">
            <w:pPr>
              <w:pStyle w:val="22"/>
            </w:pPr>
          </w:p>
        </w:tc>
        <w:tc>
          <w:tcPr>
            <w:tcW w:w="4644" w:type="dxa"/>
          </w:tcPr>
          <w:p w:rsidR="00463FF4" w:rsidRPr="006C2A78" w:rsidRDefault="00463FF4" w:rsidP="00463FF4">
            <w:pPr>
              <w:pStyle w:val="23"/>
            </w:pPr>
          </w:p>
          <w:p w:rsidR="00463FF4" w:rsidRPr="006C2A78" w:rsidRDefault="00463FF4" w:rsidP="00463FF4">
            <w:pPr>
              <w:pStyle w:val="22"/>
            </w:pPr>
          </w:p>
        </w:tc>
      </w:tr>
      <w:tr w:rsidR="00C75AB0" w:rsidTr="00463FF4">
        <w:trPr>
          <w:trHeight w:val="714"/>
        </w:trPr>
        <w:tc>
          <w:tcPr>
            <w:tcW w:w="4644" w:type="dxa"/>
          </w:tcPr>
          <w:p w:rsidR="00463FF4" w:rsidRDefault="00463FF4" w:rsidP="00463FF4">
            <w:pPr>
              <w:pStyle w:val="23"/>
            </w:pPr>
          </w:p>
        </w:tc>
        <w:tc>
          <w:tcPr>
            <w:tcW w:w="4644" w:type="dxa"/>
          </w:tcPr>
          <w:p w:rsidR="00463FF4" w:rsidRDefault="00463FF4" w:rsidP="00463FF4">
            <w:pPr>
              <w:pStyle w:val="23"/>
            </w:pPr>
          </w:p>
        </w:tc>
      </w:tr>
      <w:tr w:rsidR="00C75AB0" w:rsidTr="00463FF4">
        <w:trPr>
          <w:trHeight w:val="714"/>
        </w:trPr>
        <w:tc>
          <w:tcPr>
            <w:tcW w:w="4644" w:type="dxa"/>
          </w:tcPr>
          <w:p w:rsidR="00463FF4" w:rsidRPr="006C2A78" w:rsidRDefault="00463FF4" w:rsidP="00463FF4">
            <w:pPr>
              <w:pStyle w:val="23"/>
            </w:pPr>
          </w:p>
          <w:p w:rsidR="00463FF4" w:rsidRPr="006C2A78" w:rsidRDefault="00463FF4" w:rsidP="00463FF4">
            <w:pPr>
              <w:pStyle w:val="22"/>
            </w:pPr>
          </w:p>
        </w:tc>
        <w:tc>
          <w:tcPr>
            <w:tcW w:w="4644" w:type="dxa"/>
          </w:tcPr>
          <w:p w:rsidR="00463FF4" w:rsidRPr="006C2A78" w:rsidRDefault="00463FF4" w:rsidP="00463FF4">
            <w:pPr>
              <w:pStyle w:val="23"/>
            </w:pPr>
          </w:p>
          <w:p w:rsidR="00463FF4" w:rsidRPr="006C2A78" w:rsidRDefault="00463FF4" w:rsidP="00463FF4">
            <w:pPr>
              <w:pStyle w:val="22"/>
            </w:pPr>
          </w:p>
        </w:tc>
      </w:tr>
      <w:tr w:rsidR="00C75AB0" w:rsidTr="00463FF4">
        <w:trPr>
          <w:trHeight w:val="714"/>
        </w:trPr>
        <w:tc>
          <w:tcPr>
            <w:tcW w:w="4644" w:type="dxa"/>
          </w:tcPr>
          <w:p w:rsidR="00463FF4" w:rsidRDefault="00463FF4" w:rsidP="00463FF4">
            <w:pPr>
              <w:pStyle w:val="23"/>
            </w:pPr>
          </w:p>
        </w:tc>
        <w:tc>
          <w:tcPr>
            <w:tcW w:w="4644" w:type="dxa"/>
          </w:tcPr>
          <w:p w:rsidR="00463FF4" w:rsidRDefault="00463FF4" w:rsidP="00463FF4">
            <w:pPr>
              <w:pStyle w:val="23"/>
            </w:pPr>
          </w:p>
        </w:tc>
      </w:tr>
      <w:tr w:rsidR="00C75AB0" w:rsidTr="00463FF4">
        <w:trPr>
          <w:trHeight w:val="714"/>
        </w:trPr>
        <w:tc>
          <w:tcPr>
            <w:tcW w:w="4644" w:type="dxa"/>
          </w:tcPr>
          <w:p w:rsidR="00463FF4" w:rsidRPr="006C2A78" w:rsidRDefault="00463FF4" w:rsidP="00463FF4">
            <w:pPr>
              <w:pStyle w:val="23"/>
            </w:pPr>
          </w:p>
          <w:p w:rsidR="00463FF4" w:rsidRPr="006C2A78" w:rsidRDefault="00463FF4" w:rsidP="00463FF4">
            <w:pPr>
              <w:pStyle w:val="22"/>
            </w:pPr>
          </w:p>
        </w:tc>
        <w:tc>
          <w:tcPr>
            <w:tcW w:w="4644" w:type="dxa"/>
          </w:tcPr>
          <w:p w:rsidR="00463FF4" w:rsidRPr="006C2A78" w:rsidRDefault="00463FF4" w:rsidP="00463FF4">
            <w:pPr>
              <w:pStyle w:val="23"/>
            </w:pPr>
          </w:p>
          <w:p w:rsidR="00463FF4" w:rsidRPr="006C2A78" w:rsidRDefault="00463FF4" w:rsidP="00463FF4">
            <w:pPr>
              <w:pStyle w:val="22"/>
            </w:pPr>
          </w:p>
        </w:tc>
      </w:tr>
      <w:tr w:rsidR="00C75AB0" w:rsidTr="00463FF4">
        <w:trPr>
          <w:trHeight w:val="714"/>
        </w:trPr>
        <w:tc>
          <w:tcPr>
            <w:tcW w:w="4644" w:type="dxa"/>
          </w:tcPr>
          <w:p w:rsidR="00463FF4" w:rsidRDefault="00463FF4" w:rsidP="00463FF4">
            <w:pPr>
              <w:pStyle w:val="23"/>
            </w:pPr>
          </w:p>
        </w:tc>
        <w:tc>
          <w:tcPr>
            <w:tcW w:w="4644" w:type="dxa"/>
          </w:tcPr>
          <w:p w:rsidR="00463FF4" w:rsidRDefault="00463FF4" w:rsidP="00463FF4">
            <w:pPr>
              <w:pStyle w:val="23"/>
            </w:pPr>
          </w:p>
        </w:tc>
      </w:tr>
      <w:tr w:rsidR="00C75AB0" w:rsidTr="00463FF4">
        <w:trPr>
          <w:trHeight w:val="714"/>
        </w:trPr>
        <w:tc>
          <w:tcPr>
            <w:tcW w:w="4644" w:type="dxa"/>
          </w:tcPr>
          <w:p w:rsidR="00463FF4" w:rsidRPr="006C2A78" w:rsidRDefault="00463FF4" w:rsidP="00463FF4">
            <w:pPr>
              <w:pStyle w:val="23"/>
            </w:pPr>
          </w:p>
          <w:p w:rsidR="00463FF4" w:rsidRPr="00BA7FD4" w:rsidRDefault="00463FF4" w:rsidP="00463FF4">
            <w:pPr>
              <w:pStyle w:val="23"/>
            </w:pPr>
          </w:p>
        </w:tc>
        <w:tc>
          <w:tcPr>
            <w:tcW w:w="4644" w:type="dxa"/>
          </w:tcPr>
          <w:p w:rsidR="00463FF4" w:rsidRPr="006D109F" w:rsidRDefault="00463FF4" w:rsidP="00463FF4">
            <w:pPr>
              <w:pStyle w:val="23"/>
            </w:pPr>
          </w:p>
        </w:tc>
      </w:tr>
      <w:tr w:rsidR="00C75AB0" w:rsidTr="00463FF4">
        <w:trPr>
          <w:trHeight w:val="714"/>
        </w:trPr>
        <w:tc>
          <w:tcPr>
            <w:tcW w:w="4644" w:type="dxa"/>
          </w:tcPr>
          <w:p w:rsidR="00463FF4" w:rsidRPr="00BA7FD4" w:rsidRDefault="00463FF4" w:rsidP="00463FF4">
            <w:pPr>
              <w:pStyle w:val="23"/>
            </w:pPr>
          </w:p>
        </w:tc>
        <w:tc>
          <w:tcPr>
            <w:tcW w:w="4644" w:type="dxa"/>
          </w:tcPr>
          <w:p w:rsidR="00463FF4" w:rsidRPr="006D109F" w:rsidRDefault="00463FF4" w:rsidP="00463FF4">
            <w:pPr>
              <w:pStyle w:val="23"/>
            </w:pPr>
          </w:p>
        </w:tc>
      </w:tr>
      <w:tr w:rsidR="00C75AB0" w:rsidTr="00463FF4">
        <w:tc>
          <w:tcPr>
            <w:tcW w:w="9288" w:type="dxa"/>
            <w:gridSpan w:val="2"/>
            <w:vAlign w:val="bottom"/>
          </w:tcPr>
          <w:p w:rsidR="00463FF4" w:rsidRPr="00864C62" w:rsidRDefault="00463FF4" w:rsidP="00A47AFA">
            <w:pPr>
              <w:pStyle w:val="a3"/>
            </w:pPr>
          </w:p>
          <w:p w:rsidR="00463FF4" w:rsidRPr="00864C62" w:rsidRDefault="00463FF4" w:rsidP="00A47AFA">
            <w:pPr>
              <w:jc w:val="center"/>
            </w:pPr>
          </w:p>
          <w:p w:rsidR="00463FF4" w:rsidRPr="00164C9A" w:rsidRDefault="00A47AFA" w:rsidP="00A47AFA">
            <w:pPr>
              <w:pStyle w:val="a3"/>
            </w:pPr>
            <w:r>
              <w:t xml:space="preserve">Москва </w:t>
            </w:r>
            <w:r w:rsidR="0044473A">
              <w:t>2020</w:t>
            </w:r>
          </w:p>
        </w:tc>
      </w:tr>
    </w:tbl>
    <w:p w:rsidR="00463FF4" w:rsidRPr="00645EBE" w:rsidRDefault="00463FF4" w:rsidP="00463FF4">
      <w:pPr>
        <w:pStyle w:val="a3"/>
        <w:jc w:val="both"/>
        <w:rPr>
          <w:lang w:val="en-US"/>
        </w:rPr>
        <w:sectPr w:rsidR="00463FF4" w:rsidRPr="00645EBE" w:rsidSect="00463FF4">
          <w:headerReference w:type="default" r:id="rId8"/>
          <w:pgSz w:w="11906" w:h="16838"/>
          <w:pgMar w:top="1134" w:right="1134" w:bottom="1134" w:left="1701" w:header="567" w:footer="567" w:gutter="0"/>
          <w:cols w:space="708"/>
          <w:titlePg/>
          <w:docGrid w:linePitch="360"/>
        </w:sectPr>
      </w:pPr>
    </w:p>
    <w:p w:rsidR="00463FF4" w:rsidRDefault="00463FF4" w:rsidP="00463FF4">
      <w:pPr>
        <w:pStyle w:val="a6"/>
      </w:pPr>
      <w:r>
        <w:lastRenderedPageBreak/>
        <w:t>Содержание</w:t>
      </w:r>
    </w:p>
    <w:p w:rsidR="003577C6" w:rsidRDefault="00463FF4">
      <w:pPr>
        <w:pStyle w:val="12"/>
        <w:tabs>
          <w:tab w:val="right" w:leader="dot" w:pos="9061"/>
        </w:tabs>
        <w:rPr>
          <w:rFonts w:asciiTheme="minorHAnsi" w:eastAsiaTheme="minorEastAsia" w:hAnsiTheme="minorHAnsi"/>
          <w:caps w:val="0"/>
          <w:noProof/>
          <w:sz w:val="22"/>
          <w:szCs w:val="22"/>
          <w:lang w:eastAsia="ru-RU"/>
        </w:rPr>
      </w:pPr>
      <w:r>
        <w:fldChar w:fldCharType="begin"/>
      </w:r>
      <w:r>
        <w:instrText xml:space="preserve"> TOC \o "1-3" \h \z \u </w:instrText>
      </w:r>
      <w:r>
        <w:fldChar w:fldCharType="separate"/>
      </w:r>
      <w:hyperlink w:anchor="_Toc56705246" w:history="1">
        <w:r w:rsidR="003577C6" w:rsidRPr="000A45DF">
          <w:rPr>
            <w:rStyle w:val="af7"/>
            <w:noProof/>
          </w:rPr>
          <w:t>1 Введение</w:t>
        </w:r>
        <w:r w:rsidR="003577C6">
          <w:rPr>
            <w:noProof/>
            <w:webHidden/>
          </w:rPr>
          <w:tab/>
        </w:r>
        <w:r w:rsidR="003577C6">
          <w:rPr>
            <w:noProof/>
            <w:webHidden/>
          </w:rPr>
          <w:fldChar w:fldCharType="begin"/>
        </w:r>
        <w:r w:rsidR="003577C6">
          <w:rPr>
            <w:noProof/>
            <w:webHidden/>
          </w:rPr>
          <w:instrText xml:space="preserve"> PAGEREF _Toc56705246 \h </w:instrText>
        </w:r>
        <w:r w:rsidR="003577C6">
          <w:rPr>
            <w:noProof/>
            <w:webHidden/>
          </w:rPr>
        </w:r>
        <w:r w:rsidR="003577C6">
          <w:rPr>
            <w:noProof/>
            <w:webHidden/>
          </w:rPr>
          <w:fldChar w:fldCharType="separate"/>
        </w:r>
        <w:r w:rsidR="003577C6">
          <w:rPr>
            <w:noProof/>
            <w:webHidden/>
          </w:rPr>
          <w:t>4</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247" w:history="1">
        <w:r w:rsidR="003577C6" w:rsidRPr="000A45DF">
          <w:rPr>
            <w:rStyle w:val="af7"/>
            <w:noProof/>
          </w:rPr>
          <w:t>1.1 Область применения</w:t>
        </w:r>
        <w:r w:rsidR="003577C6">
          <w:rPr>
            <w:noProof/>
            <w:webHidden/>
          </w:rPr>
          <w:tab/>
        </w:r>
        <w:r w:rsidR="003577C6">
          <w:rPr>
            <w:noProof/>
            <w:webHidden/>
          </w:rPr>
          <w:fldChar w:fldCharType="begin"/>
        </w:r>
        <w:r w:rsidR="003577C6">
          <w:rPr>
            <w:noProof/>
            <w:webHidden/>
          </w:rPr>
          <w:instrText xml:space="preserve"> PAGEREF _Toc56705247 \h </w:instrText>
        </w:r>
        <w:r w:rsidR="003577C6">
          <w:rPr>
            <w:noProof/>
            <w:webHidden/>
          </w:rPr>
        </w:r>
        <w:r w:rsidR="003577C6">
          <w:rPr>
            <w:noProof/>
            <w:webHidden/>
          </w:rPr>
          <w:fldChar w:fldCharType="separate"/>
        </w:r>
        <w:r w:rsidR="003577C6">
          <w:rPr>
            <w:noProof/>
            <w:webHidden/>
          </w:rPr>
          <w:t>4</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248" w:history="1">
        <w:r w:rsidR="003577C6" w:rsidRPr="000A45DF">
          <w:rPr>
            <w:rStyle w:val="af7"/>
            <w:noProof/>
          </w:rPr>
          <w:t>1.2 Уровень подготовки пользователя</w:t>
        </w:r>
        <w:r w:rsidR="003577C6">
          <w:rPr>
            <w:noProof/>
            <w:webHidden/>
          </w:rPr>
          <w:tab/>
        </w:r>
        <w:r w:rsidR="003577C6">
          <w:rPr>
            <w:noProof/>
            <w:webHidden/>
          </w:rPr>
          <w:fldChar w:fldCharType="begin"/>
        </w:r>
        <w:r w:rsidR="003577C6">
          <w:rPr>
            <w:noProof/>
            <w:webHidden/>
          </w:rPr>
          <w:instrText xml:space="preserve"> PAGEREF _Toc56705248 \h </w:instrText>
        </w:r>
        <w:r w:rsidR="003577C6">
          <w:rPr>
            <w:noProof/>
            <w:webHidden/>
          </w:rPr>
        </w:r>
        <w:r w:rsidR="003577C6">
          <w:rPr>
            <w:noProof/>
            <w:webHidden/>
          </w:rPr>
          <w:fldChar w:fldCharType="separate"/>
        </w:r>
        <w:r w:rsidR="003577C6">
          <w:rPr>
            <w:noProof/>
            <w:webHidden/>
          </w:rPr>
          <w:t>4</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249" w:history="1">
        <w:r w:rsidR="003577C6" w:rsidRPr="000A45DF">
          <w:rPr>
            <w:rStyle w:val="af7"/>
            <w:noProof/>
          </w:rPr>
          <w:t>1.3 Перечень эксплуатационной документации, с которыми необходимо ознакомиться пользователю</w:t>
        </w:r>
        <w:r w:rsidR="003577C6">
          <w:rPr>
            <w:noProof/>
            <w:webHidden/>
          </w:rPr>
          <w:tab/>
        </w:r>
        <w:r w:rsidR="003577C6">
          <w:rPr>
            <w:noProof/>
            <w:webHidden/>
          </w:rPr>
          <w:fldChar w:fldCharType="begin"/>
        </w:r>
        <w:r w:rsidR="003577C6">
          <w:rPr>
            <w:noProof/>
            <w:webHidden/>
          </w:rPr>
          <w:instrText xml:space="preserve"> PAGEREF _Toc56705249 \h </w:instrText>
        </w:r>
        <w:r w:rsidR="003577C6">
          <w:rPr>
            <w:noProof/>
            <w:webHidden/>
          </w:rPr>
        </w:r>
        <w:r w:rsidR="003577C6">
          <w:rPr>
            <w:noProof/>
            <w:webHidden/>
          </w:rPr>
          <w:fldChar w:fldCharType="separate"/>
        </w:r>
        <w:r w:rsidR="003577C6">
          <w:rPr>
            <w:noProof/>
            <w:webHidden/>
          </w:rPr>
          <w:t>5</w:t>
        </w:r>
        <w:r w:rsidR="003577C6">
          <w:rPr>
            <w:noProof/>
            <w:webHidden/>
          </w:rPr>
          <w:fldChar w:fldCharType="end"/>
        </w:r>
      </w:hyperlink>
    </w:p>
    <w:p w:rsidR="003577C6" w:rsidRDefault="00E32327">
      <w:pPr>
        <w:pStyle w:val="12"/>
        <w:tabs>
          <w:tab w:val="right" w:leader="dot" w:pos="9061"/>
        </w:tabs>
        <w:rPr>
          <w:rFonts w:asciiTheme="minorHAnsi" w:eastAsiaTheme="minorEastAsia" w:hAnsiTheme="minorHAnsi"/>
          <w:caps w:val="0"/>
          <w:noProof/>
          <w:sz w:val="22"/>
          <w:szCs w:val="22"/>
          <w:lang w:eastAsia="ru-RU"/>
        </w:rPr>
      </w:pPr>
      <w:hyperlink w:anchor="_Toc56705250" w:history="1">
        <w:r w:rsidR="003577C6" w:rsidRPr="000A45DF">
          <w:rPr>
            <w:rStyle w:val="af7"/>
            <w:noProof/>
          </w:rPr>
          <w:t>2 Подготовка к работе</w:t>
        </w:r>
        <w:r w:rsidR="003577C6">
          <w:rPr>
            <w:noProof/>
            <w:webHidden/>
          </w:rPr>
          <w:tab/>
        </w:r>
        <w:r w:rsidR="003577C6">
          <w:rPr>
            <w:noProof/>
            <w:webHidden/>
          </w:rPr>
          <w:fldChar w:fldCharType="begin"/>
        </w:r>
        <w:r w:rsidR="003577C6">
          <w:rPr>
            <w:noProof/>
            <w:webHidden/>
          </w:rPr>
          <w:instrText xml:space="preserve"> PAGEREF _Toc56705250 \h </w:instrText>
        </w:r>
        <w:r w:rsidR="003577C6">
          <w:rPr>
            <w:noProof/>
            <w:webHidden/>
          </w:rPr>
        </w:r>
        <w:r w:rsidR="003577C6">
          <w:rPr>
            <w:noProof/>
            <w:webHidden/>
          </w:rPr>
          <w:fldChar w:fldCharType="separate"/>
        </w:r>
        <w:r w:rsidR="003577C6">
          <w:rPr>
            <w:noProof/>
            <w:webHidden/>
          </w:rPr>
          <w:t>6</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251" w:history="1">
        <w:r w:rsidR="003577C6" w:rsidRPr="000A45DF">
          <w:rPr>
            <w:rStyle w:val="af7"/>
            <w:noProof/>
          </w:rPr>
          <w:t>2.1 Требования к АРМ поставщика информации</w:t>
        </w:r>
        <w:r w:rsidR="003577C6">
          <w:rPr>
            <w:noProof/>
            <w:webHidden/>
          </w:rPr>
          <w:tab/>
        </w:r>
        <w:r w:rsidR="003577C6">
          <w:rPr>
            <w:noProof/>
            <w:webHidden/>
          </w:rPr>
          <w:fldChar w:fldCharType="begin"/>
        </w:r>
        <w:r w:rsidR="003577C6">
          <w:rPr>
            <w:noProof/>
            <w:webHidden/>
          </w:rPr>
          <w:instrText xml:space="preserve"> PAGEREF _Toc56705251 \h </w:instrText>
        </w:r>
        <w:r w:rsidR="003577C6">
          <w:rPr>
            <w:noProof/>
            <w:webHidden/>
          </w:rPr>
        </w:r>
        <w:r w:rsidR="003577C6">
          <w:rPr>
            <w:noProof/>
            <w:webHidden/>
          </w:rPr>
          <w:fldChar w:fldCharType="separate"/>
        </w:r>
        <w:r w:rsidR="003577C6">
          <w:rPr>
            <w:noProof/>
            <w:webHidden/>
          </w:rPr>
          <w:t>6</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252" w:history="1">
        <w:r w:rsidR="003577C6" w:rsidRPr="000A45DF">
          <w:rPr>
            <w:rStyle w:val="af7"/>
            <w:noProof/>
          </w:rPr>
          <w:t>2.2 Организация защищенного подключения к кабинету поставщика информации</w:t>
        </w:r>
        <w:r w:rsidR="003577C6">
          <w:rPr>
            <w:noProof/>
            <w:webHidden/>
          </w:rPr>
          <w:tab/>
        </w:r>
        <w:r w:rsidR="003577C6">
          <w:rPr>
            <w:noProof/>
            <w:webHidden/>
          </w:rPr>
          <w:fldChar w:fldCharType="begin"/>
        </w:r>
        <w:r w:rsidR="003577C6">
          <w:rPr>
            <w:noProof/>
            <w:webHidden/>
          </w:rPr>
          <w:instrText xml:space="preserve"> PAGEREF _Toc56705252 \h </w:instrText>
        </w:r>
        <w:r w:rsidR="003577C6">
          <w:rPr>
            <w:noProof/>
            <w:webHidden/>
          </w:rPr>
        </w:r>
        <w:r w:rsidR="003577C6">
          <w:rPr>
            <w:noProof/>
            <w:webHidden/>
          </w:rPr>
          <w:fldChar w:fldCharType="separate"/>
        </w:r>
        <w:r w:rsidR="003577C6">
          <w:rPr>
            <w:noProof/>
            <w:webHidden/>
          </w:rPr>
          <w:t>7</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53" w:history="1">
        <w:r w:rsidR="003577C6" w:rsidRPr="000A45DF">
          <w:rPr>
            <w:rStyle w:val="af7"/>
            <w:noProof/>
          </w:rPr>
          <w:t>2.2.1 Установка ViPNet CSP 4.2 и корневого сертификата кабинета поставщика информации ЕГИССО</w:t>
        </w:r>
        <w:r w:rsidR="003577C6">
          <w:rPr>
            <w:noProof/>
            <w:webHidden/>
          </w:rPr>
          <w:tab/>
        </w:r>
        <w:r w:rsidR="003577C6">
          <w:rPr>
            <w:noProof/>
            <w:webHidden/>
          </w:rPr>
          <w:fldChar w:fldCharType="begin"/>
        </w:r>
        <w:r w:rsidR="003577C6">
          <w:rPr>
            <w:noProof/>
            <w:webHidden/>
          </w:rPr>
          <w:instrText xml:space="preserve"> PAGEREF _Toc56705253 \h </w:instrText>
        </w:r>
        <w:r w:rsidR="003577C6">
          <w:rPr>
            <w:noProof/>
            <w:webHidden/>
          </w:rPr>
        </w:r>
        <w:r w:rsidR="003577C6">
          <w:rPr>
            <w:noProof/>
            <w:webHidden/>
          </w:rPr>
          <w:fldChar w:fldCharType="separate"/>
        </w:r>
        <w:r w:rsidR="003577C6">
          <w:rPr>
            <w:noProof/>
            <w:webHidden/>
          </w:rPr>
          <w:t>8</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54" w:history="1">
        <w:r w:rsidR="003577C6" w:rsidRPr="000A45DF">
          <w:rPr>
            <w:rStyle w:val="af7"/>
            <w:noProof/>
          </w:rPr>
          <w:t>2.2.2 Требования и рекомендации по настройке интернет-подключения и веб-браузера для взаимодействия с кабинетом поставщика информации ЕГИССО</w:t>
        </w:r>
        <w:r w:rsidR="003577C6">
          <w:rPr>
            <w:noProof/>
            <w:webHidden/>
          </w:rPr>
          <w:tab/>
        </w:r>
        <w:r w:rsidR="003577C6">
          <w:rPr>
            <w:noProof/>
            <w:webHidden/>
          </w:rPr>
          <w:fldChar w:fldCharType="begin"/>
        </w:r>
        <w:r w:rsidR="003577C6">
          <w:rPr>
            <w:noProof/>
            <w:webHidden/>
          </w:rPr>
          <w:instrText xml:space="preserve"> PAGEREF _Toc56705254 \h </w:instrText>
        </w:r>
        <w:r w:rsidR="003577C6">
          <w:rPr>
            <w:noProof/>
            <w:webHidden/>
          </w:rPr>
        </w:r>
        <w:r w:rsidR="003577C6">
          <w:rPr>
            <w:noProof/>
            <w:webHidden/>
          </w:rPr>
          <w:fldChar w:fldCharType="separate"/>
        </w:r>
        <w:r w:rsidR="003577C6">
          <w:rPr>
            <w:noProof/>
            <w:webHidden/>
          </w:rPr>
          <w:t>14</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55" w:history="1">
        <w:r w:rsidR="003577C6" w:rsidRPr="000A45DF">
          <w:rPr>
            <w:rStyle w:val="af7"/>
            <w:noProof/>
          </w:rPr>
          <w:t>2.2.3 Рекомендации по настройке КриптоПро CSP 4.0 для взаимодействия с кабинетом поставщика информации ЕГИССО</w:t>
        </w:r>
        <w:r w:rsidR="003577C6">
          <w:rPr>
            <w:noProof/>
            <w:webHidden/>
          </w:rPr>
          <w:tab/>
        </w:r>
        <w:r w:rsidR="003577C6">
          <w:rPr>
            <w:noProof/>
            <w:webHidden/>
          </w:rPr>
          <w:fldChar w:fldCharType="begin"/>
        </w:r>
        <w:r w:rsidR="003577C6">
          <w:rPr>
            <w:noProof/>
            <w:webHidden/>
          </w:rPr>
          <w:instrText xml:space="preserve"> PAGEREF _Toc56705255 \h </w:instrText>
        </w:r>
        <w:r w:rsidR="003577C6">
          <w:rPr>
            <w:noProof/>
            <w:webHidden/>
          </w:rPr>
        </w:r>
        <w:r w:rsidR="003577C6">
          <w:rPr>
            <w:noProof/>
            <w:webHidden/>
          </w:rPr>
          <w:fldChar w:fldCharType="separate"/>
        </w:r>
        <w:r w:rsidR="003577C6">
          <w:rPr>
            <w:noProof/>
            <w:webHidden/>
          </w:rPr>
          <w:t>16</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56" w:history="1">
        <w:r w:rsidR="003577C6" w:rsidRPr="000A45DF">
          <w:rPr>
            <w:rStyle w:val="af7"/>
            <w:noProof/>
          </w:rPr>
          <w:t>2.2.4 Описание выбора криптопровайдера</w:t>
        </w:r>
        <w:r w:rsidR="003577C6">
          <w:rPr>
            <w:noProof/>
            <w:webHidden/>
          </w:rPr>
          <w:tab/>
        </w:r>
        <w:r w:rsidR="003577C6">
          <w:rPr>
            <w:noProof/>
            <w:webHidden/>
          </w:rPr>
          <w:fldChar w:fldCharType="begin"/>
        </w:r>
        <w:r w:rsidR="003577C6">
          <w:rPr>
            <w:noProof/>
            <w:webHidden/>
          </w:rPr>
          <w:instrText xml:space="preserve"> PAGEREF _Toc56705256 \h </w:instrText>
        </w:r>
        <w:r w:rsidR="003577C6">
          <w:rPr>
            <w:noProof/>
            <w:webHidden/>
          </w:rPr>
        </w:r>
        <w:r w:rsidR="003577C6">
          <w:rPr>
            <w:noProof/>
            <w:webHidden/>
          </w:rPr>
          <w:fldChar w:fldCharType="separate"/>
        </w:r>
        <w:r w:rsidR="003577C6">
          <w:rPr>
            <w:noProof/>
            <w:webHidden/>
          </w:rPr>
          <w:t>17</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257" w:history="1">
        <w:r w:rsidR="003577C6" w:rsidRPr="000A45DF">
          <w:rPr>
            <w:rStyle w:val="af7"/>
            <w:noProof/>
          </w:rPr>
          <w:t>2.3 Работа с модулем криптографической защиты информации для рабочего места пользователя ППО УЭПШ Crypto+ DE</w:t>
        </w:r>
        <w:r w:rsidR="003577C6">
          <w:rPr>
            <w:noProof/>
            <w:webHidden/>
          </w:rPr>
          <w:tab/>
        </w:r>
        <w:r w:rsidR="003577C6">
          <w:rPr>
            <w:noProof/>
            <w:webHidden/>
          </w:rPr>
          <w:fldChar w:fldCharType="begin"/>
        </w:r>
        <w:r w:rsidR="003577C6">
          <w:rPr>
            <w:noProof/>
            <w:webHidden/>
          </w:rPr>
          <w:instrText xml:space="preserve"> PAGEREF _Toc56705257 \h </w:instrText>
        </w:r>
        <w:r w:rsidR="003577C6">
          <w:rPr>
            <w:noProof/>
            <w:webHidden/>
          </w:rPr>
        </w:r>
        <w:r w:rsidR="003577C6">
          <w:rPr>
            <w:noProof/>
            <w:webHidden/>
          </w:rPr>
          <w:fldChar w:fldCharType="separate"/>
        </w:r>
        <w:r w:rsidR="003577C6">
          <w:rPr>
            <w:noProof/>
            <w:webHidden/>
          </w:rPr>
          <w:t>18</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258" w:history="1">
        <w:r w:rsidR="003577C6" w:rsidRPr="000A45DF">
          <w:rPr>
            <w:rStyle w:val="af7"/>
            <w:noProof/>
          </w:rPr>
          <w:t>2.4 Получение доступа к кабинетам ЕГИССО</w:t>
        </w:r>
        <w:r w:rsidR="003577C6">
          <w:rPr>
            <w:noProof/>
            <w:webHidden/>
          </w:rPr>
          <w:tab/>
        </w:r>
        <w:r w:rsidR="003577C6">
          <w:rPr>
            <w:noProof/>
            <w:webHidden/>
          </w:rPr>
          <w:fldChar w:fldCharType="begin"/>
        </w:r>
        <w:r w:rsidR="003577C6">
          <w:rPr>
            <w:noProof/>
            <w:webHidden/>
          </w:rPr>
          <w:instrText xml:space="preserve"> PAGEREF _Toc56705258 \h </w:instrText>
        </w:r>
        <w:r w:rsidR="003577C6">
          <w:rPr>
            <w:noProof/>
            <w:webHidden/>
          </w:rPr>
        </w:r>
        <w:r w:rsidR="003577C6">
          <w:rPr>
            <w:noProof/>
            <w:webHidden/>
          </w:rPr>
          <w:fldChar w:fldCharType="separate"/>
        </w:r>
        <w:r w:rsidR="003577C6">
          <w:rPr>
            <w:noProof/>
            <w:webHidden/>
          </w:rPr>
          <w:t>18</w:t>
        </w:r>
        <w:r w:rsidR="003577C6">
          <w:rPr>
            <w:noProof/>
            <w:webHidden/>
          </w:rPr>
          <w:fldChar w:fldCharType="end"/>
        </w:r>
      </w:hyperlink>
    </w:p>
    <w:p w:rsidR="003577C6" w:rsidRDefault="00E32327">
      <w:pPr>
        <w:pStyle w:val="12"/>
        <w:tabs>
          <w:tab w:val="right" w:leader="dot" w:pos="9061"/>
        </w:tabs>
        <w:rPr>
          <w:rFonts w:asciiTheme="minorHAnsi" w:eastAsiaTheme="minorEastAsia" w:hAnsiTheme="minorHAnsi"/>
          <w:caps w:val="0"/>
          <w:noProof/>
          <w:sz w:val="22"/>
          <w:szCs w:val="22"/>
          <w:lang w:eastAsia="ru-RU"/>
        </w:rPr>
      </w:pPr>
      <w:hyperlink w:anchor="_Toc56705259" w:history="1">
        <w:r w:rsidR="003577C6" w:rsidRPr="000A45DF">
          <w:rPr>
            <w:rStyle w:val="af7"/>
            <w:noProof/>
          </w:rPr>
          <w:t>3 Описание операций</w:t>
        </w:r>
        <w:r w:rsidR="003577C6">
          <w:rPr>
            <w:noProof/>
            <w:webHidden/>
          </w:rPr>
          <w:tab/>
        </w:r>
        <w:r w:rsidR="003577C6">
          <w:rPr>
            <w:noProof/>
            <w:webHidden/>
          </w:rPr>
          <w:fldChar w:fldCharType="begin"/>
        </w:r>
        <w:r w:rsidR="003577C6">
          <w:rPr>
            <w:noProof/>
            <w:webHidden/>
          </w:rPr>
          <w:instrText xml:space="preserve"> PAGEREF _Toc56705259 \h </w:instrText>
        </w:r>
        <w:r w:rsidR="003577C6">
          <w:rPr>
            <w:noProof/>
            <w:webHidden/>
          </w:rPr>
        </w:r>
        <w:r w:rsidR="003577C6">
          <w:rPr>
            <w:noProof/>
            <w:webHidden/>
          </w:rPr>
          <w:fldChar w:fldCharType="separate"/>
        </w:r>
        <w:r w:rsidR="003577C6">
          <w:rPr>
            <w:noProof/>
            <w:webHidden/>
          </w:rPr>
          <w:t>19</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260" w:history="1">
        <w:r w:rsidR="003577C6" w:rsidRPr="000A45DF">
          <w:rPr>
            <w:rStyle w:val="af7"/>
            <w:noProof/>
          </w:rPr>
          <w:t>3.1 Общесистемные функции и обозначения</w:t>
        </w:r>
        <w:r w:rsidR="003577C6">
          <w:rPr>
            <w:noProof/>
            <w:webHidden/>
          </w:rPr>
          <w:tab/>
        </w:r>
        <w:r w:rsidR="003577C6">
          <w:rPr>
            <w:noProof/>
            <w:webHidden/>
          </w:rPr>
          <w:fldChar w:fldCharType="begin"/>
        </w:r>
        <w:r w:rsidR="003577C6">
          <w:rPr>
            <w:noProof/>
            <w:webHidden/>
          </w:rPr>
          <w:instrText xml:space="preserve"> PAGEREF _Toc56705260 \h </w:instrText>
        </w:r>
        <w:r w:rsidR="003577C6">
          <w:rPr>
            <w:noProof/>
            <w:webHidden/>
          </w:rPr>
        </w:r>
        <w:r w:rsidR="003577C6">
          <w:rPr>
            <w:noProof/>
            <w:webHidden/>
          </w:rPr>
          <w:fldChar w:fldCharType="separate"/>
        </w:r>
        <w:r w:rsidR="003577C6">
          <w:rPr>
            <w:noProof/>
            <w:webHidden/>
          </w:rPr>
          <w:t>20</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261" w:history="1">
        <w:r w:rsidR="003577C6" w:rsidRPr="000A45DF">
          <w:rPr>
            <w:rStyle w:val="af7"/>
            <w:noProof/>
          </w:rPr>
          <w:t>3.2 Реестр МСЗ</w:t>
        </w:r>
        <w:r w:rsidR="003577C6">
          <w:rPr>
            <w:noProof/>
            <w:webHidden/>
          </w:rPr>
          <w:tab/>
        </w:r>
        <w:r w:rsidR="003577C6">
          <w:rPr>
            <w:noProof/>
            <w:webHidden/>
          </w:rPr>
          <w:fldChar w:fldCharType="begin"/>
        </w:r>
        <w:r w:rsidR="003577C6">
          <w:rPr>
            <w:noProof/>
            <w:webHidden/>
          </w:rPr>
          <w:instrText xml:space="preserve"> PAGEREF _Toc56705261 \h </w:instrText>
        </w:r>
        <w:r w:rsidR="003577C6">
          <w:rPr>
            <w:noProof/>
            <w:webHidden/>
          </w:rPr>
        </w:r>
        <w:r w:rsidR="003577C6">
          <w:rPr>
            <w:noProof/>
            <w:webHidden/>
          </w:rPr>
          <w:fldChar w:fldCharType="separate"/>
        </w:r>
        <w:r w:rsidR="003577C6">
          <w:rPr>
            <w:noProof/>
            <w:webHidden/>
          </w:rPr>
          <w:t>22</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62" w:history="1">
        <w:r w:rsidR="003577C6" w:rsidRPr="000A45DF">
          <w:rPr>
            <w:rStyle w:val="af7"/>
            <w:noProof/>
          </w:rPr>
          <w:t>3.2.1 Просмотр реестра МСЗ</w:t>
        </w:r>
        <w:r w:rsidR="003577C6">
          <w:rPr>
            <w:noProof/>
            <w:webHidden/>
          </w:rPr>
          <w:tab/>
        </w:r>
        <w:r w:rsidR="003577C6">
          <w:rPr>
            <w:noProof/>
            <w:webHidden/>
          </w:rPr>
          <w:fldChar w:fldCharType="begin"/>
        </w:r>
        <w:r w:rsidR="003577C6">
          <w:rPr>
            <w:noProof/>
            <w:webHidden/>
          </w:rPr>
          <w:instrText xml:space="preserve"> PAGEREF _Toc56705262 \h </w:instrText>
        </w:r>
        <w:r w:rsidR="003577C6">
          <w:rPr>
            <w:noProof/>
            <w:webHidden/>
          </w:rPr>
        </w:r>
        <w:r w:rsidR="003577C6">
          <w:rPr>
            <w:noProof/>
            <w:webHidden/>
          </w:rPr>
          <w:fldChar w:fldCharType="separate"/>
        </w:r>
        <w:r w:rsidR="003577C6">
          <w:rPr>
            <w:noProof/>
            <w:webHidden/>
          </w:rPr>
          <w:t>22</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63" w:history="1">
        <w:r w:rsidR="003577C6" w:rsidRPr="000A45DF">
          <w:rPr>
            <w:rStyle w:val="af7"/>
            <w:noProof/>
          </w:rPr>
          <w:t>3.2.2 Добавление новой МСЗ</w:t>
        </w:r>
        <w:r w:rsidR="003577C6">
          <w:rPr>
            <w:noProof/>
            <w:webHidden/>
          </w:rPr>
          <w:tab/>
        </w:r>
        <w:r w:rsidR="003577C6">
          <w:rPr>
            <w:noProof/>
            <w:webHidden/>
          </w:rPr>
          <w:fldChar w:fldCharType="begin"/>
        </w:r>
        <w:r w:rsidR="003577C6">
          <w:rPr>
            <w:noProof/>
            <w:webHidden/>
          </w:rPr>
          <w:instrText xml:space="preserve"> PAGEREF _Toc56705263 \h </w:instrText>
        </w:r>
        <w:r w:rsidR="003577C6">
          <w:rPr>
            <w:noProof/>
            <w:webHidden/>
          </w:rPr>
        </w:r>
        <w:r w:rsidR="003577C6">
          <w:rPr>
            <w:noProof/>
            <w:webHidden/>
          </w:rPr>
          <w:fldChar w:fldCharType="separate"/>
        </w:r>
        <w:r w:rsidR="003577C6">
          <w:rPr>
            <w:noProof/>
            <w:webHidden/>
          </w:rPr>
          <w:t>24</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64" w:history="1">
        <w:r w:rsidR="003577C6" w:rsidRPr="000A45DF">
          <w:rPr>
            <w:rStyle w:val="af7"/>
            <w:noProof/>
          </w:rPr>
          <w:t>3.2.3 Редактирование МСЗ</w:t>
        </w:r>
        <w:r w:rsidR="003577C6">
          <w:rPr>
            <w:noProof/>
            <w:webHidden/>
          </w:rPr>
          <w:tab/>
        </w:r>
        <w:r w:rsidR="003577C6">
          <w:rPr>
            <w:noProof/>
            <w:webHidden/>
          </w:rPr>
          <w:fldChar w:fldCharType="begin"/>
        </w:r>
        <w:r w:rsidR="003577C6">
          <w:rPr>
            <w:noProof/>
            <w:webHidden/>
          </w:rPr>
          <w:instrText xml:space="preserve"> PAGEREF _Toc56705264 \h </w:instrText>
        </w:r>
        <w:r w:rsidR="003577C6">
          <w:rPr>
            <w:noProof/>
            <w:webHidden/>
          </w:rPr>
        </w:r>
        <w:r w:rsidR="003577C6">
          <w:rPr>
            <w:noProof/>
            <w:webHidden/>
          </w:rPr>
          <w:fldChar w:fldCharType="separate"/>
        </w:r>
        <w:r w:rsidR="003577C6">
          <w:rPr>
            <w:noProof/>
            <w:webHidden/>
          </w:rPr>
          <w:t>33</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65" w:history="1">
        <w:r w:rsidR="003577C6" w:rsidRPr="000A45DF">
          <w:rPr>
            <w:rStyle w:val="af7"/>
            <w:noProof/>
          </w:rPr>
          <w:t>3.2.4 Удаление МСЗ</w:t>
        </w:r>
        <w:r w:rsidR="003577C6">
          <w:rPr>
            <w:noProof/>
            <w:webHidden/>
          </w:rPr>
          <w:tab/>
        </w:r>
        <w:r w:rsidR="003577C6">
          <w:rPr>
            <w:noProof/>
            <w:webHidden/>
          </w:rPr>
          <w:fldChar w:fldCharType="begin"/>
        </w:r>
        <w:r w:rsidR="003577C6">
          <w:rPr>
            <w:noProof/>
            <w:webHidden/>
          </w:rPr>
          <w:instrText xml:space="preserve"> PAGEREF _Toc56705265 \h </w:instrText>
        </w:r>
        <w:r w:rsidR="003577C6">
          <w:rPr>
            <w:noProof/>
            <w:webHidden/>
          </w:rPr>
        </w:r>
        <w:r w:rsidR="003577C6">
          <w:rPr>
            <w:noProof/>
            <w:webHidden/>
          </w:rPr>
          <w:fldChar w:fldCharType="separate"/>
        </w:r>
        <w:r w:rsidR="003577C6">
          <w:rPr>
            <w:noProof/>
            <w:webHidden/>
          </w:rPr>
          <w:t>38</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66" w:history="1">
        <w:r w:rsidR="003577C6" w:rsidRPr="000A45DF">
          <w:rPr>
            <w:rStyle w:val="af7"/>
            <w:noProof/>
          </w:rPr>
          <w:t>3.2.5 Отправка новой записи в ЕГИССО</w:t>
        </w:r>
        <w:r w:rsidR="003577C6">
          <w:rPr>
            <w:noProof/>
            <w:webHidden/>
          </w:rPr>
          <w:tab/>
        </w:r>
        <w:r w:rsidR="003577C6">
          <w:rPr>
            <w:noProof/>
            <w:webHidden/>
          </w:rPr>
          <w:fldChar w:fldCharType="begin"/>
        </w:r>
        <w:r w:rsidR="003577C6">
          <w:rPr>
            <w:noProof/>
            <w:webHidden/>
          </w:rPr>
          <w:instrText xml:space="preserve"> PAGEREF _Toc56705266 \h </w:instrText>
        </w:r>
        <w:r w:rsidR="003577C6">
          <w:rPr>
            <w:noProof/>
            <w:webHidden/>
          </w:rPr>
        </w:r>
        <w:r w:rsidR="003577C6">
          <w:rPr>
            <w:noProof/>
            <w:webHidden/>
          </w:rPr>
          <w:fldChar w:fldCharType="separate"/>
        </w:r>
        <w:r w:rsidR="003577C6">
          <w:rPr>
            <w:noProof/>
            <w:webHidden/>
          </w:rPr>
          <w:t>39</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67" w:history="1">
        <w:r w:rsidR="003577C6" w:rsidRPr="000A45DF">
          <w:rPr>
            <w:rStyle w:val="af7"/>
            <w:noProof/>
          </w:rPr>
          <w:t>3.2.6 Массовое редактирование записей Реестра МСЗ</w:t>
        </w:r>
        <w:r w:rsidR="003577C6">
          <w:rPr>
            <w:noProof/>
            <w:webHidden/>
          </w:rPr>
          <w:tab/>
        </w:r>
        <w:r w:rsidR="003577C6">
          <w:rPr>
            <w:noProof/>
            <w:webHidden/>
          </w:rPr>
          <w:fldChar w:fldCharType="begin"/>
        </w:r>
        <w:r w:rsidR="003577C6">
          <w:rPr>
            <w:noProof/>
            <w:webHidden/>
          </w:rPr>
          <w:instrText xml:space="preserve"> PAGEREF _Toc56705267 \h </w:instrText>
        </w:r>
        <w:r w:rsidR="003577C6">
          <w:rPr>
            <w:noProof/>
            <w:webHidden/>
          </w:rPr>
        </w:r>
        <w:r w:rsidR="003577C6">
          <w:rPr>
            <w:noProof/>
            <w:webHidden/>
          </w:rPr>
          <w:fldChar w:fldCharType="separate"/>
        </w:r>
        <w:r w:rsidR="003577C6">
          <w:rPr>
            <w:noProof/>
            <w:webHidden/>
          </w:rPr>
          <w:t>42</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268" w:history="1">
        <w:r w:rsidR="003577C6" w:rsidRPr="000A45DF">
          <w:rPr>
            <w:rStyle w:val="af7"/>
            <w:noProof/>
          </w:rPr>
          <w:t>3.3 Реестр организаций</w:t>
        </w:r>
        <w:r w:rsidR="003577C6">
          <w:rPr>
            <w:noProof/>
            <w:webHidden/>
          </w:rPr>
          <w:tab/>
        </w:r>
        <w:r w:rsidR="003577C6">
          <w:rPr>
            <w:noProof/>
            <w:webHidden/>
          </w:rPr>
          <w:fldChar w:fldCharType="begin"/>
        </w:r>
        <w:r w:rsidR="003577C6">
          <w:rPr>
            <w:noProof/>
            <w:webHidden/>
          </w:rPr>
          <w:instrText xml:space="preserve"> PAGEREF _Toc56705268 \h </w:instrText>
        </w:r>
        <w:r w:rsidR="003577C6">
          <w:rPr>
            <w:noProof/>
            <w:webHidden/>
          </w:rPr>
        </w:r>
        <w:r w:rsidR="003577C6">
          <w:rPr>
            <w:noProof/>
            <w:webHidden/>
          </w:rPr>
          <w:fldChar w:fldCharType="separate"/>
        </w:r>
        <w:r w:rsidR="003577C6">
          <w:rPr>
            <w:noProof/>
            <w:webHidden/>
          </w:rPr>
          <w:t>43</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69" w:history="1">
        <w:r w:rsidR="003577C6" w:rsidRPr="000A45DF">
          <w:rPr>
            <w:rStyle w:val="af7"/>
            <w:noProof/>
          </w:rPr>
          <w:t>3.3.1 Добавление новой организации</w:t>
        </w:r>
        <w:r w:rsidR="003577C6">
          <w:rPr>
            <w:noProof/>
            <w:webHidden/>
          </w:rPr>
          <w:tab/>
        </w:r>
        <w:r w:rsidR="003577C6">
          <w:rPr>
            <w:noProof/>
            <w:webHidden/>
          </w:rPr>
          <w:fldChar w:fldCharType="begin"/>
        </w:r>
        <w:r w:rsidR="003577C6">
          <w:rPr>
            <w:noProof/>
            <w:webHidden/>
          </w:rPr>
          <w:instrText xml:space="preserve"> PAGEREF _Toc56705269 \h </w:instrText>
        </w:r>
        <w:r w:rsidR="003577C6">
          <w:rPr>
            <w:noProof/>
            <w:webHidden/>
          </w:rPr>
        </w:r>
        <w:r w:rsidR="003577C6">
          <w:rPr>
            <w:noProof/>
            <w:webHidden/>
          </w:rPr>
          <w:fldChar w:fldCharType="separate"/>
        </w:r>
        <w:r w:rsidR="003577C6">
          <w:rPr>
            <w:noProof/>
            <w:webHidden/>
          </w:rPr>
          <w:t>44</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70" w:history="1">
        <w:r w:rsidR="003577C6" w:rsidRPr="000A45DF">
          <w:rPr>
            <w:rStyle w:val="af7"/>
            <w:noProof/>
          </w:rPr>
          <w:t>3.3.2 Редактирование данных об организации</w:t>
        </w:r>
        <w:r w:rsidR="003577C6">
          <w:rPr>
            <w:noProof/>
            <w:webHidden/>
          </w:rPr>
          <w:tab/>
        </w:r>
        <w:r w:rsidR="003577C6">
          <w:rPr>
            <w:noProof/>
            <w:webHidden/>
          </w:rPr>
          <w:fldChar w:fldCharType="begin"/>
        </w:r>
        <w:r w:rsidR="003577C6">
          <w:rPr>
            <w:noProof/>
            <w:webHidden/>
          </w:rPr>
          <w:instrText xml:space="preserve"> PAGEREF _Toc56705270 \h </w:instrText>
        </w:r>
        <w:r w:rsidR="003577C6">
          <w:rPr>
            <w:noProof/>
            <w:webHidden/>
          </w:rPr>
        </w:r>
        <w:r w:rsidR="003577C6">
          <w:rPr>
            <w:noProof/>
            <w:webHidden/>
          </w:rPr>
          <w:fldChar w:fldCharType="separate"/>
        </w:r>
        <w:r w:rsidR="003577C6">
          <w:rPr>
            <w:noProof/>
            <w:webHidden/>
          </w:rPr>
          <w:t>47</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71" w:history="1">
        <w:r w:rsidR="003577C6" w:rsidRPr="000A45DF">
          <w:rPr>
            <w:rStyle w:val="af7"/>
            <w:noProof/>
          </w:rPr>
          <w:t>3.3.3 Отправка новой записи в ЕГИССО</w:t>
        </w:r>
        <w:r w:rsidR="003577C6">
          <w:rPr>
            <w:noProof/>
            <w:webHidden/>
          </w:rPr>
          <w:tab/>
        </w:r>
        <w:r w:rsidR="003577C6">
          <w:rPr>
            <w:noProof/>
            <w:webHidden/>
          </w:rPr>
          <w:fldChar w:fldCharType="begin"/>
        </w:r>
        <w:r w:rsidR="003577C6">
          <w:rPr>
            <w:noProof/>
            <w:webHidden/>
          </w:rPr>
          <w:instrText xml:space="preserve"> PAGEREF _Toc56705271 \h </w:instrText>
        </w:r>
        <w:r w:rsidR="003577C6">
          <w:rPr>
            <w:noProof/>
            <w:webHidden/>
          </w:rPr>
        </w:r>
        <w:r w:rsidR="003577C6">
          <w:rPr>
            <w:noProof/>
            <w:webHidden/>
          </w:rPr>
          <w:fldChar w:fldCharType="separate"/>
        </w:r>
        <w:r w:rsidR="003577C6">
          <w:rPr>
            <w:noProof/>
            <w:webHidden/>
          </w:rPr>
          <w:t>48</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272" w:history="1">
        <w:r w:rsidR="003577C6" w:rsidRPr="000A45DF">
          <w:rPr>
            <w:rStyle w:val="af7"/>
            <w:noProof/>
          </w:rPr>
          <w:t>3.4 Реестр фактов назначения МСЗ</w:t>
        </w:r>
        <w:r w:rsidR="003577C6">
          <w:rPr>
            <w:noProof/>
            <w:webHidden/>
          </w:rPr>
          <w:tab/>
        </w:r>
        <w:r w:rsidR="003577C6">
          <w:rPr>
            <w:noProof/>
            <w:webHidden/>
          </w:rPr>
          <w:fldChar w:fldCharType="begin"/>
        </w:r>
        <w:r w:rsidR="003577C6">
          <w:rPr>
            <w:noProof/>
            <w:webHidden/>
          </w:rPr>
          <w:instrText xml:space="preserve"> PAGEREF _Toc56705272 \h </w:instrText>
        </w:r>
        <w:r w:rsidR="003577C6">
          <w:rPr>
            <w:noProof/>
            <w:webHidden/>
          </w:rPr>
        </w:r>
        <w:r w:rsidR="003577C6">
          <w:rPr>
            <w:noProof/>
            <w:webHidden/>
          </w:rPr>
          <w:fldChar w:fldCharType="separate"/>
        </w:r>
        <w:r w:rsidR="003577C6">
          <w:rPr>
            <w:noProof/>
            <w:webHidden/>
          </w:rPr>
          <w:t>51</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73" w:history="1">
        <w:r w:rsidR="003577C6" w:rsidRPr="000A45DF">
          <w:rPr>
            <w:rStyle w:val="af7"/>
            <w:noProof/>
          </w:rPr>
          <w:t>3.4.1 Просмотр реестра фактов назначения МСЗ</w:t>
        </w:r>
        <w:r w:rsidR="003577C6">
          <w:rPr>
            <w:noProof/>
            <w:webHidden/>
          </w:rPr>
          <w:tab/>
        </w:r>
        <w:r w:rsidR="003577C6">
          <w:rPr>
            <w:noProof/>
            <w:webHidden/>
          </w:rPr>
          <w:fldChar w:fldCharType="begin"/>
        </w:r>
        <w:r w:rsidR="003577C6">
          <w:rPr>
            <w:noProof/>
            <w:webHidden/>
          </w:rPr>
          <w:instrText xml:space="preserve"> PAGEREF _Toc56705273 \h </w:instrText>
        </w:r>
        <w:r w:rsidR="003577C6">
          <w:rPr>
            <w:noProof/>
            <w:webHidden/>
          </w:rPr>
        </w:r>
        <w:r w:rsidR="003577C6">
          <w:rPr>
            <w:noProof/>
            <w:webHidden/>
          </w:rPr>
          <w:fldChar w:fldCharType="separate"/>
        </w:r>
        <w:r w:rsidR="003577C6">
          <w:rPr>
            <w:noProof/>
            <w:webHidden/>
          </w:rPr>
          <w:t>51</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74" w:history="1">
        <w:r w:rsidR="003577C6" w:rsidRPr="000A45DF">
          <w:rPr>
            <w:rStyle w:val="af7"/>
            <w:noProof/>
          </w:rPr>
          <w:t>3.4.2 Добавление нового факта назначения МСЗ</w:t>
        </w:r>
        <w:r w:rsidR="003577C6">
          <w:rPr>
            <w:noProof/>
            <w:webHidden/>
          </w:rPr>
          <w:tab/>
        </w:r>
        <w:r w:rsidR="003577C6">
          <w:rPr>
            <w:noProof/>
            <w:webHidden/>
          </w:rPr>
          <w:fldChar w:fldCharType="begin"/>
        </w:r>
        <w:r w:rsidR="003577C6">
          <w:rPr>
            <w:noProof/>
            <w:webHidden/>
          </w:rPr>
          <w:instrText xml:space="preserve"> PAGEREF _Toc56705274 \h </w:instrText>
        </w:r>
        <w:r w:rsidR="003577C6">
          <w:rPr>
            <w:noProof/>
            <w:webHidden/>
          </w:rPr>
        </w:r>
        <w:r w:rsidR="003577C6">
          <w:rPr>
            <w:noProof/>
            <w:webHidden/>
          </w:rPr>
          <w:fldChar w:fldCharType="separate"/>
        </w:r>
        <w:r w:rsidR="003577C6">
          <w:rPr>
            <w:noProof/>
            <w:webHidden/>
          </w:rPr>
          <w:t>52</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75" w:history="1">
        <w:r w:rsidR="003577C6" w:rsidRPr="000A45DF">
          <w:rPr>
            <w:rStyle w:val="af7"/>
            <w:noProof/>
          </w:rPr>
          <w:t>3.4.3 Отправка новой записи в ЕГИССО</w:t>
        </w:r>
        <w:r w:rsidR="003577C6">
          <w:rPr>
            <w:noProof/>
            <w:webHidden/>
          </w:rPr>
          <w:tab/>
        </w:r>
        <w:r w:rsidR="003577C6">
          <w:rPr>
            <w:noProof/>
            <w:webHidden/>
          </w:rPr>
          <w:fldChar w:fldCharType="begin"/>
        </w:r>
        <w:r w:rsidR="003577C6">
          <w:rPr>
            <w:noProof/>
            <w:webHidden/>
          </w:rPr>
          <w:instrText xml:space="preserve"> PAGEREF _Toc56705275 \h </w:instrText>
        </w:r>
        <w:r w:rsidR="003577C6">
          <w:rPr>
            <w:noProof/>
            <w:webHidden/>
          </w:rPr>
        </w:r>
        <w:r w:rsidR="003577C6">
          <w:rPr>
            <w:noProof/>
            <w:webHidden/>
          </w:rPr>
          <w:fldChar w:fldCharType="separate"/>
        </w:r>
        <w:r w:rsidR="003577C6">
          <w:rPr>
            <w:noProof/>
            <w:webHidden/>
          </w:rPr>
          <w:t>58</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76" w:history="1">
        <w:r w:rsidR="003577C6" w:rsidRPr="000A45DF">
          <w:rPr>
            <w:rStyle w:val="af7"/>
            <w:noProof/>
          </w:rPr>
          <w:t>3.4.4 Редактирование данных факта назначения МСЗ</w:t>
        </w:r>
        <w:r w:rsidR="003577C6">
          <w:rPr>
            <w:noProof/>
            <w:webHidden/>
          </w:rPr>
          <w:tab/>
        </w:r>
        <w:r w:rsidR="003577C6">
          <w:rPr>
            <w:noProof/>
            <w:webHidden/>
          </w:rPr>
          <w:fldChar w:fldCharType="begin"/>
        </w:r>
        <w:r w:rsidR="003577C6">
          <w:rPr>
            <w:noProof/>
            <w:webHidden/>
          </w:rPr>
          <w:instrText xml:space="preserve"> PAGEREF _Toc56705276 \h </w:instrText>
        </w:r>
        <w:r w:rsidR="003577C6">
          <w:rPr>
            <w:noProof/>
            <w:webHidden/>
          </w:rPr>
        </w:r>
        <w:r w:rsidR="003577C6">
          <w:rPr>
            <w:noProof/>
            <w:webHidden/>
          </w:rPr>
          <w:fldChar w:fldCharType="separate"/>
        </w:r>
        <w:r w:rsidR="003577C6">
          <w:rPr>
            <w:noProof/>
            <w:webHidden/>
          </w:rPr>
          <w:t>62</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77" w:history="1">
        <w:r w:rsidR="003577C6" w:rsidRPr="000A45DF">
          <w:rPr>
            <w:rStyle w:val="af7"/>
            <w:noProof/>
          </w:rPr>
          <w:t>3.4.5 Загрузка данных о МСЗ из CSV-файла</w:t>
        </w:r>
        <w:r w:rsidR="003577C6">
          <w:rPr>
            <w:noProof/>
            <w:webHidden/>
          </w:rPr>
          <w:tab/>
        </w:r>
        <w:r w:rsidR="003577C6">
          <w:rPr>
            <w:noProof/>
            <w:webHidden/>
          </w:rPr>
          <w:fldChar w:fldCharType="begin"/>
        </w:r>
        <w:r w:rsidR="003577C6">
          <w:rPr>
            <w:noProof/>
            <w:webHidden/>
          </w:rPr>
          <w:instrText xml:space="preserve"> PAGEREF _Toc56705277 \h </w:instrText>
        </w:r>
        <w:r w:rsidR="003577C6">
          <w:rPr>
            <w:noProof/>
            <w:webHidden/>
          </w:rPr>
        </w:r>
        <w:r w:rsidR="003577C6">
          <w:rPr>
            <w:noProof/>
            <w:webHidden/>
          </w:rPr>
          <w:fldChar w:fldCharType="separate"/>
        </w:r>
        <w:r w:rsidR="003577C6">
          <w:rPr>
            <w:noProof/>
            <w:webHidden/>
          </w:rPr>
          <w:t>65</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78" w:history="1">
        <w:r w:rsidR="003577C6" w:rsidRPr="000A45DF">
          <w:rPr>
            <w:rStyle w:val="af7"/>
            <w:noProof/>
          </w:rPr>
          <w:t>3.4.6 Скачивание утилиты конвертации</w:t>
        </w:r>
        <w:r w:rsidR="003577C6">
          <w:rPr>
            <w:noProof/>
            <w:webHidden/>
          </w:rPr>
          <w:tab/>
        </w:r>
        <w:r w:rsidR="003577C6">
          <w:rPr>
            <w:noProof/>
            <w:webHidden/>
          </w:rPr>
          <w:fldChar w:fldCharType="begin"/>
        </w:r>
        <w:r w:rsidR="003577C6">
          <w:rPr>
            <w:noProof/>
            <w:webHidden/>
          </w:rPr>
          <w:instrText xml:space="preserve"> PAGEREF _Toc56705278 \h </w:instrText>
        </w:r>
        <w:r w:rsidR="003577C6">
          <w:rPr>
            <w:noProof/>
            <w:webHidden/>
          </w:rPr>
        </w:r>
        <w:r w:rsidR="003577C6">
          <w:rPr>
            <w:noProof/>
            <w:webHidden/>
          </w:rPr>
          <w:fldChar w:fldCharType="separate"/>
        </w:r>
        <w:r w:rsidR="003577C6">
          <w:rPr>
            <w:noProof/>
            <w:webHidden/>
          </w:rPr>
          <w:t>66</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79" w:history="1">
        <w:r w:rsidR="003577C6" w:rsidRPr="000A45DF">
          <w:rPr>
            <w:rStyle w:val="af7"/>
            <w:noProof/>
          </w:rPr>
          <w:t>3.4.7 Массовое редактирование записей Реестра фактов назначения МСЗ</w:t>
        </w:r>
        <w:r w:rsidR="003577C6">
          <w:rPr>
            <w:noProof/>
            <w:webHidden/>
          </w:rPr>
          <w:tab/>
        </w:r>
        <w:r w:rsidR="003577C6">
          <w:rPr>
            <w:noProof/>
            <w:webHidden/>
          </w:rPr>
          <w:fldChar w:fldCharType="begin"/>
        </w:r>
        <w:r w:rsidR="003577C6">
          <w:rPr>
            <w:noProof/>
            <w:webHidden/>
          </w:rPr>
          <w:instrText xml:space="preserve"> PAGEREF _Toc56705279 \h </w:instrText>
        </w:r>
        <w:r w:rsidR="003577C6">
          <w:rPr>
            <w:noProof/>
            <w:webHidden/>
          </w:rPr>
        </w:r>
        <w:r w:rsidR="003577C6">
          <w:rPr>
            <w:noProof/>
            <w:webHidden/>
          </w:rPr>
          <w:fldChar w:fldCharType="separate"/>
        </w:r>
        <w:r w:rsidR="003577C6">
          <w:rPr>
            <w:noProof/>
            <w:webHidden/>
          </w:rPr>
          <w:t>67</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280" w:history="1">
        <w:r w:rsidR="003577C6" w:rsidRPr="000A45DF">
          <w:rPr>
            <w:rStyle w:val="af7"/>
            <w:noProof/>
          </w:rPr>
          <w:t>3.5 Список лиц, подлежащих обеспечению жильем</w:t>
        </w:r>
        <w:r w:rsidR="003577C6">
          <w:rPr>
            <w:noProof/>
            <w:webHidden/>
          </w:rPr>
          <w:tab/>
        </w:r>
        <w:r w:rsidR="003577C6">
          <w:rPr>
            <w:noProof/>
            <w:webHidden/>
          </w:rPr>
          <w:fldChar w:fldCharType="begin"/>
        </w:r>
        <w:r w:rsidR="003577C6">
          <w:rPr>
            <w:noProof/>
            <w:webHidden/>
          </w:rPr>
          <w:instrText xml:space="preserve"> PAGEREF _Toc56705280 \h </w:instrText>
        </w:r>
        <w:r w:rsidR="003577C6">
          <w:rPr>
            <w:noProof/>
            <w:webHidden/>
          </w:rPr>
        </w:r>
        <w:r w:rsidR="003577C6">
          <w:rPr>
            <w:noProof/>
            <w:webHidden/>
          </w:rPr>
          <w:fldChar w:fldCharType="separate"/>
        </w:r>
        <w:r w:rsidR="003577C6">
          <w:rPr>
            <w:noProof/>
            <w:webHidden/>
          </w:rPr>
          <w:t>71</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81" w:history="1">
        <w:r w:rsidR="003577C6" w:rsidRPr="000A45DF">
          <w:rPr>
            <w:rStyle w:val="af7"/>
            <w:noProof/>
          </w:rPr>
          <w:t>3.5.1 Просмотр Списка лиц, подлежащих обеспечению жилыми помещениями, информация о которых учтена уполномоченным органом субъекта РФ</w:t>
        </w:r>
        <w:r w:rsidR="003577C6">
          <w:rPr>
            <w:noProof/>
            <w:webHidden/>
          </w:rPr>
          <w:tab/>
        </w:r>
        <w:r w:rsidR="003577C6">
          <w:rPr>
            <w:noProof/>
            <w:webHidden/>
          </w:rPr>
          <w:fldChar w:fldCharType="begin"/>
        </w:r>
        <w:r w:rsidR="003577C6">
          <w:rPr>
            <w:noProof/>
            <w:webHidden/>
          </w:rPr>
          <w:instrText xml:space="preserve"> PAGEREF _Toc56705281 \h </w:instrText>
        </w:r>
        <w:r w:rsidR="003577C6">
          <w:rPr>
            <w:noProof/>
            <w:webHidden/>
          </w:rPr>
        </w:r>
        <w:r w:rsidR="003577C6">
          <w:rPr>
            <w:noProof/>
            <w:webHidden/>
          </w:rPr>
          <w:fldChar w:fldCharType="separate"/>
        </w:r>
        <w:r w:rsidR="003577C6">
          <w:rPr>
            <w:noProof/>
            <w:webHidden/>
          </w:rPr>
          <w:t>72</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82" w:history="1">
        <w:r w:rsidR="003577C6" w:rsidRPr="000A45DF">
          <w:rPr>
            <w:rStyle w:val="af7"/>
            <w:noProof/>
          </w:rPr>
          <w:t>3.5.2 Добавление записи Списка лиц, подлежащих обеспечению жилыми помещениями, информация о которых учтена уполномоченным органом субъекта РФ</w:t>
        </w:r>
        <w:r w:rsidR="003577C6">
          <w:rPr>
            <w:noProof/>
            <w:webHidden/>
          </w:rPr>
          <w:tab/>
        </w:r>
        <w:r w:rsidR="003577C6">
          <w:rPr>
            <w:noProof/>
            <w:webHidden/>
          </w:rPr>
          <w:fldChar w:fldCharType="begin"/>
        </w:r>
        <w:r w:rsidR="003577C6">
          <w:rPr>
            <w:noProof/>
            <w:webHidden/>
          </w:rPr>
          <w:instrText xml:space="preserve"> PAGEREF _Toc56705282 \h </w:instrText>
        </w:r>
        <w:r w:rsidR="003577C6">
          <w:rPr>
            <w:noProof/>
            <w:webHidden/>
          </w:rPr>
        </w:r>
        <w:r w:rsidR="003577C6">
          <w:rPr>
            <w:noProof/>
            <w:webHidden/>
          </w:rPr>
          <w:fldChar w:fldCharType="separate"/>
        </w:r>
        <w:r w:rsidR="003577C6">
          <w:rPr>
            <w:noProof/>
            <w:webHidden/>
          </w:rPr>
          <w:t>74</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83" w:history="1">
        <w:r w:rsidR="003577C6" w:rsidRPr="000A45DF">
          <w:rPr>
            <w:rStyle w:val="af7"/>
            <w:noProof/>
          </w:rPr>
          <w:t>3.5.3 Редактирование записи Списка лиц, подлежащих обеспечению жилыми помещениями, информация о которых учтена уполномоченным органом субъекта РФ</w:t>
        </w:r>
        <w:r w:rsidR="003577C6">
          <w:rPr>
            <w:noProof/>
            <w:webHidden/>
          </w:rPr>
          <w:tab/>
        </w:r>
        <w:r w:rsidR="003577C6">
          <w:rPr>
            <w:noProof/>
            <w:webHidden/>
          </w:rPr>
          <w:fldChar w:fldCharType="begin"/>
        </w:r>
        <w:r w:rsidR="003577C6">
          <w:rPr>
            <w:noProof/>
            <w:webHidden/>
          </w:rPr>
          <w:instrText xml:space="preserve"> PAGEREF _Toc56705283 \h </w:instrText>
        </w:r>
        <w:r w:rsidR="003577C6">
          <w:rPr>
            <w:noProof/>
            <w:webHidden/>
          </w:rPr>
        </w:r>
        <w:r w:rsidR="003577C6">
          <w:rPr>
            <w:noProof/>
            <w:webHidden/>
          </w:rPr>
          <w:fldChar w:fldCharType="separate"/>
        </w:r>
        <w:r w:rsidR="003577C6">
          <w:rPr>
            <w:noProof/>
            <w:webHidden/>
          </w:rPr>
          <w:t>78</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84" w:history="1">
        <w:r w:rsidR="003577C6" w:rsidRPr="000A45DF">
          <w:rPr>
            <w:rStyle w:val="af7"/>
            <w:noProof/>
          </w:rPr>
          <w:t>3.5.4 Исключение из Списка лиц, подлежащих обеспечению жилыми помещениями, информация о которых учтена уполномоченным органом субъекта РФ</w:t>
        </w:r>
        <w:r w:rsidR="003577C6">
          <w:rPr>
            <w:noProof/>
            <w:webHidden/>
          </w:rPr>
          <w:tab/>
        </w:r>
        <w:r w:rsidR="003577C6">
          <w:rPr>
            <w:noProof/>
            <w:webHidden/>
          </w:rPr>
          <w:fldChar w:fldCharType="begin"/>
        </w:r>
        <w:r w:rsidR="003577C6">
          <w:rPr>
            <w:noProof/>
            <w:webHidden/>
          </w:rPr>
          <w:instrText xml:space="preserve"> PAGEREF _Toc56705284 \h </w:instrText>
        </w:r>
        <w:r w:rsidR="003577C6">
          <w:rPr>
            <w:noProof/>
            <w:webHidden/>
          </w:rPr>
        </w:r>
        <w:r w:rsidR="003577C6">
          <w:rPr>
            <w:noProof/>
            <w:webHidden/>
          </w:rPr>
          <w:fldChar w:fldCharType="separate"/>
        </w:r>
        <w:r w:rsidR="003577C6">
          <w:rPr>
            <w:noProof/>
            <w:webHidden/>
          </w:rPr>
          <w:t>80</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85" w:history="1">
        <w:r w:rsidR="003577C6" w:rsidRPr="000A45DF">
          <w:rPr>
            <w:rStyle w:val="af7"/>
            <w:noProof/>
          </w:rPr>
          <w:t>3.5.5 Отправка новой записи в ЕГИССО</w:t>
        </w:r>
        <w:r w:rsidR="003577C6">
          <w:rPr>
            <w:noProof/>
            <w:webHidden/>
          </w:rPr>
          <w:tab/>
        </w:r>
        <w:r w:rsidR="003577C6">
          <w:rPr>
            <w:noProof/>
            <w:webHidden/>
          </w:rPr>
          <w:fldChar w:fldCharType="begin"/>
        </w:r>
        <w:r w:rsidR="003577C6">
          <w:rPr>
            <w:noProof/>
            <w:webHidden/>
          </w:rPr>
          <w:instrText xml:space="preserve"> PAGEREF _Toc56705285 \h </w:instrText>
        </w:r>
        <w:r w:rsidR="003577C6">
          <w:rPr>
            <w:noProof/>
            <w:webHidden/>
          </w:rPr>
        </w:r>
        <w:r w:rsidR="003577C6">
          <w:rPr>
            <w:noProof/>
            <w:webHidden/>
          </w:rPr>
          <w:fldChar w:fldCharType="separate"/>
        </w:r>
        <w:r w:rsidR="003577C6">
          <w:rPr>
            <w:noProof/>
            <w:webHidden/>
          </w:rPr>
          <w:t>82</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286" w:history="1">
        <w:r w:rsidR="003577C6" w:rsidRPr="000A45DF">
          <w:rPr>
            <w:rStyle w:val="af7"/>
            <w:noProof/>
          </w:rPr>
          <w:t>3.6 Реестр заявок на ОНМСЗ</w:t>
        </w:r>
        <w:r w:rsidR="003577C6">
          <w:rPr>
            <w:noProof/>
            <w:webHidden/>
          </w:rPr>
          <w:tab/>
        </w:r>
        <w:r w:rsidR="003577C6">
          <w:rPr>
            <w:noProof/>
            <w:webHidden/>
          </w:rPr>
          <w:fldChar w:fldCharType="begin"/>
        </w:r>
        <w:r w:rsidR="003577C6">
          <w:rPr>
            <w:noProof/>
            <w:webHidden/>
          </w:rPr>
          <w:instrText xml:space="preserve"> PAGEREF _Toc56705286 \h </w:instrText>
        </w:r>
        <w:r w:rsidR="003577C6">
          <w:rPr>
            <w:noProof/>
            <w:webHidden/>
          </w:rPr>
        </w:r>
        <w:r w:rsidR="003577C6">
          <w:rPr>
            <w:noProof/>
            <w:webHidden/>
          </w:rPr>
          <w:fldChar w:fldCharType="separate"/>
        </w:r>
        <w:r w:rsidR="003577C6">
          <w:rPr>
            <w:noProof/>
            <w:webHidden/>
          </w:rPr>
          <w:t>84</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87" w:history="1">
        <w:r w:rsidR="003577C6" w:rsidRPr="000A45DF">
          <w:rPr>
            <w:rStyle w:val="af7"/>
            <w:noProof/>
          </w:rPr>
          <w:t>3.6.1 Просмотр заявки на ОНМСЗ</w:t>
        </w:r>
        <w:r w:rsidR="003577C6">
          <w:rPr>
            <w:noProof/>
            <w:webHidden/>
          </w:rPr>
          <w:tab/>
        </w:r>
        <w:r w:rsidR="003577C6">
          <w:rPr>
            <w:noProof/>
            <w:webHidden/>
          </w:rPr>
          <w:fldChar w:fldCharType="begin"/>
        </w:r>
        <w:r w:rsidR="003577C6">
          <w:rPr>
            <w:noProof/>
            <w:webHidden/>
          </w:rPr>
          <w:instrText xml:space="preserve"> PAGEREF _Toc56705287 \h </w:instrText>
        </w:r>
        <w:r w:rsidR="003577C6">
          <w:rPr>
            <w:noProof/>
            <w:webHidden/>
          </w:rPr>
        </w:r>
        <w:r w:rsidR="003577C6">
          <w:rPr>
            <w:noProof/>
            <w:webHidden/>
          </w:rPr>
          <w:fldChar w:fldCharType="separate"/>
        </w:r>
        <w:r w:rsidR="003577C6">
          <w:rPr>
            <w:noProof/>
            <w:webHidden/>
          </w:rPr>
          <w:t>85</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88" w:history="1">
        <w:r w:rsidR="003577C6" w:rsidRPr="000A45DF">
          <w:rPr>
            <w:rStyle w:val="af7"/>
            <w:noProof/>
          </w:rPr>
          <w:t>3.6.2 Добавление новой заявки</w:t>
        </w:r>
        <w:r w:rsidR="003577C6">
          <w:rPr>
            <w:noProof/>
            <w:webHidden/>
          </w:rPr>
          <w:tab/>
        </w:r>
        <w:r w:rsidR="003577C6">
          <w:rPr>
            <w:noProof/>
            <w:webHidden/>
          </w:rPr>
          <w:fldChar w:fldCharType="begin"/>
        </w:r>
        <w:r w:rsidR="003577C6">
          <w:rPr>
            <w:noProof/>
            <w:webHidden/>
          </w:rPr>
          <w:instrText xml:space="preserve"> PAGEREF _Toc56705288 \h </w:instrText>
        </w:r>
        <w:r w:rsidR="003577C6">
          <w:rPr>
            <w:noProof/>
            <w:webHidden/>
          </w:rPr>
        </w:r>
        <w:r w:rsidR="003577C6">
          <w:rPr>
            <w:noProof/>
            <w:webHidden/>
          </w:rPr>
          <w:fldChar w:fldCharType="separate"/>
        </w:r>
        <w:r w:rsidR="003577C6">
          <w:rPr>
            <w:noProof/>
            <w:webHidden/>
          </w:rPr>
          <w:t>86</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89" w:history="1">
        <w:r w:rsidR="003577C6" w:rsidRPr="000A45DF">
          <w:rPr>
            <w:rStyle w:val="af7"/>
            <w:noProof/>
          </w:rPr>
          <w:t>3.6.3 Заявка на добавление ОНМСЗ</w:t>
        </w:r>
        <w:r w:rsidR="003577C6">
          <w:rPr>
            <w:noProof/>
            <w:webHidden/>
          </w:rPr>
          <w:tab/>
        </w:r>
        <w:r w:rsidR="003577C6">
          <w:rPr>
            <w:noProof/>
            <w:webHidden/>
          </w:rPr>
          <w:fldChar w:fldCharType="begin"/>
        </w:r>
        <w:r w:rsidR="003577C6">
          <w:rPr>
            <w:noProof/>
            <w:webHidden/>
          </w:rPr>
          <w:instrText xml:space="preserve"> PAGEREF _Toc56705289 \h </w:instrText>
        </w:r>
        <w:r w:rsidR="003577C6">
          <w:rPr>
            <w:noProof/>
            <w:webHidden/>
          </w:rPr>
        </w:r>
        <w:r w:rsidR="003577C6">
          <w:rPr>
            <w:noProof/>
            <w:webHidden/>
          </w:rPr>
          <w:fldChar w:fldCharType="separate"/>
        </w:r>
        <w:r w:rsidR="003577C6">
          <w:rPr>
            <w:noProof/>
            <w:webHidden/>
          </w:rPr>
          <w:t>87</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90" w:history="1">
        <w:r w:rsidR="003577C6" w:rsidRPr="000A45DF">
          <w:rPr>
            <w:rStyle w:val="af7"/>
            <w:noProof/>
          </w:rPr>
          <w:t>3.6.4 Заявка на изменение ОНМСЗ</w:t>
        </w:r>
        <w:r w:rsidR="003577C6">
          <w:rPr>
            <w:noProof/>
            <w:webHidden/>
          </w:rPr>
          <w:tab/>
        </w:r>
        <w:r w:rsidR="003577C6">
          <w:rPr>
            <w:noProof/>
            <w:webHidden/>
          </w:rPr>
          <w:fldChar w:fldCharType="begin"/>
        </w:r>
        <w:r w:rsidR="003577C6">
          <w:rPr>
            <w:noProof/>
            <w:webHidden/>
          </w:rPr>
          <w:instrText xml:space="preserve"> PAGEREF _Toc56705290 \h </w:instrText>
        </w:r>
        <w:r w:rsidR="003577C6">
          <w:rPr>
            <w:noProof/>
            <w:webHidden/>
          </w:rPr>
        </w:r>
        <w:r w:rsidR="003577C6">
          <w:rPr>
            <w:noProof/>
            <w:webHidden/>
          </w:rPr>
          <w:fldChar w:fldCharType="separate"/>
        </w:r>
        <w:r w:rsidR="003577C6">
          <w:rPr>
            <w:noProof/>
            <w:webHidden/>
          </w:rPr>
          <w:t>88</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91" w:history="1">
        <w:r w:rsidR="003577C6" w:rsidRPr="000A45DF">
          <w:rPr>
            <w:rStyle w:val="af7"/>
            <w:noProof/>
          </w:rPr>
          <w:t>3.6.5 Заявка на исключение ОНМСЗ</w:t>
        </w:r>
        <w:r w:rsidR="003577C6">
          <w:rPr>
            <w:noProof/>
            <w:webHidden/>
          </w:rPr>
          <w:tab/>
        </w:r>
        <w:r w:rsidR="003577C6">
          <w:rPr>
            <w:noProof/>
            <w:webHidden/>
          </w:rPr>
          <w:fldChar w:fldCharType="begin"/>
        </w:r>
        <w:r w:rsidR="003577C6">
          <w:rPr>
            <w:noProof/>
            <w:webHidden/>
          </w:rPr>
          <w:instrText xml:space="preserve"> PAGEREF _Toc56705291 \h </w:instrText>
        </w:r>
        <w:r w:rsidR="003577C6">
          <w:rPr>
            <w:noProof/>
            <w:webHidden/>
          </w:rPr>
        </w:r>
        <w:r w:rsidR="003577C6">
          <w:rPr>
            <w:noProof/>
            <w:webHidden/>
          </w:rPr>
          <w:fldChar w:fldCharType="separate"/>
        </w:r>
        <w:r w:rsidR="003577C6">
          <w:rPr>
            <w:noProof/>
            <w:webHidden/>
          </w:rPr>
          <w:t>89</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92" w:history="1">
        <w:r w:rsidR="003577C6" w:rsidRPr="000A45DF">
          <w:rPr>
            <w:rStyle w:val="af7"/>
            <w:noProof/>
          </w:rPr>
          <w:t>3.6.6 Отправка новой записи в ЕГИССО</w:t>
        </w:r>
        <w:r w:rsidR="003577C6">
          <w:rPr>
            <w:noProof/>
            <w:webHidden/>
          </w:rPr>
          <w:tab/>
        </w:r>
        <w:r w:rsidR="003577C6">
          <w:rPr>
            <w:noProof/>
            <w:webHidden/>
          </w:rPr>
          <w:fldChar w:fldCharType="begin"/>
        </w:r>
        <w:r w:rsidR="003577C6">
          <w:rPr>
            <w:noProof/>
            <w:webHidden/>
          </w:rPr>
          <w:instrText xml:space="preserve"> PAGEREF _Toc56705292 \h </w:instrText>
        </w:r>
        <w:r w:rsidR="003577C6">
          <w:rPr>
            <w:noProof/>
            <w:webHidden/>
          </w:rPr>
        </w:r>
        <w:r w:rsidR="003577C6">
          <w:rPr>
            <w:noProof/>
            <w:webHidden/>
          </w:rPr>
          <w:fldChar w:fldCharType="separate"/>
        </w:r>
        <w:r w:rsidR="003577C6">
          <w:rPr>
            <w:noProof/>
            <w:webHidden/>
          </w:rPr>
          <w:t>89</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293" w:history="1">
        <w:r w:rsidR="003577C6" w:rsidRPr="000A45DF">
          <w:rPr>
            <w:rStyle w:val="af7"/>
            <w:noProof/>
          </w:rPr>
          <w:t>3.7 Реестр связанных МСЗ</w:t>
        </w:r>
        <w:r w:rsidR="003577C6">
          <w:rPr>
            <w:noProof/>
            <w:webHidden/>
          </w:rPr>
          <w:tab/>
        </w:r>
        <w:r w:rsidR="003577C6">
          <w:rPr>
            <w:noProof/>
            <w:webHidden/>
          </w:rPr>
          <w:fldChar w:fldCharType="begin"/>
        </w:r>
        <w:r w:rsidR="003577C6">
          <w:rPr>
            <w:noProof/>
            <w:webHidden/>
          </w:rPr>
          <w:instrText xml:space="preserve"> PAGEREF _Toc56705293 \h </w:instrText>
        </w:r>
        <w:r w:rsidR="003577C6">
          <w:rPr>
            <w:noProof/>
            <w:webHidden/>
          </w:rPr>
        </w:r>
        <w:r w:rsidR="003577C6">
          <w:rPr>
            <w:noProof/>
            <w:webHidden/>
          </w:rPr>
          <w:fldChar w:fldCharType="separate"/>
        </w:r>
        <w:r w:rsidR="003577C6">
          <w:rPr>
            <w:noProof/>
            <w:webHidden/>
          </w:rPr>
          <w:t>91</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94" w:history="1">
        <w:r w:rsidR="003577C6" w:rsidRPr="000A45DF">
          <w:rPr>
            <w:rStyle w:val="af7"/>
            <w:noProof/>
          </w:rPr>
          <w:t>3.7.1 Просмотр реестра связанных МСЗ</w:t>
        </w:r>
        <w:r w:rsidR="003577C6">
          <w:rPr>
            <w:noProof/>
            <w:webHidden/>
          </w:rPr>
          <w:tab/>
        </w:r>
        <w:r w:rsidR="003577C6">
          <w:rPr>
            <w:noProof/>
            <w:webHidden/>
          </w:rPr>
          <w:fldChar w:fldCharType="begin"/>
        </w:r>
        <w:r w:rsidR="003577C6">
          <w:rPr>
            <w:noProof/>
            <w:webHidden/>
          </w:rPr>
          <w:instrText xml:space="preserve"> PAGEREF _Toc56705294 \h </w:instrText>
        </w:r>
        <w:r w:rsidR="003577C6">
          <w:rPr>
            <w:noProof/>
            <w:webHidden/>
          </w:rPr>
        </w:r>
        <w:r w:rsidR="003577C6">
          <w:rPr>
            <w:noProof/>
            <w:webHidden/>
          </w:rPr>
          <w:fldChar w:fldCharType="separate"/>
        </w:r>
        <w:r w:rsidR="003577C6">
          <w:rPr>
            <w:noProof/>
            <w:webHidden/>
          </w:rPr>
          <w:t>91</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95" w:history="1">
        <w:r w:rsidR="003577C6" w:rsidRPr="000A45DF">
          <w:rPr>
            <w:rStyle w:val="af7"/>
            <w:noProof/>
          </w:rPr>
          <w:t>3.7.2 Добавление новой связанной МСЗ</w:t>
        </w:r>
        <w:r w:rsidR="003577C6">
          <w:rPr>
            <w:noProof/>
            <w:webHidden/>
          </w:rPr>
          <w:tab/>
        </w:r>
        <w:r w:rsidR="003577C6">
          <w:rPr>
            <w:noProof/>
            <w:webHidden/>
          </w:rPr>
          <w:fldChar w:fldCharType="begin"/>
        </w:r>
        <w:r w:rsidR="003577C6">
          <w:rPr>
            <w:noProof/>
            <w:webHidden/>
          </w:rPr>
          <w:instrText xml:space="preserve"> PAGEREF _Toc56705295 \h </w:instrText>
        </w:r>
        <w:r w:rsidR="003577C6">
          <w:rPr>
            <w:noProof/>
            <w:webHidden/>
          </w:rPr>
        </w:r>
        <w:r w:rsidR="003577C6">
          <w:rPr>
            <w:noProof/>
            <w:webHidden/>
          </w:rPr>
          <w:fldChar w:fldCharType="separate"/>
        </w:r>
        <w:r w:rsidR="003577C6">
          <w:rPr>
            <w:noProof/>
            <w:webHidden/>
          </w:rPr>
          <w:t>91</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96" w:history="1">
        <w:r w:rsidR="003577C6" w:rsidRPr="000A45DF">
          <w:rPr>
            <w:rStyle w:val="af7"/>
            <w:noProof/>
          </w:rPr>
          <w:t>3.7.3 Редактирование связанной МСЗ</w:t>
        </w:r>
        <w:r w:rsidR="003577C6">
          <w:rPr>
            <w:noProof/>
            <w:webHidden/>
          </w:rPr>
          <w:tab/>
        </w:r>
        <w:r w:rsidR="003577C6">
          <w:rPr>
            <w:noProof/>
            <w:webHidden/>
          </w:rPr>
          <w:fldChar w:fldCharType="begin"/>
        </w:r>
        <w:r w:rsidR="003577C6">
          <w:rPr>
            <w:noProof/>
            <w:webHidden/>
          </w:rPr>
          <w:instrText xml:space="preserve"> PAGEREF _Toc56705296 \h </w:instrText>
        </w:r>
        <w:r w:rsidR="003577C6">
          <w:rPr>
            <w:noProof/>
            <w:webHidden/>
          </w:rPr>
        </w:r>
        <w:r w:rsidR="003577C6">
          <w:rPr>
            <w:noProof/>
            <w:webHidden/>
          </w:rPr>
          <w:fldChar w:fldCharType="separate"/>
        </w:r>
        <w:r w:rsidR="003577C6">
          <w:rPr>
            <w:noProof/>
            <w:webHidden/>
          </w:rPr>
          <w:t>92</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97" w:history="1">
        <w:r w:rsidR="003577C6" w:rsidRPr="000A45DF">
          <w:rPr>
            <w:rStyle w:val="af7"/>
            <w:noProof/>
          </w:rPr>
          <w:t>3.7.4 Удаление связанной МСЗ</w:t>
        </w:r>
        <w:r w:rsidR="003577C6">
          <w:rPr>
            <w:noProof/>
            <w:webHidden/>
          </w:rPr>
          <w:tab/>
        </w:r>
        <w:r w:rsidR="003577C6">
          <w:rPr>
            <w:noProof/>
            <w:webHidden/>
          </w:rPr>
          <w:fldChar w:fldCharType="begin"/>
        </w:r>
        <w:r w:rsidR="003577C6">
          <w:rPr>
            <w:noProof/>
            <w:webHidden/>
          </w:rPr>
          <w:instrText xml:space="preserve"> PAGEREF _Toc56705297 \h </w:instrText>
        </w:r>
        <w:r w:rsidR="003577C6">
          <w:rPr>
            <w:noProof/>
            <w:webHidden/>
          </w:rPr>
        </w:r>
        <w:r w:rsidR="003577C6">
          <w:rPr>
            <w:noProof/>
            <w:webHidden/>
          </w:rPr>
          <w:fldChar w:fldCharType="separate"/>
        </w:r>
        <w:r w:rsidR="003577C6">
          <w:rPr>
            <w:noProof/>
            <w:webHidden/>
          </w:rPr>
          <w:t>93</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298" w:history="1">
        <w:r w:rsidR="003577C6" w:rsidRPr="000A45DF">
          <w:rPr>
            <w:rStyle w:val="af7"/>
            <w:noProof/>
          </w:rPr>
          <w:t>3.7.5 Отправка новой записи в ЕГИССО</w:t>
        </w:r>
        <w:r w:rsidR="003577C6">
          <w:rPr>
            <w:noProof/>
            <w:webHidden/>
          </w:rPr>
          <w:tab/>
        </w:r>
        <w:r w:rsidR="003577C6">
          <w:rPr>
            <w:noProof/>
            <w:webHidden/>
          </w:rPr>
          <w:fldChar w:fldCharType="begin"/>
        </w:r>
        <w:r w:rsidR="003577C6">
          <w:rPr>
            <w:noProof/>
            <w:webHidden/>
          </w:rPr>
          <w:instrText xml:space="preserve"> PAGEREF _Toc56705298 \h </w:instrText>
        </w:r>
        <w:r w:rsidR="003577C6">
          <w:rPr>
            <w:noProof/>
            <w:webHidden/>
          </w:rPr>
        </w:r>
        <w:r w:rsidR="003577C6">
          <w:rPr>
            <w:noProof/>
            <w:webHidden/>
          </w:rPr>
          <w:fldChar w:fldCharType="separate"/>
        </w:r>
        <w:r w:rsidR="003577C6">
          <w:rPr>
            <w:noProof/>
            <w:webHidden/>
          </w:rPr>
          <w:t>94</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299" w:history="1">
        <w:r w:rsidR="003577C6" w:rsidRPr="000A45DF">
          <w:rPr>
            <w:rStyle w:val="af7"/>
            <w:noProof/>
          </w:rPr>
          <w:t>3.8 Реестр точек присутствия ОНМСЗ</w:t>
        </w:r>
        <w:r w:rsidR="003577C6">
          <w:rPr>
            <w:noProof/>
            <w:webHidden/>
          </w:rPr>
          <w:tab/>
        </w:r>
        <w:r w:rsidR="003577C6">
          <w:rPr>
            <w:noProof/>
            <w:webHidden/>
          </w:rPr>
          <w:fldChar w:fldCharType="begin"/>
        </w:r>
        <w:r w:rsidR="003577C6">
          <w:rPr>
            <w:noProof/>
            <w:webHidden/>
          </w:rPr>
          <w:instrText xml:space="preserve"> PAGEREF _Toc56705299 \h </w:instrText>
        </w:r>
        <w:r w:rsidR="003577C6">
          <w:rPr>
            <w:noProof/>
            <w:webHidden/>
          </w:rPr>
        </w:r>
        <w:r w:rsidR="003577C6">
          <w:rPr>
            <w:noProof/>
            <w:webHidden/>
          </w:rPr>
          <w:fldChar w:fldCharType="separate"/>
        </w:r>
        <w:r w:rsidR="003577C6">
          <w:rPr>
            <w:noProof/>
            <w:webHidden/>
          </w:rPr>
          <w:t>97</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00" w:history="1">
        <w:r w:rsidR="003577C6" w:rsidRPr="000A45DF">
          <w:rPr>
            <w:rStyle w:val="af7"/>
            <w:noProof/>
          </w:rPr>
          <w:t>3.8.1 Просмотр реестра изменений точек присутствия ОНМСЗ</w:t>
        </w:r>
        <w:r w:rsidR="003577C6">
          <w:rPr>
            <w:noProof/>
            <w:webHidden/>
          </w:rPr>
          <w:tab/>
        </w:r>
        <w:r w:rsidR="003577C6">
          <w:rPr>
            <w:noProof/>
            <w:webHidden/>
          </w:rPr>
          <w:fldChar w:fldCharType="begin"/>
        </w:r>
        <w:r w:rsidR="003577C6">
          <w:rPr>
            <w:noProof/>
            <w:webHidden/>
          </w:rPr>
          <w:instrText xml:space="preserve"> PAGEREF _Toc56705300 \h </w:instrText>
        </w:r>
        <w:r w:rsidR="003577C6">
          <w:rPr>
            <w:noProof/>
            <w:webHidden/>
          </w:rPr>
        </w:r>
        <w:r w:rsidR="003577C6">
          <w:rPr>
            <w:noProof/>
            <w:webHidden/>
          </w:rPr>
          <w:fldChar w:fldCharType="separate"/>
        </w:r>
        <w:r w:rsidR="003577C6">
          <w:rPr>
            <w:noProof/>
            <w:webHidden/>
          </w:rPr>
          <w:t>97</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01" w:history="1">
        <w:r w:rsidR="003577C6" w:rsidRPr="000A45DF">
          <w:rPr>
            <w:rStyle w:val="af7"/>
            <w:noProof/>
          </w:rPr>
          <w:t>3.8.2 Добавление точки присутствия ОНМСЗ</w:t>
        </w:r>
        <w:r w:rsidR="003577C6">
          <w:rPr>
            <w:noProof/>
            <w:webHidden/>
          </w:rPr>
          <w:tab/>
        </w:r>
        <w:r w:rsidR="003577C6">
          <w:rPr>
            <w:noProof/>
            <w:webHidden/>
          </w:rPr>
          <w:fldChar w:fldCharType="begin"/>
        </w:r>
        <w:r w:rsidR="003577C6">
          <w:rPr>
            <w:noProof/>
            <w:webHidden/>
          </w:rPr>
          <w:instrText xml:space="preserve"> PAGEREF _Toc56705301 \h </w:instrText>
        </w:r>
        <w:r w:rsidR="003577C6">
          <w:rPr>
            <w:noProof/>
            <w:webHidden/>
          </w:rPr>
        </w:r>
        <w:r w:rsidR="003577C6">
          <w:rPr>
            <w:noProof/>
            <w:webHidden/>
          </w:rPr>
          <w:fldChar w:fldCharType="separate"/>
        </w:r>
        <w:r w:rsidR="003577C6">
          <w:rPr>
            <w:noProof/>
            <w:webHidden/>
          </w:rPr>
          <w:t>98</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02" w:history="1">
        <w:r w:rsidR="003577C6" w:rsidRPr="000A45DF">
          <w:rPr>
            <w:rStyle w:val="af7"/>
            <w:noProof/>
          </w:rPr>
          <w:t>3.8.3 Редактирование точки присутствия ОНМСЗ</w:t>
        </w:r>
        <w:r w:rsidR="003577C6">
          <w:rPr>
            <w:noProof/>
            <w:webHidden/>
          </w:rPr>
          <w:tab/>
        </w:r>
        <w:r w:rsidR="003577C6">
          <w:rPr>
            <w:noProof/>
            <w:webHidden/>
          </w:rPr>
          <w:fldChar w:fldCharType="begin"/>
        </w:r>
        <w:r w:rsidR="003577C6">
          <w:rPr>
            <w:noProof/>
            <w:webHidden/>
          </w:rPr>
          <w:instrText xml:space="preserve"> PAGEREF _Toc56705302 \h </w:instrText>
        </w:r>
        <w:r w:rsidR="003577C6">
          <w:rPr>
            <w:noProof/>
            <w:webHidden/>
          </w:rPr>
        </w:r>
        <w:r w:rsidR="003577C6">
          <w:rPr>
            <w:noProof/>
            <w:webHidden/>
          </w:rPr>
          <w:fldChar w:fldCharType="separate"/>
        </w:r>
        <w:r w:rsidR="003577C6">
          <w:rPr>
            <w:noProof/>
            <w:webHidden/>
          </w:rPr>
          <w:t>99</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03" w:history="1">
        <w:r w:rsidR="003577C6" w:rsidRPr="000A45DF">
          <w:rPr>
            <w:rStyle w:val="af7"/>
            <w:noProof/>
          </w:rPr>
          <w:t>3.8.4 Удаление точки присутствия ОНМСЗ</w:t>
        </w:r>
        <w:r w:rsidR="003577C6">
          <w:rPr>
            <w:noProof/>
            <w:webHidden/>
          </w:rPr>
          <w:tab/>
        </w:r>
        <w:r w:rsidR="003577C6">
          <w:rPr>
            <w:noProof/>
            <w:webHidden/>
          </w:rPr>
          <w:fldChar w:fldCharType="begin"/>
        </w:r>
        <w:r w:rsidR="003577C6">
          <w:rPr>
            <w:noProof/>
            <w:webHidden/>
          </w:rPr>
          <w:instrText xml:space="preserve"> PAGEREF _Toc56705303 \h </w:instrText>
        </w:r>
        <w:r w:rsidR="003577C6">
          <w:rPr>
            <w:noProof/>
            <w:webHidden/>
          </w:rPr>
        </w:r>
        <w:r w:rsidR="003577C6">
          <w:rPr>
            <w:noProof/>
            <w:webHidden/>
          </w:rPr>
          <w:fldChar w:fldCharType="separate"/>
        </w:r>
        <w:r w:rsidR="003577C6">
          <w:rPr>
            <w:noProof/>
            <w:webHidden/>
          </w:rPr>
          <w:t>100</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04" w:history="1">
        <w:r w:rsidR="003577C6" w:rsidRPr="000A45DF">
          <w:rPr>
            <w:rStyle w:val="af7"/>
            <w:noProof/>
          </w:rPr>
          <w:t>3.8.5 Отправка записей в ЕГИССО</w:t>
        </w:r>
        <w:r w:rsidR="003577C6">
          <w:rPr>
            <w:noProof/>
            <w:webHidden/>
          </w:rPr>
          <w:tab/>
        </w:r>
        <w:r w:rsidR="003577C6">
          <w:rPr>
            <w:noProof/>
            <w:webHidden/>
          </w:rPr>
          <w:fldChar w:fldCharType="begin"/>
        </w:r>
        <w:r w:rsidR="003577C6">
          <w:rPr>
            <w:noProof/>
            <w:webHidden/>
          </w:rPr>
          <w:instrText xml:space="preserve"> PAGEREF _Toc56705304 \h </w:instrText>
        </w:r>
        <w:r w:rsidR="003577C6">
          <w:rPr>
            <w:noProof/>
            <w:webHidden/>
          </w:rPr>
        </w:r>
        <w:r w:rsidR="003577C6">
          <w:rPr>
            <w:noProof/>
            <w:webHidden/>
          </w:rPr>
          <w:fldChar w:fldCharType="separate"/>
        </w:r>
        <w:r w:rsidR="003577C6">
          <w:rPr>
            <w:noProof/>
            <w:webHidden/>
          </w:rPr>
          <w:t>100</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305" w:history="1">
        <w:r w:rsidR="003577C6" w:rsidRPr="000A45DF">
          <w:rPr>
            <w:rStyle w:val="af7"/>
            <w:noProof/>
          </w:rPr>
          <w:t>3.9 Реестры лиц, связанных с изменением родительских прав, лиц с измененной дееспособностью, законных представителей</w:t>
        </w:r>
        <w:r w:rsidR="003577C6">
          <w:rPr>
            <w:noProof/>
            <w:webHidden/>
          </w:rPr>
          <w:tab/>
        </w:r>
        <w:r w:rsidR="003577C6">
          <w:rPr>
            <w:noProof/>
            <w:webHidden/>
          </w:rPr>
          <w:fldChar w:fldCharType="begin"/>
        </w:r>
        <w:r w:rsidR="003577C6">
          <w:rPr>
            <w:noProof/>
            <w:webHidden/>
          </w:rPr>
          <w:instrText xml:space="preserve"> PAGEREF _Toc56705305 \h </w:instrText>
        </w:r>
        <w:r w:rsidR="003577C6">
          <w:rPr>
            <w:noProof/>
            <w:webHidden/>
          </w:rPr>
        </w:r>
        <w:r w:rsidR="003577C6">
          <w:rPr>
            <w:noProof/>
            <w:webHidden/>
          </w:rPr>
          <w:fldChar w:fldCharType="separate"/>
        </w:r>
        <w:r w:rsidR="003577C6">
          <w:rPr>
            <w:noProof/>
            <w:webHidden/>
          </w:rPr>
          <w:t>103</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06" w:history="1">
        <w:r w:rsidR="003577C6" w:rsidRPr="000A45DF">
          <w:rPr>
            <w:rStyle w:val="af7"/>
            <w:noProof/>
          </w:rPr>
          <w:t>3.9.1 Внесение и подготовка данных для наполнения реестров</w:t>
        </w:r>
        <w:r w:rsidR="003577C6">
          <w:rPr>
            <w:noProof/>
            <w:webHidden/>
          </w:rPr>
          <w:tab/>
        </w:r>
        <w:r w:rsidR="003577C6">
          <w:rPr>
            <w:noProof/>
            <w:webHidden/>
          </w:rPr>
          <w:fldChar w:fldCharType="begin"/>
        </w:r>
        <w:r w:rsidR="003577C6">
          <w:rPr>
            <w:noProof/>
            <w:webHidden/>
          </w:rPr>
          <w:instrText xml:space="preserve"> PAGEREF _Toc56705306 \h </w:instrText>
        </w:r>
        <w:r w:rsidR="003577C6">
          <w:rPr>
            <w:noProof/>
            <w:webHidden/>
          </w:rPr>
        </w:r>
        <w:r w:rsidR="003577C6">
          <w:rPr>
            <w:noProof/>
            <w:webHidden/>
          </w:rPr>
          <w:fldChar w:fldCharType="separate"/>
        </w:r>
        <w:r w:rsidR="003577C6">
          <w:rPr>
            <w:noProof/>
            <w:webHidden/>
          </w:rPr>
          <w:t>103</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07" w:history="1">
        <w:r w:rsidR="003577C6" w:rsidRPr="000A45DF">
          <w:rPr>
            <w:rStyle w:val="af7"/>
            <w:noProof/>
          </w:rPr>
          <w:t>3.9.2 Поиск, просмотр, удаление, изменение данных выбранного Реестра в КПИ</w:t>
        </w:r>
        <w:r w:rsidR="003577C6">
          <w:rPr>
            <w:noProof/>
            <w:webHidden/>
          </w:rPr>
          <w:tab/>
        </w:r>
        <w:r w:rsidR="003577C6">
          <w:rPr>
            <w:noProof/>
            <w:webHidden/>
          </w:rPr>
          <w:fldChar w:fldCharType="begin"/>
        </w:r>
        <w:r w:rsidR="003577C6">
          <w:rPr>
            <w:noProof/>
            <w:webHidden/>
          </w:rPr>
          <w:instrText xml:space="preserve"> PAGEREF _Toc56705307 \h </w:instrText>
        </w:r>
        <w:r w:rsidR="003577C6">
          <w:rPr>
            <w:noProof/>
            <w:webHidden/>
          </w:rPr>
        </w:r>
        <w:r w:rsidR="003577C6">
          <w:rPr>
            <w:noProof/>
            <w:webHidden/>
          </w:rPr>
          <w:fldChar w:fldCharType="separate"/>
        </w:r>
        <w:r w:rsidR="003577C6">
          <w:rPr>
            <w:noProof/>
            <w:webHidden/>
          </w:rPr>
          <w:t>112</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08" w:history="1">
        <w:r w:rsidR="003577C6" w:rsidRPr="000A45DF">
          <w:rPr>
            <w:rStyle w:val="af7"/>
            <w:noProof/>
          </w:rPr>
          <w:t>3.9.3 Поиск, просмотр, удаление, изменение данных любого из Трех Реестров в КПИ</w:t>
        </w:r>
        <w:r w:rsidR="003577C6">
          <w:rPr>
            <w:noProof/>
            <w:webHidden/>
          </w:rPr>
          <w:tab/>
        </w:r>
        <w:r w:rsidR="003577C6">
          <w:rPr>
            <w:noProof/>
            <w:webHidden/>
          </w:rPr>
          <w:fldChar w:fldCharType="begin"/>
        </w:r>
        <w:r w:rsidR="003577C6">
          <w:rPr>
            <w:noProof/>
            <w:webHidden/>
          </w:rPr>
          <w:instrText xml:space="preserve"> PAGEREF _Toc56705308 \h </w:instrText>
        </w:r>
        <w:r w:rsidR="003577C6">
          <w:rPr>
            <w:noProof/>
            <w:webHidden/>
          </w:rPr>
        </w:r>
        <w:r w:rsidR="003577C6">
          <w:rPr>
            <w:noProof/>
            <w:webHidden/>
          </w:rPr>
          <w:fldChar w:fldCharType="separate"/>
        </w:r>
        <w:r w:rsidR="003577C6">
          <w:rPr>
            <w:noProof/>
            <w:webHidden/>
          </w:rPr>
          <w:t>115</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09" w:history="1">
        <w:r w:rsidR="003577C6" w:rsidRPr="000A45DF">
          <w:rPr>
            <w:rStyle w:val="af7"/>
            <w:noProof/>
          </w:rPr>
          <w:t>3.9.4 Загрузка данных для наполнения Реестров из XML-файлов</w:t>
        </w:r>
        <w:r w:rsidR="003577C6">
          <w:rPr>
            <w:noProof/>
            <w:webHidden/>
          </w:rPr>
          <w:tab/>
        </w:r>
        <w:r w:rsidR="003577C6">
          <w:rPr>
            <w:noProof/>
            <w:webHidden/>
          </w:rPr>
          <w:fldChar w:fldCharType="begin"/>
        </w:r>
        <w:r w:rsidR="003577C6">
          <w:rPr>
            <w:noProof/>
            <w:webHidden/>
          </w:rPr>
          <w:instrText xml:space="preserve"> PAGEREF _Toc56705309 \h </w:instrText>
        </w:r>
        <w:r w:rsidR="003577C6">
          <w:rPr>
            <w:noProof/>
            <w:webHidden/>
          </w:rPr>
        </w:r>
        <w:r w:rsidR="003577C6">
          <w:rPr>
            <w:noProof/>
            <w:webHidden/>
          </w:rPr>
          <w:fldChar w:fldCharType="separate"/>
        </w:r>
        <w:r w:rsidR="003577C6">
          <w:rPr>
            <w:noProof/>
            <w:webHidden/>
          </w:rPr>
          <w:t>117</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10" w:history="1">
        <w:r w:rsidR="003577C6" w:rsidRPr="000A45DF">
          <w:rPr>
            <w:rStyle w:val="af7"/>
            <w:noProof/>
          </w:rPr>
          <w:t>3.9.5 Контроль данных и исправления ошибок в Списке изменений</w:t>
        </w:r>
        <w:r w:rsidR="003577C6">
          <w:rPr>
            <w:noProof/>
            <w:webHidden/>
          </w:rPr>
          <w:tab/>
        </w:r>
        <w:r w:rsidR="003577C6">
          <w:rPr>
            <w:noProof/>
            <w:webHidden/>
          </w:rPr>
          <w:fldChar w:fldCharType="begin"/>
        </w:r>
        <w:r w:rsidR="003577C6">
          <w:rPr>
            <w:noProof/>
            <w:webHidden/>
          </w:rPr>
          <w:instrText xml:space="preserve"> PAGEREF _Toc56705310 \h </w:instrText>
        </w:r>
        <w:r w:rsidR="003577C6">
          <w:rPr>
            <w:noProof/>
            <w:webHidden/>
          </w:rPr>
        </w:r>
        <w:r w:rsidR="003577C6">
          <w:rPr>
            <w:noProof/>
            <w:webHidden/>
          </w:rPr>
          <w:fldChar w:fldCharType="separate"/>
        </w:r>
        <w:r w:rsidR="003577C6">
          <w:rPr>
            <w:noProof/>
            <w:webHidden/>
          </w:rPr>
          <w:t>117</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311" w:history="1">
        <w:r w:rsidR="003577C6" w:rsidRPr="000A45DF">
          <w:rPr>
            <w:rStyle w:val="af7"/>
            <w:noProof/>
          </w:rPr>
          <w:t>3.10 Журнал «История взаимодействия»</w:t>
        </w:r>
        <w:r w:rsidR="003577C6">
          <w:rPr>
            <w:noProof/>
            <w:webHidden/>
          </w:rPr>
          <w:tab/>
        </w:r>
        <w:r w:rsidR="003577C6">
          <w:rPr>
            <w:noProof/>
            <w:webHidden/>
          </w:rPr>
          <w:fldChar w:fldCharType="begin"/>
        </w:r>
        <w:r w:rsidR="003577C6">
          <w:rPr>
            <w:noProof/>
            <w:webHidden/>
          </w:rPr>
          <w:instrText xml:space="preserve"> PAGEREF _Toc56705311 \h </w:instrText>
        </w:r>
        <w:r w:rsidR="003577C6">
          <w:rPr>
            <w:noProof/>
            <w:webHidden/>
          </w:rPr>
        </w:r>
        <w:r w:rsidR="003577C6">
          <w:rPr>
            <w:noProof/>
            <w:webHidden/>
          </w:rPr>
          <w:fldChar w:fldCharType="separate"/>
        </w:r>
        <w:r w:rsidR="003577C6">
          <w:rPr>
            <w:noProof/>
            <w:webHidden/>
          </w:rPr>
          <w:t>118</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12" w:history="1">
        <w:r w:rsidR="003577C6" w:rsidRPr="000A45DF">
          <w:rPr>
            <w:rStyle w:val="af7"/>
            <w:noProof/>
          </w:rPr>
          <w:t>3.10.1 Перечень статусов обработки пакета</w:t>
        </w:r>
        <w:r w:rsidR="003577C6">
          <w:rPr>
            <w:noProof/>
            <w:webHidden/>
          </w:rPr>
          <w:tab/>
        </w:r>
        <w:r w:rsidR="003577C6">
          <w:rPr>
            <w:noProof/>
            <w:webHidden/>
          </w:rPr>
          <w:fldChar w:fldCharType="begin"/>
        </w:r>
        <w:r w:rsidR="003577C6">
          <w:rPr>
            <w:noProof/>
            <w:webHidden/>
          </w:rPr>
          <w:instrText xml:space="preserve"> PAGEREF _Toc56705312 \h </w:instrText>
        </w:r>
        <w:r w:rsidR="003577C6">
          <w:rPr>
            <w:noProof/>
            <w:webHidden/>
          </w:rPr>
        </w:r>
        <w:r w:rsidR="003577C6">
          <w:rPr>
            <w:noProof/>
            <w:webHidden/>
          </w:rPr>
          <w:fldChar w:fldCharType="separate"/>
        </w:r>
        <w:r w:rsidR="003577C6">
          <w:rPr>
            <w:noProof/>
            <w:webHidden/>
          </w:rPr>
          <w:t>121</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13" w:history="1">
        <w:r w:rsidR="003577C6" w:rsidRPr="000A45DF">
          <w:rPr>
            <w:rStyle w:val="af7"/>
            <w:noProof/>
          </w:rPr>
          <w:t>3.10.2 Повторная обработка записей пакета</w:t>
        </w:r>
        <w:r w:rsidR="003577C6">
          <w:rPr>
            <w:noProof/>
            <w:webHidden/>
          </w:rPr>
          <w:tab/>
        </w:r>
        <w:r w:rsidR="003577C6">
          <w:rPr>
            <w:noProof/>
            <w:webHidden/>
          </w:rPr>
          <w:fldChar w:fldCharType="begin"/>
        </w:r>
        <w:r w:rsidR="003577C6">
          <w:rPr>
            <w:noProof/>
            <w:webHidden/>
          </w:rPr>
          <w:instrText xml:space="preserve"> PAGEREF _Toc56705313 \h </w:instrText>
        </w:r>
        <w:r w:rsidR="003577C6">
          <w:rPr>
            <w:noProof/>
            <w:webHidden/>
          </w:rPr>
        </w:r>
        <w:r w:rsidR="003577C6">
          <w:rPr>
            <w:noProof/>
            <w:webHidden/>
          </w:rPr>
          <w:fldChar w:fldCharType="separate"/>
        </w:r>
        <w:r w:rsidR="003577C6">
          <w:rPr>
            <w:noProof/>
            <w:webHidden/>
          </w:rPr>
          <w:t>123</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14" w:history="1">
        <w:r w:rsidR="003577C6" w:rsidRPr="000A45DF">
          <w:rPr>
            <w:rStyle w:val="af7"/>
            <w:noProof/>
          </w:rPr>
          <w:t>3.10.3 Перечень статусов записей пакета</w:t>
        </w:r>
        <w:r w:rsidR="003577C6">
          <w:rPr>
            <w:noProof/>
            <w:webHidden/>
          </w:rPr>
          <w:tab/>
        </w:r>
        <w:r w:rsidR="003577C6">
          <w:rPr>
            <w:noProof/>
            <w:webHidden/>
          </w:rPr>
          <w:fldChar w:fldCharType="begin"/>
        </w:r>
        <w:r w:rsidR="003577C6">
          <w:rPr>
            <w:noProof/>
            <w:webHidden/>
          </w:rPr>
          <w:instrText xml:space="preserve"> PAGEREF _Toc56705314 \h </w:instrText>
        </w:r>
        <w:r w:rsidR="003577C6">
          <w:rPr>
            <w:noProof/>
            <w:webHidden/>
          </w:rPr>
        </w:r>
        <w:r w:rsidR="003577C6">
          <w:rPr>
            <w:noProof/>
            <w:webHidden/>
          </w:rPr>
          <w:fldChar w:fldCharType="separate"/>
        </w:r>
        <w:r w:rsidR="003577C6">
          <w:rPr>
            <w:noProof/>
            <w:webHidden/>
          </w:rPr>
          <w:t>125</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15" w:history="1">
        <w:r w:rsidR="003577C6" w:rsidRPr="000A45DF">
          <w:rPr>
            <w:rStyle w:val="af7"/>
            <w:noProof/>
          </w:rPr>
          <w:t>3.10.4 Формирование отчетности о загрузке пакетов</w:t>
        </w:r>
        <w:r w:rsidR="003577C6">
          <w:rPr>
            <w:noProof/>
            <w:webHidden/>
          </w:rPr>
          <w:tab/>
        </w:r>
        <w:r w:rsidR="003577C6">
          <w:rPr>
            <w:noProof/>
            <w:webHidden/>
          </w:rPr>
          <w:fldChar w:fldCharType="begin"/>
        </w:r>
        <w:r w:rsidR="003577C6">
          <w:rPr>
            <w:noProof/>
            <w:webHidden/>
          </w:rPr>
          <w:instrText xml:space="preserve"> PAGEREF _Toc56705315 \h </w:instrText>
        </w:r>
        <w:r w:rsidR="003577C6">
          <w:rPr>
            <w:noProof/>
            <w:webHidden/>
          </w:rPr>
        </w:r>
        <w:r w:rsidR="003577C6">
          <w:rPr>
            <w:noProof/>
            <w:webHidden/>
          </w:rPr>
          <w:fldChar w:fldCharType="separate"/>
        </w:r>
        <w:r w:rsidR="003577C6">
          <w:rPr>
            <w:noProof/>
            <w:webHidden/>
          </w:rPr>
          <w:t>126</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316" w:history="1">
        <w:r w:rsidR="003577C6" w:rsidRPr="000A45DF">
          <w:rPr>
            <w:rStyle w:val="af7"/>
            <w:noProof/>
          </w:rPr>
          <w:t>3.11 Загрузка подписанных XML-файлов</w:t>
        </w:r>
        <w:r w:rsidR="003577C6">
          <w:rPr>
            <w:noProof/>
            <w:webHidden/>
          </w:rPr>
          <w:tab/>
        </w:r>
        <w:r w:rsidR="003577C6">
          <w:rPr>
            <w:noProof/>
            <w:webHidden/>
          </w:rPr>
          <w:fldChar w:fldCharType="begin"/>
        </w:r>
        <w:r w:rsidR="003577C6">
          <w:rPr>
            <w:noProof/>
            <w:webHidden/>
          </w:rPr>
          <w:instrText xml:space="preserve"> PAGEREF _Toc56705316 \h </w:instrText>
        </w:r>
        <w:r w:rsidR="003577C6">
          <w:rPr>
            <w:noProof/>
            <w:webHidden/>
          </w:rPr>
        </w:r>
        <w:r w:rsidR="003577C6">
          <w:rPr>
            <w:noProof/>
            <w:webHidden/>
          </w:rPr>
          <w:fldChar w:fldCharType="separate"/>
        </w:r>
        <w:r w:rsidR="003577C6">
          <w:rPr>
            <w:noProof/>
            <w:webHidden/>
          </w:rPr>
          <w:t>127</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317" w:history="1">
        <w:r w:rsidR="003577C6" w:rsidRPr="000A45DF">
          <w:rPr>
            <w:rStyle w:val="af7"/>
            <w:noProof/>
          </w:rPr>
          <w:t>3.12 Нормативно-справочная информация</w:t>
        </w:r>
        <w:r w:rsidR="003577C6">
          <w:rPr>
            <w:noProof/>
            <w:webHidden/>
          </w:rPr>
          <w:tab/>
        </w:r>
        <w:r w:rsidR="003577C6">
          <w:rPr>
            <w:noProof/>
            <w:webHidden/>
          </w:rPr>
          <w:fldChar w:fldCharType="begin"/>
        </w:r>
        <w:r w:rsidR="003577C6">
          <w:rPr>
            <w:noProof/>
            <w:webHidden/>
          </w:rPr>
          <w:instrText xml:space="preserve"> PAGEREF _Toc56705317 \h </w:instrText>
        </w:r>
        <w:r w:rsidR="003577C6">
          <w:rPr>
            <w:noProof/>
            <w:webHidden/>
          </w:rPr>
        </w:r>
        <w:r w:rsidR="003577C6">
          <w:rPr>
            <w:noProof/>
            <w:webHidden/>
          </w:rPr>
          <w:fldChar w:fldCharType="separate"/>
        </w:r>
        <w:r w:rsidR="003577C6">
          <w:rPr>
            <w:noProof/>
            <w:webHidden/>
          </w:rPr>
          <w:t>128</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318" w:history="1">
        <w:r w:rsidR="003577C6" w:rsidRPr="000A45DF">
          <w:rPr>
            <w:rStyle w:val="af7"/>
            <w:noProof/>
          </w:rPr>
          <w:t>3.13 Ведение справочника прожиточных минимумов</w:t>
        </w:r>
        <w:r w:rsidR="003577C6">
          <w:rPr>
            <w:noProof/>
            <w:webHidden/>
          </w:rPr>
          <w:tab/>
        </w:r>
        <w:r w:rsidR="003577C6">
          <w:rPr>
            <w:noProof/>
            <w:webHidden/>
          </w:rPr>
          <w:fldChar w:fldCharType="begin"/>
        </w:r>
        <w:r w:rsidR="003577C6">
          <w:rPr>
            <w:noProof/>
            <w:webHidden/>
          </w:rPr>
          <w:instrText xml:space="preserve"> PAGEREF _Toc56705318 \h </w:instrText>
        </w:r>
        <w:r w:rsidR="003577C6">
          <w:rPr>
            <w:noProof/>
            <w:webHidden/>
          </w:rPr>
        </w:r>
        <w:r w:rsidR="003577C6">
          <w:rPr>
            <w:noProof/>
            <w:webHidden/>
          </w:rPr>
          <w:fldChar w:fldCharType="separate"/>
        </w:r>
        <w:r w:rsidR="003577C6">
          <w:rPr>
            <w:noProof/>
            <w:webHidden/>
          </w:rPr>
          <w:t>130</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19" w:history="1">
        <w:r w:rsidR="003577C6" w:rsidRPr="000A45DF">
          <w:rPr>
            <w:rStyle w:val="af7"/>
            <w:noProof/>
          </w:rPr>
          <w:t>3.13.1 Просмотр справочника прожиточных минимумов</w:t>
        </w:r>
        <w:r w:rsidR="003577C6">
          <w:rPr>
            <w:noProof/>
            <w:webHidden/>
          </w:rPr>
          <w:tab/>
        </w:r>
        <w:r w:rsidR="003577C6">
          <w:rPr>
            <w:noProof/>
            <w:webHidden/>
          </w:rPr>
          <w:fldChar w:fldCharType="begin"/>
        </w:r>
        <w:r w:rsidR="003577C6">
          <w:rPr>
            <w:noProof/>
            <w:webHidden/>
          </w:rPr>
          <w:instrText xml:space="preserve"> PAGEREF _Toc56705319 \h </w:instrText>
        </w:r>
        <w:r w:rsidR="003577C6">
          <w:rPr>
            <w:noProof/>
            <w:webHidden/>
          </w:rPr>
        </w:r>
        <w:r w:rsidR="003577C6">
          <w:rPr>
            <w:noProof/>
            <w:webHidden/>
          </w:rPr>
          <w:fldChar w:fldCharType="separate"/>
        </w:r>
        <w:r w:rsidR="003577C6">
          <w:rPr>
            <w:noProof/>
            <w:webHidden/>
          </w:rPr>
          <w:t>130</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20" w:history="1">
        <w:r w:rsidR="003577C6" w:rsidRPr="000A45DF">
          <w:rPr>
            <w:rStyle w:val="af7"/>
            <w:noProof/>
          </w:rPr>
          <w:t>3.13.2 Добавление новой записи справочника прожиточных минимумов</w:t>
        </w:r>
        <w:r w:rsidR="003577C6">
          <w:rPr>
            <w:noProof/>
            <w:webHidden/>
          </w:rPr>
          <w:tab/>
        </w:r>
        <w:r w:rsidR="003577C6">
          <w:rPr>
            <w:noProof/>
            <w:webHidden/>
          </w:rPr>
          <w:fldChar w:fldCharType="begin"/>
        </w:r>
        <w:r w:rsidR="003577C6">
          <w:rPr>
            <w:noProof/>
            <w:webHidden/>
          </w:rPr>
          <w:instrText xml:space="preserve"> PAGEREF _Toc56705320 \h </w:instrText>
        </w:r>
        <w:r w:rsidR="003577C6">
          <w:rPr>
            <w:noProof/>
            <w:webHidden/>
          </w:rPr>
        </w:r>
        <w:r w:rsidR="003577C6">
          <w:rPr>
            <w:noProof/>
            <w:webHidden/>
          </w:rPr>
          <w:fldChar w:fldCharType="separate"/>
        </w:r>
        <w:r w:rsidR="003577C6">
          <w:rPr>
            <w:noProof/>
            <w:webHidden/>
          </w:rPr>
          <w:t>131</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21" w:history="1">
        <w:r w:rsidR="003577C6" w:rsidRPr="000A45DF">
          <w:rPr>
            <w:rStyle w:val="af7"/>
            <w:noProof/>
          </w:rPr>
          <w:t>3.13.3 Редактирование/удаление записи справочника прожиточных минимумов</w:t>
        </w:r>
        <w:r w:rsidR="003577C6">
          <w:rPr>
            <w:noProof/>
            <w:webHidden/>
          </w:rPr>
          <w:tab/>
        </w:r>
        <w:r w:rsidR="003577C6">
          <w:rPr>
            <w:noProof/>
            <w:webHidden/>
          </w:rPr>
          <w:fldChar w:fldCharType="begin"/>
        </w:r>
        <w:r w:rsidR="003577C6">
          <w:rPr>
            <w:noProof/>
            <w:webHidden/>
          </w:rPr>
          <w:instrText xml:space="preserve"> PAGEREF _Toc56705321 \h </w:instrText>
        </w:r>
        <w:r w:rsidR="003577C6">
          <w:rPr>
            <w:noProof/>
            <w:webHidden/>
          </w:rPr>
        </w:r>
        <w:r w:rsidR="003577C6">
          <w:rPr>
            <w:noProof/>
            <w:webHidden/>
          </w:rPr>
          <w:fldChar w:fldCharType="separate"/>
        </w:r>
        <w:r w:rsidR="003577C6">
          <w:rPr>
            <w:noProof/>
            <w:webHidden/>
          </w:rPr>
          <w:t>132</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22" w:history="1">
        <w:r w:rsidR="003577C6" w:rsidRPr="000A45DF">
          <w:rPr>
            <w:rStyle w:val="af7"/>
            <w:noProof/>
          </w:rPr>
          <w:t>3.13.4 Отправка новой записи в ЕГИССО</w:t>
        </w:r>
        <w:r w:rsidR="003577C6">
          <w:rPr>
            <w:noProof/>
            <w:webHidden/>
          </w:rPr>
          <w:tab/>
        </w:r>
        <w:r w:rsidR="003577C6">
          <w:rPr>
            <w:noProof/>
            <w:webHidden/>
          </w:rPr>
          <w:fldChar w:fldCharType="begin"/>
        </w:r>
        <w:r w:rsidR="003577C6">
          <w:rPr>
            <w:noProof/>
            <w:webHidden/>
          </w:rPr>
          <w:instrText xml:space="preserve"> PAGEREF _Toc56705322 \h </w:instrText>
        </w:r>
        <w:r w:rsidR="003577C6">
          <w:rPr>
            <w:noProof/>
            <w:webHidden/>
          </w:rPr>
        </w:r>
        <w:r w:rsidR="003577C6">
          <w:rPr>
            <w:noProof/>
            <w:webHidden/>
          </w:rPr>
          <w:fldChar w:fldCharType="separate"/>
        </w:r>
        <w:r w:rsidR="003577C6">
          <w:rPr>
            <w:noProof/>
            <w:webHidden/>
          </w:rPr>
          <w:t>133</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323" w:history="1">
        <w:r w:rsidR="003577C6" w:rsidRPr="000A45DF">
          <w:rPr>
            <w:rStyle w:val="af7"/>
            <w:noProof/>
          </w:rPr>
          <w:t>3.14 Отчеты</w:t>
        </w:r>
        <w:r w:rsidR="003577C6">
          <w:rPr>
            <w:noProof/>
            <w:webHidden/>
          </w:rPr>
          <w:tab/>
        </w:r>
        <w:r w:rsidR="003577C6">
          <w:rPr>
            <w:noProof/>
            <w:webHidden/>
          </w:rPr>
          <w:fldChar w:fldCharType="begin"/>
        </w:r>
        <w:r w:rsidR="003577C6">
          <w:rPr>
            <w:noProof/>
            <w:webHidden/>
          </w:rPr>
          <w:instrText xml:space="preserve"> PAGEREF _Toc56705323 \h </w:instrText>
        </w:r>
        <w:r w:rsidR="003577C6">
          <w:rPr>
            <w:noProof/>
            <w:webHidden/>
          </w:rPr>
        </w:r>
        <w:r w:rsidR="003577C6">
          <w:rPr>
            <w:noProof/>
            <w:webHidden/>
          </w:rPr>
          <w:fldChar w:fldCharType="separate"/>
        </w:r>
        <w:r w:rsidR="003577C6">
          <w:rPr>
            <w:noProof/>
            <w:webHidden/>
          </w:rPr>
          <w:t>136</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24" w:history="1">
        <w:r w:rsidR="003577C6" w:rsidRPr="000A45DF">
          <w:rPr>
            <w:rStyle w:val="af7"/>
            <w:noProof/>
          </w:rPr>
          <w:t>3.14.1 Отчет «Статистика загрузки фактов назначения МСЗ»</w:t>
        </w:r>
        <w:r w:rsidR="003577C6">
          <w:rPr>
            <w:noProof/>
            <w:webHidden/>
          </w:rPr>
          <w:tab/>
        </w:r>
        <w:r w:rsidR="003577C6">
          <w:rPr>
            <w:noProof/>
            <w:webHidden/>
          </w:rPr>
          <w:fldChar w:fldCharType="begin"/>
        </w:r>
        <w:r w:rsidR="003577C6">
          <w:rPr>
            <w:noProof/>
            <w:webHidden/>
          </w:rPr>
          <w:instrText xml:space="preserve"> PAGEREF _Toc56705324 \h </w:instrText>
        </w:r>
        <w:r w:rsidR="003577C6">
          <w:rPr>
            <w:noProof/>
            <w:webHidden/>
          </w:rPr>
        </w:r>
        <w:r w:rsidR="003577C6">
          <w:rPr>
            <w:noProof/>
            <w:webHidden/>
          </w:rPr>
          <w:fldChar w:fldCharType="separate"/>
        </w:r>
        <w:r w:rsidR="003577C6">
          <w:rPr>
            <w:noProof/>
            <w:webHidden/>
          </w:rPr>
          <w:t>137</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25" w:history="1">
        <w:r w:rsidR="003577C6" w:rsidRPr="000A45DF">
          <w:rPr>
            <w:rStyle w:val="af7"/>
            <w:noProof/>
          </w:rPr>
          <w:t>3.14.2 Отчет «Справка о назначениях по связанным мерам»</w:t>
        </w:r>
        <w:r w:rsidR="003577C6">
          <w:rPr>
            <w:noProof/>
            <w:webHidden/>
          </w:rPr>
          <w:tab/>
        </w:r>
        <w:r w:rsidR="003577C6">
          <w:rPr>
            <w:noProof/>
            <w:webHidden/>
          </w:rPr>
          <w:fldChar w:fldCharType="begin"/>
        </w:r>
        <w:r w:rsidR="003577C6">
          <w:rPr>
            <w:noProof/>
            <w:webHidden/>
          </w:rPr>
          <w:instrText xml:space="preserve"> PAGEREF _Toc56705325 \h </w:instrText>
        </w:r>
        <w:r w:rsidR="003577C6">
          <w:rPr>
            <w:noProof/>
            <w:webHidden/>
          </w:rPr>
        </w:r>
        <w:r w:rsidR="003577C6">
          <w:rPr>
            <w:noProof/>
            <w:webHidden/>
          </w:rPr>
          <w:fldChar w:fldCharType="separate"/>
        </w:r>
        <w:r w:rsidR="003577C6">
          <w:rPr>
            <w:noProof/>
            <w:webHidden/>
          </w:rPr>
          <w:t>138</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26" w:history="1">
        <w:r w:rsidR="003577C6" w:rsidRPr="000A45DF">
          <w:rPr>
            <w:rStyle w:val="af7"/>
            <w:noProof/>
          </w:rPr>
          <w:t>3.14.3 Отчет «ЛМСЗ, которые не связаны ни с одной точкой присутствия»</w:t>
        </w:r>
        <w:r w:rsidR="003577C6">
          <w:rPr>
            <w:noProof/>
            <w:webHidden/>
          </w:rPr>
          <w:tab/>
        </w:r>
        <w:r w:rsidR="003577C6">
          <w:rPr>
            <w:noProof/>
            <w:webHidden/>
          </w:rPr>
          <w:fldChar w:fldCharType="begin"/>
        </w:r>
        <w:r w:rsidR="003577C6">
          <w:rPr>
            <w:noProof/>
            <w:webHidden/>
          </w:rPr>
          <w:instrText xml:space="preserve"> PAGEREF _Toc56705326 \h </w:instrText>
        </w:r>
        <w:r w:rsidR="003577C6">
          <w:rPr>
            <w:noProof/>
            <w:webHidden/>
          </w:rPr>
        </w:r>
        <w:r w:rsidR="003577C6">
          <w:rPr>
            <w:noProof/>
            <w:webHidden/>
          </w:rPr>
          <w:fldChar w:fldCharType="separate"/>
        </w:r>
        <w:r w:rsidR="003577C6">
          <w:rPr>
            <w:noProof/>
            <w:webHidden/>
          </w:rPr>
          <w:t>139</w:t>
        </w:r>
        <w:r w:rsidR="003577C6">
          <w:rPr>
            <w:noProof/>
            <w:webHidden/>
          </w:rPr>
          <w:fldChar w:fldCharType="end"/>
        </w:r>
      </w:hyperlink>
    </w:p>
    <w:p w:rsidR="003577C6" w:rsidRDefault="00E32327">
      <w:pPr>
        <w:pStyle w:val="31"/>
        <w:tabs>
          <w:tab w:val="right" w:leader="dot" w:pos="9061"/>
        </w:tabs>
        <w:rPr>
          <w:rFonts w:asciiTheme="minorHAnsi" w:eastAsiaTheme="minorEastAsia" w:hAnsiTheme="minorHAnsi"/>
          <w:noProof/>
          <w:sz w:val="22"/>
          <w:szCs w:val="22"/>
          <w:lang w:eastAsia="ru-RU"/>
        </w:rPr>
      </w:pPr>
      <w:hyperlink w:anchor="_Toc56705327" w:history="1">
        <w:r w:rsidR="003577C6" w:rsidRPr="000A45DF">
          <w:rPr>
            <w:rStyle w:val="af7"/>
            <w:noProof/>
          </w:rPr>
          <w:t>3.14.4 Отчет «Сведения о наличии права на обеспечение жилыми помещениями»</w:t>
        </w:r>
        <w:r w:rsidR="003577C6">
          <w:rPr>
            <w:noProof/>
            <w:webHidden/>
          </w:rPr>
          <w:tab/>
        </w:r>
        <w:r w:rsidR="003577C6">
          <w:rPr>
            <w:noProof/>
            <w:webHidden/>
          </w:rPr>
          <w:fldChar w:fldCharType="begin"/>
        </w:r>
        <w:r w:rsidR="003577C6">
          <w:rPr>
            <w:noProof/>
            <w:webHidden/>
          </w:rPr>
          <w:instrText xml:space="preserve"> PAGEREF _Toc56705327 \h </w:instrText>
        </w:r>
        <w:r w:rsidR="003577C6">
          <w:rPr>
            <w:noProof/>
            <w:webHidden/>
          </w:rPr>
        </w:r>
        <w:r w:rsidR="003577C6">
          <w:rPr>
            <w:noProof/>
            <w:webHidden/>
          </w:rPr>
          <w:fldChar w:fldCharType="separate"/>
        </w:r>
        <w:r w:rsidR="003577C6">
          <w:rPr>
            <w:noProof/>
            <w:webHidden/>
          </w:rPr>
          <w:t>140</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328" w:history="1">
        <w:r w:rsidR="003577C6" w:rsidRPr="000A45DF">
          <w:rPr>
            <w:rStyle w:val="af7"/>
            <w:noProof/>
          </w:rPr>
          <w:t>3.15 Подготовленные файлы</w:t>
        </w:r>
        <w:r w:rsidR="003577C6">
          <w:rPr>
            <w:noProof/>
            <w:webHidden/>
          </w:rPr>
          <w:tab/>
        </w:r>
        <w:r w:rsidR="003577C6">
          <w:rPr>
            <w:noProof/>
            <w:webHidden/>
          </w:rPr>
          <w:fldChar w:fldCharType="begin"/>
        </w:r>
        <w:r w:rsidR="003577C6">
          <w:rPr>
            <w:noProof/>
            <w:webHidden/>
          </w:rPr>
          <w:instrText xml:space="preserve"> PAGEREF _Toc56705328 \h </w:instrText>
        </w:r>
        <w:r w:rsidR="003577C6">
          <w:rPr>
            <w:noProof/>
            <w:webHidden/>
          </w:rPr>
        </w:r>
        <w:r w:rsidR="003577C6">
          <w:rPr>
            <w:noProof/>
            <w:webHidden/>
          </w:rPr>
          <w:fldChar w:fldCharType="separate"/>
        </w:r>
        <w:r w:rsidR="003577C6">
          <w:rPr>
            <w:noProof/>
            <w:webHidden/>
          </w:rPr>
          <w:t>142</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329" w:history="1">
        <w:r w:rsidR="003577C6" w:rsidRPr="000A45DF">
          <w:rPr>
            <w:rStyle w:val="af7"/>
            <w:noProof/>
          </w:rPr>
          <w:t>3.16 Подача заявки в СТП</w:t>
        </w:r>
        <w:r w:rsidR="003577C6">
          <w:rPr>
            <w:noProof/>
            <w:webHidden/>
          </w:rPr>
          <w:tab/>
        </w:r>
        <w:r w:rsidR="003577C6">
          <w:rPr>
            <w:noProof/>
            <w:webHidden/>
          </w:rPr>
          <w:fldChar w:fldCharType="begin"/>
        </w:r>
        <w:r w:rsidR="003577C6">
          <w:rPr>
            <w:noProof/>
            <w:webHidden/>
          </w:rPr>
          <w:instrText xml:space="preserve"> PAGEREF _Toc56705329 \h </w:instrText>
        </w:r>
        <w:r w:rsidR="003577C6">
          <w:rPr>
            <w:noProof/>
            <w:webHidden/>
          </w:rPr>
        </w:r>
        <w:r w:rsidR="003577C6">
          <w:rPr>
            <w:noProof/>
            <w:webHidden/>
          </w:rPr>
          <w:fldChar w:fldCharType="separate"/>
        </w:r>
        <w:r w:rsidR="003577C6">
          <w:rPr>
            <w:noProof/>
            <w:webHidden/>
          </w:rPr>
          <w:t>144</w:t>
        </w:r>
        <w:r w:rsidR="003577C6">
          <w:rPr>
            <w:noProof/>
            <w:webHidden/>
          </w:rPr>
          <w:fldChar w:fldCharType="end"/>
        </w:r>
      </w:hyperlink>
    </w:p>
    <w:p w:rsidR="003577C6" w:rsidRDefault="00E32327">
      <w:pPr>
        <w:pStyle w:val="21"/>
        <w:tabs>
          <w:tab w:val="right" w:leader="dot" w:pos="9061"/>
        </w:tabs>
        <w:rPr>
          <w:rFonts w:asciiTheme="minorHAnsi" w:eastAsiaTheme="minorEastAsia" w:hAnsiTheme="minorHAnsi"/>
          <w:noProof/>
          <w:sz w:val="22"/>
          <w:szCs w:val="22"/>
          <w:lang w:eastAsia="ru-RU"/>
        </w:rPr>
      </w:pPr>
      <w:hyperlink w:anchor="_Toc56705330" w:history="1">
        <w:r w:rsidR="003577C6" w:rsidRPr="000A45DF">
          <w:rPr>
            <w:rStyle w:val="af7"/>
            <w:noProof/>
          </w:rPr>
          <w:t>3.17 Подпись файлов для загрузки в КПИ</w:t>
        </w:r>
        <w:r w:rsidR="003577C6">
          <w:rPr>
            <w:noProof/>
            <w:webHidden/>
          </w:rPr>
          <w:tab/>
        </w:r>
        <w:r w:rsidR="003577C6">
          <w:rPr>
            <w:noProof/>
            <w:webHidden/>
          </w:rPr>
          <w:fldChar w:fldCharType="begin"/>
        </w:r>
        <w:r w:rsidR="003577C6">
          <w:rPr>
            <w:noProof/>
            <w:webHidden/>
          </w:rPr>
          <w:instrText xml:space="preserve"> PAGEREF _Toc56705330 \h </w:instrText>
        </w:r>
        <w:r w:rsidR="003577C6">
          <w:rPr>
            <w:noProof/>
            <w:webHidden/>
          </w:rPr>
        </w:r>
        <w:r w:rsidR="003577C6">
          <w:rPr>
            <w:noProof/>
            <w:webHidden/>
          </w:rPr>
          <w:fldChar w:fldCharType="separate"/>
        </w:r>
        <w:r w:rsidR="003577C6">
          <w:rPr>
            <w:noProof/>
            <w:webHidden/>
          </w:rPr>
          <w:t>145</w:t>
        </w:r>
        <w:r w:rsidR="003577C6">
          <w:rPr>
            <w:noProof/>
            <w:webHidden/>
          </w:rPr>
          <w:fldChar w:fldCharType="end"/>
        </w:r>
      </w:hyperlink>
    </w:p>
    <w:p w:rsidR="00463FF4" w:rsidRDefault="00463FF4" w:rsidP="00463FF4">
      <w:pPr>
        <w:pStyle w:val="11"/>
        <w:rPr>
          <w:b/>
          <w:bCs/>
          <w:caps/>
          <w:noProof/>
        </w:rPr>
      </w:pPr>
      <w:r>
        <w:rPr>
          <w:b/>
          <w:bCs/>
          <w:caps/>
          <w:noProof/>
        </w:rPr>
        <w:fldChar w:fldCharType="end"/>
      </w:r>
    </w:p>
    <w:p w:rsidR="00463FF4" w:rsidRDefault="00463FF4" w:rsidP="00463FF4">
      <w:pPr>
        <w:pStyle w:val="11"/>
      </w:pPr>
    </w:p>
    <w:p w:rsidR="00463FF4" w:rsidRPr="00D463C2" w:rsidRDefault="00463FF4">
      <w:pPr>
        <w:pStyle w:val="1"/>
      </w:pPr>
      <w:bookmarkStart w:id="0" w:name="scroll-bookmark-1"/>
      <w:bookmarkStart w:id="1" w:name="scroll-bookmark-2"/>
      <w:bookmarkStart w:id="2" w:name="_Toc56705246"/>
      <w:bookmarkEnd w:id="0"/>
      <w:r>
        <w:lastRenderedPageBreak/>
        <w:t>Введение</w:t>
      </w:r>
      <w:bookmarkEnd w:id="1"/>
      <w:bookmarkEnd w:id="2"/>
    </w:p>
    <w:p w:rsidR="00C75AB0" w:rsidRDefault="00463FF4">
      <w:pPr>
        <w:pStyle w:val="2"/>
      </w:pPr>
      <w:bookmarkStart w:id="3" w:name="scroll-bookmark-3"/>
      <w:bookmarkStart w:id="4" w:name="_Toc56705247"/>
      <w:r>
        <w:t>Область применения</w:t>
      </w:r>
      <w:bookmarkEnd w:id="3"/>
      <w:bookmarkEnd w:id="4"/>
    </w:p>
    <w:p w:rsidR="00C75AB0" w:rsidRDefault="00463FF4">
      <w:r>
        <w:t>Кабинет поставщика информации предназначен для ручного ввода данных о локальных мерах социальной защиты, данных о получателях МСЗ, сопоставления локальных МСЗ с МСЗ классификатора ЕГИССО в случае отсутствия у поставщика информации автоматизированных систем учета, обеспечения возможности ручного внесения данных о фактах назначения МСЗ.</w:t>
      </w:r>
    </w:p>
    <w:p w:rsidR="00C75AB0" w:rsidRDefault="00463FF4">
      <w:r>
        <w:t>КПИ входит в состав ЕГИССО.</w:t>
      </w:r>
    </w:p>
    <w:p w:rsidR="00C75AB0" w:rsidRDefault="00463FF4">
      <w:r>
        <w:t>Единая государственная информационная система социального обеспечения создается в целях обеспечения граждан, органов государственной власти, органов местного самоуправления, а также организаций, предоставляющих меры социальной защиты (поддержки), социальные услуги в рамках социального обслуживания и государственной социальной помощи, иные социальные гарантии и выплаты, информацией о мерах социальной защиты (поддержки), социальных услугах в рамках социального обслуживания и государственной социальной помощи, иных социальных гарантиях и выплатах, предоставляемых населению в Российской Федерации за счет средств федерального бюджета, бюджетов субъектов Российской Федерации и местных бюджетов, путем использования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входящей в инфраструктуру электронного правительства.</w:t>
      </w:r>
    </w:p>
    <w:p w:rsidR="00C75AB0" w:rsidRDefault="00463FF4">
      <w:pPr>
        <w:pStyle w:val="2"/>
      </w:pPr>
      <w:bookmarkStart w:id="5" w:name="scroll-bookmark-4"/>
      <w:bookmarkStart w:id="6" w:name="_Toc56705248"/>
      <w:r>
        <w:t>Уровень подготовки пользователя</w:t>
      </w:r>
      <w:bookmarkEnd w:id="5"/>
      <w:bookmarkEnd w:id="6"/>
    </w:p>
    <w:p w:rsidR="00C75AB0" w:rsidRDefault="00463FF4">
      <w:r>
        <w:t xml:space="preserve">Все пользователи системы должны обладать знаниями и навыками работы в качестве Пользователя персональных компьютеров в соответствии с Приложением к приказу </w:t>
      </w:r>
      <w:proofErr w:type="spellStart"/>
      <w:r>
        <w:t>Мининформсвязи</w:t>
      </w:r>
      <w:proofErr w:type="spellEnd"/>
      <w:r>
        <w:t xml:space="preserve"> России от 27.12.2005 № 147 «Квалификационные требования к государственным служащим в области использования информационных технологий».</w:t>
      </w:r>
    </w:p>
    <w:p w:rsidR="00C75AB0" w:rsidRDefault="00463FF4">
      <w:pPr>
        <w:pStyle w:val="2"/>
      </w:pPr>
      <w:bookmarkStart w:id="7" w:name="scroll-bookmark-5"/>
      <w:bookmarkStart w:id="8" w:name="_Toc56705249"/>
      <w:r>
        <w:lastRenderedPageBreak/>
        <w:t>Перечень эксплуатационной документации, с которыми необходимо ознакомиться пользователю</w:t>
      </w:r>
      <w:bookmarkEnd w:id="7"/>
      <w:bookmarkEnd w:id="8"/>
    </w:p>
    <w:p w:rsidR="00C75AB0" w:rsidRDefault="00463FF4">
      <w:r>
        <w:t>Для работы в Системе пользователь должен ознакомиться с Регламентом информационного взаимодействия поставщиков и потребителей информации с Единой государственной информационной системой социального обеспечения.</w:t>
      </w:r>
    </w:p>
    <w:p w:rsidR="00C75AB0" w:rsidRDefault="00463FF4">
      <w:pPr>
        <w:pStyle w:val="1"/>
      </w:pPr>
      <w:bookmarkStart w:id="9" w:name="scroll-bookmark-6"/>
      <w:bookmarkStart w:id="10" w:name="_Toc56705250"/>
      <w:r>
        <w:lastRenderedPageBreak/>
        <w:t>Подготовка к работе</w:t>
      </w:r>
      <w:bookmarkEnd w:id="9"/>
      <w:bookmarkEnd w:id="10"/>
    </w:p>
    <w:p w:rsidR="00C75AB0" w:rsidRDefault="00463FF4">
      <w:r>
        <w:t>Порядок подготовки к работе в ЕГИССО устанавливает правила и сроки передачи поставщиками информации данных о перечне предоставляемых МСЗ(П), фактах назначения МСЗ(П) и организациях-поставщиках социальных услуг.</w:t>
      </w:r>
    </w:p>
    <w:p w:rsidR="00C75AB0" w:rsidRDefault="00463FF4">
      <w:r>
        <w:t>В рамках подготовки должна быть реализована регистрация поставщика информации в ЕГИССО путем подачи соответствующей заявки Оператору ЕГИССО. Регистрация поставщика информации осуществляется в соответствии с положениями документа «Порядок регистрации изменения регистрационных данных и аннулирования регистрации поставщиков информации и пользователей ЕГИССО».</w:t>
      </w:r>
    </w:p>
    <w:p w:rsidR="00C75AB0" w:rsidRDefault="00463FF4">
      <w:r>
        <w:t>При подготовке файлов реестра локальных МСЗ для загрузки поставщики информации применяют следующее правило — в случае отсутствия требуемого сочетания меры, категории получателя, уровня НПА, источника финансирования, формы предоставления и раздела рубрикатора в актуальной версии КМСЗ, поставщик информации должен направить заявку на добавление в КМСЗ на электронный адрес службы поддержки ПФР (</w:t>
      </w:r>
      <w:hyperlink r:id="rId9" w:history="1">
        <w:r>
          <w:rPr>
            <w:rStyle w:val="af7"/>
          </w:rPr>
          <w:t>support@101.pfr.ru</w:t>
        </w:r>
      </w:hyperlink>
      <w:r>
        <w:t>).</w:t>
      </w:r>
    </w:p>
    <w:p w:rsidR="00C75AB0" w:rsidRDefault="00463FF4">
      <w:pPr>
        <w:pStyle w:val="2"/>
      </w:pPr>
      <w:bookmarkStart w:id="11" w:name="scroll-bookmark-7"/>
      <w:bookmarkStart w:id="12" w:name="_Toc56705251"/>
      <w:r>
        <w:t>Требования к АРМ поставщика информации</w:t>
      </w:r>
      <w:bookmarkEnd w:id="11"/>
      <w:bookmarkEnd w:id="12"/>
    </w:p>
    <w:p w:rsidR="00C75AB0" w:rsidRDefault="00463FF4">
      <w:r>
        <w:t>Для обеспечения информационного взаимодействия поставщиков информации с ЕГИССО, АРМ пользователя кабинета поставщика информации должен удовлетворять следующим требованиям:</w:t>
      </w:r>
    </w:p>
    <w:p w:rsidR="00C75AB0" w:rsidRDefault="00463FF4" w:rsidP="0063401C">
      <w:pPr>
        <w:pStyle w:val="ScrollListBullet"/>
        <w:numPr>
          <w:ilvl w:val="0"/>
          <w:numId w:val="24"/>
        </w:numPr>
      </w:pPr>
      <w:r>
        <w:t>системные требования: Процессор — 32-разрядный (x86) или 64- разрядный (x64) с частотой 1 гигагерц (ГГц) или выше; Объем оперативной памяти - 1024 Мб или выше; Свободный объем дискового пространства - не менее 10 Гб; Скорость Интернет соединения - не менее 1024Кбит/сек;</w:t>
      </w:r>
    </w:p>
    <w:p w:rsidR="00C75AB0" w:rsidRDefault="00463FF4" w:rsidP="0063401C">
      <w:pPr>
        <w:pStyle w:val="ScrollListBullet"/>
        <w:numPr>
          <w:ilvl w:val="0"/>
          <w:numId w:val="24"/>
        </w:numPr>
      </w:pPr>
      <w:r>
        <w:t xml:space="preserve">операционная система — </w:t>
      </w:r>
      <w:proofErr w:type="spellStart"/>
      <w:r>
        <w:t>Windows</w:t>
      </w:r>
      <w:proofErr w:type="spellEnd"/>
      <w:r>
        <w:t xml:space="preserve"> 7 (32/64-разрядная), </w:t>
      </w:r>
      <w:proofErr w:type="spellStart"/>
      <w:r>
        <w:t>Windows</w:t>
      </w:r>
      <w:proofErr w:type="spellEnd"/>
      <w:r>
        <w:t xml:space="preserve"> 8 (32/64-разрядная), </w:t>
      </w:r>
      <w:proofErr w:type="spellStart"/>
      <w:r>
        <w:t>Windows</w:t>
      </w:r>
      <w:proofErr w:type="spellEnd"/>
      <w:r>
        <w:t xml:space="preserve"> 8.1 (32/64-разрядная), </w:t>
      </w:r>
      <w:proofErr w:type="spellStart"/>
      <w:r>
        <w:t>Windows</w:t>
      </w:r>
      <w:proofErr w:type="spellEnd"/>
      <w:r>
        <w:t xml:space="preserve"> 10 (32/64-разрядная);</w:t>
      </w:r>
    </w:p>
    <w:p w:rsidR="00C75AB0" w:rsidRDefault="00463FF4" w:rsidP="0063401C">
      <w:pPr>
        <w:pStyle w:val="ScrollListBullet"/>
        <w:numPr>
          <w:ilvl w:val="0"/>
          <w:numId w:val="24"/>
        </w:numPr>
      </w:pPr>
      <w:r>
        <w:t xml:space="preserve">веб-браузер — </w:t>
      </w:r>
      <w:proofErr w:type="spellStart"/>
      <w:r>
        <w:t>Internet</w:t>
      </w:r>
      <w:proofErr w:type="spellEnd"/>
      <w:r>
        <w:t xml:space="preserve"> </w:t>
      </w:r>
      <w:proofErr w:type="spellStart"/>
      <w:r>
        <w:t>Explorer</w:t>
      </w:r>
      <w:proofErr w:type="spellEnd"/>
      <w:r>
        <w:t xml:space="preserve"> 10 или более поздней версии;</w:t>
      </w:r>
    </w:p>
    <w:p w:rsidR="00C75AB0" w:rsidRPr="00463FF4" w:rsidRDefault="00463FF4" w:rsidP="0063401C">
      <w:pPr>
        <w:pStyle w:val="ScrollListBullet"/>
        <w:numPr>
          <w:ilvl w:val="0"/>
          <w:numId w:val="24"/>
        </w:numPr>
      </w:pPr>
      <w:r>
        <w:t xml:space="preserve">установленный </w:t>
      </w:r>
      <w:proofErr w:type="spellStart"/>
      <w:r>
        <w:t>криптопровайдер</w:t>
      </w:r>
      <w:proofErr w:type="spellEnd"/>
      <w:r>
        <w:t xml:space="preserve"> </w:t>
      </w:r>
      <w:proofErr w:type="spellStart"/>
      <w:r>
        <w:t>ViPNet</w:t>
      </w:r>
      <w:proofErr w:type="spellEnd"/>
      <w:r>
        <w:t xml:space="preserve"> CSP 4.2 или </w:t>
      </w:r>
      <w:proofErr w:type="spellStart"/>
      <w:r>
        <w:t>КриптоПро</w:t>
      </w:r>
      <w:proofErr w:type="spellEnd"/>
      <w:r>
        <w:t xml:space="preserve"> CSP 4.0 (для </w:t>
      </w:r>
      <w:proofErr w:type="spellStart"/>
      <w:r>
        <w:t>криптопровайдера</w:t>
      </w:r>
      <w:proofErr w:type="spellEnd"/>
      <w:r>
        <w:t xml:space="preserve"> должна быть включена поддержка </w:t>
      </w:r>
      <w:proofErr w:type="spellStart"/>
      <w:r>
        <w:t>Microsoft</w:t>
      </w:r>
      <w:proofErr w:type="spellEnd"/>
      <w:r>
        <w:t xml:space="preserve"> </w:t>
      </w:r>
      <w:proofErr w:type="spellStart"/>
      <w:r>
        <w:t>CryptoAPI</w:t>
      </w:r>
      <w:proofErr w:type="spellEnd"/>
      <w:r>
        <w:t xml:space="preserve">). Критерием выбора </w:t>
      </w:r>
      <w:proofErr w:type="spellStart"/>
      <w:r>
        <w:t>критопровайдера</w:t>
      </w:r>
      <w:proofErr w:type="spellEnd"/>
      <w:r>
        <w:t xml:space="preserve"> должен являться тип ПАК УЦ издателя квалифицированного сертификата электронной подписи, используемого пользователем. Описание выбора используемого </w:t>
      </w:r>
      <w:proofErr w:type="spellStart"/>
      <w:r>
        <w:t>криптопровайдера</w:t>
      </w:r>
      <w:proofErr w:type="spellEnd"/>
      <w:r>
        <w:t xml:space="preserve"> приведено в разделе </w:t>
      </w:r>
      <w:r w:rsidRPr="00463FF4">
        <w:t>«</w:t>
      </w:r>
      <w:hyperlink r:id="rId10" w:history="1">
        <w:r w:rsidRPr="00463FF4">
          <w:rPr>
            <w:rStyle w:val="af7"/>
            <w:color w:val="auto"/>
            <w:u w:val="none"/>
          </w:rPr>
          <w:t xml:space="preserve">Описание выбора </w:t>
        </w:r>
        <w:proofErr w:type="spellStart"/>
        <w:r w:rsidRPr="00463FF4">
          <w:rPr>
            <w:rStyle w:val="af7"/>
            <w:color w:val="auto"/>
            <w:u w:val="none"/>
          </w:rPr>
          <w:t>криптопровайдера</w:t>
        </w:r>
        <w:proofErr w:type="spellEnd"/>
      </w:hyperlink>
      <w:r w:rsidRPr="00463FF4">
        <w:t>» настоящего документа;</w:t>
      </w:r>
    </w:p>
    <w:p w:rsidR="00C75AB0" w:rsidRDefault="00463FF4" w:rsidP="0063401C">
      <w:pPr>
        <w:pStyle w:val="ScrollListBullet"/>
        <w:numPr>
          <w:ilvl w:val="0"/>
          <w:numId w:val="24"/>
        </w:numPr>
      </w:pPr>
      <w:r>
        <w:lastRenderedPageBreak/>
        <w:t xml:space="preserve">установленный модуль криптографической защиты информации для рабочего места пользователя ППО УЭПШ </w:t>
      </w:r>
      <w:proofErr w:type="spellStart"/>
      <w:r>
        <w:t>Crypto</w:t>
      </w:r>
      <w:proofErr w:type="spellEnd"/>
      <w:r>
        <w:t>+ DE;</w:t>
      </w:r>
    </w:p>
    <w:p w:rsidR="00C75AB0" w:rsidRDefault="00463FF4" w:rsidP="0063401C">
      <w:pPr>
        <w:pStyle w:val="ScrollListBullet"/>
        <w:numPr>
          <w:ilvl w:val="0"/>
          <w:numId w:val="24"/>
        </w:numPr>
      </w:pPr>
      <w:r>
        <w:t>для операционной системы и веб-браузера должны быть установлены самые последние пакеты обновлений;</w:t>
      </w:r>
    </w:p>
    <w:p w:rsidR="00C75AB0" w:rsidRDefault="00463FF4" w:rsidP="0063401C">
      <w:pPr>
        <w:pStyle w:val="ScrollListBullet"/>
        <w:numPr>
          <w:ilvl w:val="0"/>
          <w:numId w:val="24"/>
        </w:numPr>
      </w:pPr>
      <w:r>
        <w:t>пользователь должен обладать квалифицированным сертификатом электронной подписи.</w:t>
      </w:r>
    </w:p>
    <w:tbl>
      <w:tblPr>
        <w:tblStyle w:val="ScrollNote"/>
        <w:tblW w:w="5000" w:type="pct"/>
        <w:tblLook w:val="0180" w:firstRow="0" w:lastRow="0" w:firstColumn="1" w:lastColumn="1" w:noHBand="0" w:noVBand="0"/>
      </w:tblPr>
      <w:tblGrid>
        <w:gridCol w:w="906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Pr>
          <w:p w:rsidR="00C75AB0" w:rsidRDefault="00463FF4">
            <w:r>
              <w:rPr>
                <w:rFonts w:eastAsia="Calibri" w:cs="Times New Roman"/>
              </w:rPr>
              <w:t xml:space="preserve">Одновременная установка двух </w:t>
            </w:r>
            <w:proofErr w:type="spellStart"/>
            <w:r>
              <w:rPr>
                <w:rFonts w:eastAsia="Calibri" w:cs="Times New Roman"/>
              </w:rPr>
              <w:t>криптопровайдеров</w:t>
            </w:r>
            <w:proofErr w:type="spellEnd"/>
            <w:r>
              <w:rPr>
                <w:rFonts w:eastAsia="Calibri" w:cs="Times New Roman"/>
              </w:rPr>
              <w:t xml:space="preserve"> недопустима.</w:t>
            </w:r>
          </w:p>
        </w:tc>
      </w:tr>
    </w:tbl>
    <w:p w:rsidR="00C75AB0" w:rsidRDefault="00463FF4">
      <w:pPr>
        <w:pStyle w:val="2"/>
      </w:pPr>
      <w:bookmarkStart w:id="13" w:name="scroll-bookmark-8"/>
      <w:bookmarkStart w:id="14" w:name="_Toc56705252"/>
      <w:r>
        <w:t>Организация защищенного подключения к кабинету поставщика информации</w:t>
      </w:r>
      <w:bookmarkEnd w:id="13"/>
      <w:bookmarkEnd w:id="14"/>
    </w:p>
    <w:p w:rsidR="00C75AB0" w:rsidRDefault="00463FF4">
      <w:r>
        <w:t>Подключение к внутренним порталам ЕГИССО осуществляется по Интернет-соединению, защищенному протоколом TLS с прохождением односторонней аутентификации. В результате канал подключения к внутренним порталам будет защищен от перехвата и подмены информации с использованием удовлетворяющих нормативным требованиям криптографических алгоритмов, обеспечивающих конфиденциальность передаваемой информации.</w:t>
      </w:r>
    </w:p>
    <w:p w:rsidR="00C75AB0" w:rsidRDefault="00463FF4">
      <w:r>
        <w:t>Чтобы организовать защищенное подключение:</w:t>
      </w:r>
    </w:p>
    <w:p w:rsidR="00C75AB0" w:rsidRPr="00463FF4" w:rsidRDefault="00463FF4" w:rsidP="0063401C">
      <w:pPr>
        <w:pStyle w:val="ScrollListNumber"/>
        <w:numPr>
          <w:ilvl w:val="0"/>
          <w:numId w:val="25"/>
        </w:numPr>
        <w:rPr>
          <w:lang w:val="ru-RU"/>
        </w:rPr>
      </w:pPr>
      <w:r w:rsidRPr="00463FF4">
        <w:rPr>
          <w:lang w:val="ru-RU"/>
        </w:rPr>
        <w:t xml:space="preserve">Установите на АРМ </w:t>
      </w:r>
      <w:proofErr w:type="spellStart"/>
      <w:r w:rsidRPr="00463FF4">
        <w:rPr>
          <w:lang w:val="ru-RU"/>
        </w:rPr>
        <w:t>криптопровайдер</w:t>
      </w:r>
      <w:proofErr w:type="spellEnd"/>
      <w:r w:rsidRPr="00463FF4">
        <w:rPr>
          <w:lang w:val="ru-RU"/>
        </w:rPr>
        <w:t xml:space="preserve"> </w:t>
      </w:r>
      <w:proofErr w:type="spellStart"/>
      <w:r>
        <w:t>ViPNet</w:t>
      </w:r>
      <w:proofErr w:type="spellEnd"/>
      <w:r w:rsidRPr="00463FF4">
        <w:rPr>
          <w:lang w:val="ru-RU"/>
        </w:rPr>
        <w:t xml:space="preserve"> </w:t>
      </w:r>
      <w:r>
        <w:t>CSP</w:t>
      </w:r>
      <w:r w:rsidRPr="00463FF4">
        <w:rPr>
          <w:lang w:val="ru-RU"/>
        </w:rPr>
        <w:t xml:space="preserve"> 4.2 или </w:t>
      </w:r>
      <w:proofErr w:type="spellStart"/>
      <w:r w:rsidRPr="00463FF4">
        <w:rPr>
          <w:lang w:val="ru-RU"/>
        </w:rPr>
        <w:t>КриптоПро</w:t>
      </w:r>
      <w:proofErr w:type="spellEnd"/>
      <w:r w:rsidRPr="00463FF4">
        <w:rPr>
          <w:lang w:val="ru-RU"/>
        </w:rPr>
        <w:t xml:space="preserve"> </w:t>
      </w:r>
      <w:r>
        <w:t>CSP</w:t>
      </w:r>
      <w:r w:rsidRPr="00463FF4">
        <w:rPr>
          <w:lang w:val="ru-RU"/>
        </w:rPr>
        <w:t xml:space="preserve"> 4.0 </w:t>
      </w:r>
      <w:r>
        <w:t>R</w:t>
      </w:r>
      <w:r w:rsidRPr="00463FF4">
        <w:rPr>
          <w:lang w:val="ru-RU"/>
        </w:rPr>
        <w:t xml:space="preserve">2 (сертифицированная версия) и корневой сертификат кабинета поставщика информации ЕГИССО. </w:t>
      </w:r>
      <w:proofErr w:type="spellStart"/>
      <w:r>
        <w:t>ViPNet</w:t>
      </w:r>
      <w:proofErr w:type="spellEnd"/>
      <w:r w:rsidRPr="00463FF4">
        <w:rPr>
          <w:lang w:val="ru-RU"/>
        </w:rPr>
        <w:t xml:space="preserve"> </w:t>
      </w:r>
      <w:r>
        <w:t>CSP</w:t>
      </w:r>
      <w:r w:rsidRPr="00463FF4">
        <w:rPr>
          <w:lang w:val="ru-RU"/>
        </w:rPr>
        <w:t xml:space="preserve"> 4.2 является бесплатным и рекомендованным к использованию в ЕГИССО </w:t>
      </w:r>
      <w:proofErr w:type="spellStart"/>
      <w:r w:rsidRPr="00463FF4">
        <w:rPr>
          <w:lang w:val="ru-RU"/>
        </w:rPr>
        <w:t>криптопровайдером</w:t>
      </w:r>
      <w:proofErr w:type="spellEnd"/>
      <w:r w:rsidRPr="00463FF4">
        <w:rPr>
          <w:lang w:val="ru-RU"/>
        </w:rPr>
        <w:t xml:space="preserve">. Подробнее см. раздел </w:t>
      </w:r>
      <w:hyperlink r:id="rId11" w:history="1">
        <w:r w:rsidRPr="00463FF4">
          <w:rPr>
            <w:rStyle w:val="af7"/>
            <w:lang w:val="ru-RU"/>
          </w:rPr>
          <w:t xml:space="preserve">«Установка </w:t>
        </w:r>
        <w:proofErr w:type="spellStart"/>
        <w:r>
          <w:rPr>
            <w:rStyle w:val="af7"/>
          </w:rPr>
          <w:t>ViPNet</w:t>
        </w:r>
        <w:proofErr w:type="spellEnd"/>
        <w:r w:rsidRPr="00463FF4">
          <w:rPr>
            <w:rStyle w:val="af7"/>
            <w:lang w:val="ru-RU"/>
          </w:rPr>
          <w:t xml:space="preserve"> </w:t>
        </w:r>
        <w:r>
          <w:rPr>
            <w:rStyle w:val="af7"/>
          </w:rPr>
          <w:t>CSP</w:t>
        </w:r>
        <w:r w:rsidRPr="00463FF4">
          <w:rPr>
            <w:rStyle w:val="af7"/>
            <w:lang w:val="ru-RU"/>
          </w:rPr>
          <w:t xml:space="preserve"> 4.2 и корневого сертификата кабинета поставщика информации ЕГИССО»</w:t>
        </w:r>
      </w:hyperlink>
      <w:r w:rsidRPr="00463FF4">
        <w:rPr>
          <w:lang w:val="ru-RU"/>
        </w:rPr>
        <w:t xml:space="preserve">. Установка и настройка </w:t>
      </w:r>
      <w:proofErr w:type="spellStart"/>
      <w:r w:rsidRPr="00463FF4">
        <w:rPr>
          <w:lang w:val="ru-RU"/>
        </w:rPr>
        <w:t>КриптоПро</w:t>
      </w:r>
      <w:proofErr w:type="spellEnd"/>
      <w:r w:rsidRPr="00463FF4">
        <w:rPr>
          <w:lang w:val="ru-RU"/>
        </w:rPr>
        <w:t xml:space="preserve"> </w:t>
      </w:r>
      <w:r>
        <w:t>CSP</w:t>
      </w:r>
      <w:r w:rsidRPr="00463FF4">
        <w:rPr>
          <w:lang w:val="ru-RU"/>
        </w:rPr>
        <w:t xml:space="preserve"> 4.0 </w:t>
      </w:r>
      <w:r>
        <w:t>R</w:t>
      </w:r>
      <w:r w:rsidRPr="00463FF4">
        <w:rPr>
          <w:lang w:val="ru-RU"/>
        </w:rPr>
        <w:t xml:space="preserve">2 осуществляется в соответствии с поставляемой с ним эксплуатационной документацией. Подробнее см. раздел </w:t>
      </w:r>
      <w:r w:rsidR="00E32327">
        <w:fldChar w:fldCharType="begin"/>
      </w:r>
      <w:r w:rsidR="00E32327" w:rsidRPr="003C092B">
        <w:rPr>
          <w:lang w:val="ru-RU"/>
        </w:rPr>
        <w:instrText xml:space="preserve"> </w:instrText>
      </w:r>
      <w:r w:rsidR="00E32327">
        <w:instrText>HY</w:instrText>
      </w:r>
      <w:r w:rsidR="00E32327">
        <w:instrText>PERLINK</w:instrText>
      </w:r>
      <w:r w:rsidR="00E32327" w:rsidRPr="003C092B">
        <w:rPr>
          <w:lang w:val="ru-RU"/>
        </w:rPr>
        <w:instrText xml:space="preserve"> "</w:instrText>
      </w:r>
      <w:r w:rsidR="00E32327">
        <w:instrText>https</w:instrText>
      </w:r>
      <w:r w:rsidR="00E32327" w:rsidRPr="003C092B">
        <w:rPr>
          <w:lang w:val="ru-RU"/>
        </w:rPr>
        <w:instrText>://</w:instrText>
      </w:r>
      <w:r w:rsidR="00E32327">
        <w:instrText>izh</w:instrText>
      </w:r>
      <w:r w:rsidR="00E32327" w:rsidRPr="003C092B">
        <w:rPr>
          <w:lang w:val="ru-RU"/>
        </w:rPr>
        <w:instrText>.</w:instrText>
      </w:r>
      <w:r w:rsidR="00E32327">
        <w:instrText>technoserv</w:instrText>
      </w:r>
      <w:r w:rsidR="00E32327" w:rsidRPr="003C092B">
        <w:rPr>
          <w:lang w:val="ru-RU"/>
        </w:rPr>
        <w:instrText>.</w:instrText>
      </w:r>
      <w:r w:rsidR="00E32327">
        <w:instrText>com</w:instrText>
      </w:r>
      <w:r w:rsidR="00E32327" w:rsidRPr="003C092B">
        <w:rPr>
          <w:lang w:val="ru-RU"/>
        </w:rPr>
        <w:instrText>/</w:instrText>
      </w:r>
      <w:r w:rsidR="00E32327">
        <w:instrText>confluence</w:instrText>
      </w:r>
      <w:r w:rsidR="00E32327" w:rsidRPr="003C092B">
        <w:rPr>
          <w:lang w:val="ru-RU"/>
        </w:rPr>
        <w:instrText>/</w:instrText>
      </w:r>
      <w:r w:rsidR="00E32327">
        <w:instrText>pages</w:instrText>
      </w:r>
      <w:r w:rsidR="00E32327" w:rsidRPr="003C092B">
        <w:rPr>
          <w:lang w:val="ru-RU"/>
        </w:rPr>
        <w:instrText>/</w:instrText>
      </w:r>
      <w:r w:rsidR="00E32327">
        <w:instrText>viewpage</w:instrText>
      </w:r>
      <w:r w:rsidR="00E32327" w:rsidRPr="003C092B">
        <w:rPr>
          <w:lang w:val="ru-RU"/>
        </w:rPr>
        <w:instrText>.</w:instrText>
      </w:r>
      <w:r w:rsidR="00E32327">
        <w:instrText>action</w:instrText>
      </w:r>
      <w:r w:rsidR="00E32327" w:rsidRPr="003C092B">
        <w:rPr>
          <w:lang w:val="ru-RU"/>
        </w:rPr>
        <w:instrText>?</w:instrText>
      </w:r>
      <w:r w:rsidR="00E32327">
        <w:instrText>pageId</w:instrText>
      </w:r>
      <w:r w:rsidR="00E32327" w:rsidRPr="003C092B">
        <w:rPr>
          <w:lang w:val="ru-RU"/>
        </w:rPr>
        <w:instrText xml:space="preserve">=393350290" </w:instrText>
      </w:r>
      <w:r w:rsidR="00E32327">
        <w:fldChar w:fldCharType="separate"/>
      </w:r>
      <w:r w:rsidRPr="00463FF4">
        <w:rPr>
          <w:rStyle w:val="af7"/>
          <w:lang w:val="ru-RU"/>
        </w:rPr>
        <w:t xml:space="preserve">«Рекомендации по настройке </w:t>
      </w:r>
      <w:proofErr w:type="spellStart"/>
      <w:r w:rsidRPr="00463FF4">
        <w:rPr>
          <w:rStyle w:val="af7"/>
          <w:lang w:val="ru-RU"/>
        </w:rPr>
        <w:t>КриптоПро</w:t>
      </w:r>
      <w:proofErr w:type="spellEnd"/>
      <w:r w:rsidRPr="00463FF4">
        <w:rPr>
          <w:rStyle w:val="af7"/>
          <w:lang w:val="ru-RU"/>
        </w:rPr>
        <w:t xml:space="preserve"> </w:t>
      </w:r>
      <w:r>
        <w:rPr>
          <w:rStyle w:val="af7"/>
        </w:rPr>
        <w:t>CSP</w:t>
      </w:r>
      <w:r w:rsidRPr="00463FF4">
        <w:rPr>
          <w:rStyle w:val="af7"/>
          <w:lang w:val="ru-RU"/>
        </w:rPr>
        <w:t xml:space="preserve"> 4.0 для взаимодействия с кабинетом поставщика информации ЕГИССО»</w:t>
      </w:r>
      <w:r w:rsidR="00E32327">
        <w:rPr>
          <w:rStyle w:val="af7"/>
          <w:lang w:val="ru-RU"/>
        </w:rPr>
        <w:fldChar w:fldCharType="end"/>
      </w:r>
      <w:r w:rsidRPr="00463FF4">
        <w:rPr>
          <w:lang w:val="ru-RU"/>
        </w:rPr>
        <w:t>.</w:t>
      </w:r>
    </w:p>
    <w:p w:rsidR="00C75AB0" w:rsidRPr="00463FF4" w:rsidRDefault="00463FF4" w:rsidP="0063401C">
      <w:pPr>
        <w:pStyle w:val="ScrollListNumber"/>
        <w:numPr>
          <w:ilvl w:val="0"/>
          <w:numId w:val="25"/>
        </w:numPr>
        <w:rPr>
          <w:lang w:val="ru-RU"/>
        </w:rPr>
      </w:pPr>
      <w:r w:rsidRPr="00463FF4">
        <w:rPr>
          <w:lang w:val="ru-RU"/>
        </w:rPr>
        <w:t xml:space="preserve">Настройте интернет-подключение и браузер для взаимодействия с кабинетом поставщика информации ЕГИССО. Подробнее см. раздел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https</w:instrText>
      </w:r>
      <w:r w:rsidR="00E32327" w:rsidRPr="003C092B">
        <w:rPr>
          <w:lang w:val="ru-RU"/>
        </w:rPr>
        <w:instrText>://</w:instrText>
      </w:r>
      <w:r w:rsidR="00E32327">
        <w:instrText>izh</w:instrText>
      </w:r>
      <w:r w:rsidR="00E32327" w:rsidRPr="003C092B">
        <w:rPr>
          <w:lang w:val="ru-RU"/>
        </w:rPr>
        <w:instrText>.</w:instrText>
      </w:r>
      <w:r w:rsidR="00E32327">
        <w:instrText>technoserv</w:instrText>
      </w:r>
      <w:r w:rsidR="00E32327" w:rsidRPr="003C092B">
        <w:rPr>
          <w:lang w:val="ru-RU"/>
        </w:rPr>
        <w:instrText>.</w:instrText>
      </w:r>
      <w:r w:rsidR="00E32327">
        <w:instrText>com</w:instrText>
      </w:r>
      <w:r w:rsidR="00E32327" w:rsidRPr="003C092B">
        <w:rPr>
          <w:lang w:val="ru-RU"/>
        </w:rPr>
        <w:instrText>/</w:instrText>
      </w:r>
      <w:r w:rsidR="00E32327">
        <w:instrText>confluence</w:instrText>
      </w:r>
      <w:r w:rsidR="00E32327" w:rsidRPr="003C092B">
        <w:rPr>
          <w:lang w:val="ru-RU"/>
        </w:rPr>
        <w:instrText>/</w:instrText>
      </w:r>
      <w:r w:rsidR="00E32327">
        <w:instrText>pages</w:instrText>
      </w:r>
      <w:r w:rsidR="00E32327" w:rsidRPr="003C092B">
        <w:rPr>
          <w:lang w:val="ru-RU"/>
        </w:rPr>
        <w:instrText>/</w:instrText>
      </w:r>
      <w:r w:rsidR="00E32327">
        <w:instrText>viewpage</w:instrText>
      </w:r>
      <w:r w:rsidR="00E32327" w:rsidRPr="003C092B">
        <w:rPr>
          <w:lang w:val="ru-RU"/>
        </w:rPr>
        <w:instrText>.</w:instrText>
      </w:r>
      <w:r w:rsidR="00E32327">
        <w:instrText>action</w:instrText>
      </w:r>
      <w:r w:rsidR="00E32327" w:rsidRPr="003C092B">
        <w:rPr>
          <w:lang w:val="ru-RU"/>
        </w:rPr>
        <w:instrText>?</w:instrText>
      </w:r>
      <w:r w:rsidR="00E32327">
        <w:instrText>pageId</w:instrText>
      </w:r>
      <w:r w:rsidR="00E32327" w:rsidRPr="003C092B">
        <w:rPr>
          <w:lang w:val="ru-RU"/>
        </w:rPr>
        <w:instrText xml:space="preserve">=393350285" </w:instrText>
      </w:r>
      <w:r w:rsidR="00E32327">
        <w:fldChar w:fldCharType="separate"/>
      </w:r>
      <w:r w:rsidRPr="00463FF4">
        <w:rPr>
          <w:rStyle w:val="af7"/>
          <w:lang w:val="ru-RU"/>
        </w:rPr>
        <w:t>«Требования и рекомендации по настройке интернет подключения и веб-браузера для взаимодействия с кабинетом поставщика информации ЕГИССО»</w:t>
      </w:r>
      <w:r w:rsidR="00E32327">
        <w:rPr>
          <w:rStyle w:val="af7"/>
          <w:lang w:val="ru-RU"/>
        </w:rPr>
        <w:fldChar w:fldCharType="end"/>
      </w:r>
      <w:r w:rsidRPr="00463FF4">
        <w:rPr>
          <w:lang w:val="ru-RU"/>
        </w:rPr>
        <w:t>.</w:t>
      </w:r>
    </w:p>
    <w:p w:rsidR="00C75AB0" w:rsidRPr="00463FF4" w:rsidRDefault="00463FF4" w:rsidP="0063401C">
      <w:pPr>
        <w:pStyle w:val="ScrollListNumber"/>
        <w:numPr>
          <w:ilvl w:val="0"/>
          <w:numId w:val="25"/>
        </w:numPr>
        <w:rPr>
          <w:lang w:val="ru-RU"/>
        </w:rPr>
      </w:pPr>
      <w:r w:rsidRPr="00463FF4">
        <w:rPr>
          <w:lang w:val="ru-RU"/>
        </w:rPr>
        <w:lastRenderedPageBreak/>
        <w:t xml:space="preserve">Установите и настройте модуль криптографической защиты информации для рабочего места пользователя ППО УЭПШ </w:t>
      </w:r>
      <w:r>
        <w:t>Crypto</w:t>
      </w:r>
      <w:r w:rsidRPr="00463FF4">
        <w:rPr>
          <w:lang w:val="ru-RU"/>
        </w:rPr>
        <w:t xml:space="preserve">+ </w:t>
      </w:r>
      <w:r>
        <w:t>DE</w:t>
      </w:r>
      <w:r w:rsidRPr="00463FF4">
        <w:rPr>
          <w:lang w:val="ru-RU"/>
        </w:rPr>
        <w:t xml:space="preserve">. Установка и настройка ППО УЭПШ </w:t>
      </w:r>
      <w:r>
        <w:t>Crypto</w:t>
      </w:r>
      <w:r w:rsidRPr="00463FF4">
        <w:rPr>
          <w:lang w:val="ru-RU"/>
        </w:rPr>
        <w:t xml:space="preserve">+ </w:t>
      </w:r>
      <w:r>
        <w:t>DE</w:t>
      </w:r>
      <w:r w:rsidRPr="00463FF4">
        <w:rPr>
          <w:lang w:val="ru-RU"/>
        </w:rPr>
        <w:t xml:space="preserve"> осуществляется в соответствии с положениями следующих документов, доступных на официальном сайте ПФР в разделе ЕГИССО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http</w:instrText>
      </w:r>
      <w:r w:rsidR="00E32327" w:rsidRPr="003C092B">
        <w:rPr>
          <w:lang w:val="ru-RU"/>
        </w:rPr>
        <w:instrText>://</w:instrText>
      </w:r>
      <w:r w:rsidR="00E32327">
        <w:instrText>www</w:instrText>
      </w:r>
      <w:r w:rsidR="00E32327" w:rsidRPr="003C092B">
        <w:rPr>
          <w:lang w:val="ru-RU"/>
        </w:rPr>
        <w:instrText>.</w:instrText>
      </w:r>
      <w:r w:rsidR="00E32327">
        <w:instrText>pfrf</w:instrText>
      </w:r>
      <w:r w:rsidR="00E32327" w:rsidRPr="003C092B">
        <w:rPr>
          <w:lang w:val="ru-RU"/>
        </w:rPr>
        <w:instrText>.</w:instrText>
      </w:r>
      <w:r w:rsidR="00E32327">
        <w:instrText>ru</w:instrText>
      </w:r>
      <w:r w:rsidR="00E32327" w:rsidRPr="003C092B">
        <w:rPr>
          <w:lang w:val="ru-RU"/>
        </w:rPr>
        <w:instrText>/</w:instrText>
      </w:r>
      <w:r w:rsidR="00E32327">
        <w:instrText>knopki</w:instrText>
      </w:r>
      <w:r w:rsidR="00E32327" w:rsidRPr="003C092B">
        <w:rPr>
          <w:lang w:val="ru-RU"/>
        </w:rPr>
        <w:instrText>/</w:instrText>
      </w:r>
      <w:r w:rsidR="00E32327">
        <w:instrText>egisso</w:instrText>
      </w:r>
      <w:r w:rsidR="00E32327" w:rsidRPr="003C092B">
        <w:rPr>
          <w:lang w:val="ru-RU"/>
        </w:rPr>
        <w:instrText>/</w:instrText>
      </w:r>
      <w:r w:rsidR="00E32327">
        <w:instrText>project</w:instrText>
      </w:r>
      <w:r w:rsidR="00E32327" w:rsidRPr="003C092B">
        <w:rPr>
          <w:lang w:val="ru-RU"/>
        </w:rPr>
        <w:instrText xml:space="preserve">/" </w:instrText>
      </w:r>
      <w:r w:rsidR="00E32327">
        <w:fldChar w:fldCharType="separate"/>
      </w:r>
      <w:r>
        <w:rPr>
          <w:rStyle w:val="af7"/>
        </w:rPr>
        <w:t>http</w:t>
      </w:r>
      <w:r w:rsidRPr="00463FF4">
        <w:rPr>
          <w:rStyle w:val="af7"/>
          <w:lang w:val="ru-RU"/>
        </w:rPr>
        <w:t>://</w:t>
      </w:r>
      <w:r>
        <w:rPr>
          <w:rStyle w:val="af7"/>
        </w:rPr>
        <w:t>www</w:t>
      </w:r>
      <w:r w:rsidRPr="00463FF4">
        <w:rPr>
          <w:rStyle w:val="af7"/>
          <w:lang w:val="ru-RU"/>
        </w:rPr>
        <w:t>.</w:t>
      </w:r>
      <w:proofErr w:type="spellStart"/>
      <w:r>
        <w:rPr>
          <w:rStyle w:val="af7"/>
        </w:rPr>
        <w:t>pfrf</w:t>
      </w:r>
      <w:proofErr w:type="spellEnd"/>
      <w:r w:rsidRPr="00463FF4">
        <w:rPr>
          <w:rStyle w:val="af7"/>
          <w:lang w:val="ru-RU"/>
        </w:rPr>
        <w:t>.</w:t>
      </w:r>
      <w:proofErr w:type="spellStart"/>
      <w:r>
        <w:rPr>
          <w:rStyle w:val="af7"/>
        </w:rPr>
        <w:t>ru</w:t>
      </w:r>
      <w:proofErr w:type="spellEnd"/>
      <w:r w:rsidRPr="00463FF4">
        <w:rPr>
          <w:rStyle w:val="af7"/>
          <w:lang w:val="ru-RU"/>
        </w:rPr>
        <w:t>/</w:t>
      </w:r>
      <w:proofErr w:type="spellStart"/>
      <w:r>
        <w:rPr>
          <w:rStyle w:val="af7"/>
        </w:rPr>
        <w:t>knopki</w:t>
      </w:r>
      <w:proofErr w:type="spellEnd"/>
      <w:r w:rsidRPr="00463FF4">
        <w:rPr>
          <w:rStyle w:val="af7"/>
          <w:lang w:val="ru-RU"/>
        </w:rPr>
        <w:t>/</w:t>
      </w:r>
      <w:proofErr w:type="spellStart"/>
      <w:r>
        <w:rPr>
          <w:rStyle w:val="af7"/>
        </w:rPr>
        <w:t>egisso</w:t>
      </w:r>
      <w:proofErr w:type="spellEnd"/>
      <w:r w:rsidRPr="00463FF4">
        <w:rPr>
          <w:rStyle w:val="af7"/>
          <w:lang w:val="ru-RU"/>
        </w:rPr>
        <w:t>/</w:t>
      </w:r>
      <w:r>
        <w:rPr>
          <w:rStyle w:val="af7"/>
        </w:rPr>
        <w:t>project</w:t>
      </w:r>
      <w:r w:rsidRPr="00463FF4">
        <w:rPr>
          <w:rStyle w:val="af7"/>
          <w:lang w:val="ru-RU"/>
        </w:rPr>
        <w:t>/</w:t>
      </w:r>
      <w:r w:rsidR="00E32327">
        <w:rPr>
          <w:rStyle w:val="af7"/>
          <w:lang w:val="ru-RU"/>
        </w:rPr>
        <w:fldChar w:fldCharType="end"/>
      </w:r>
      <w:r w:rsidRPr="00463FF4">
        <w:rPr>
          <w:lang w:val="ru-RU"/>
        </w:rPr>
        <w:t>):</w:t>
      </w:r>
    </w:p>
    <w:p w:rsidR="00C75AB0" w:rsidRDefault="00463FF4" w:rsidP="0063401C">
      <w:pPr>
        <w:pStyle w:val="ScrollListBullet2"/>
        <w:numPr>
          <w:ilvl w:val="0"/>
          <w:numId w:val="26"/>
        </w:numPr>
      </w:pPr>
      <w:r>
        <w:t xml:space="preserve">Программное обеспечение управления электронной подписью и шифрованием. Модуль криптографической защиты информации для рабочего места пользователя. </w:t>
      </w:r>
      <w:proofErr w:type="spellStart"/>
      <w:r>
        <w:t>Crypto</w:t>
      </w:r>
      <w:proofErr w:type="spellEnd"/>
      <w:r>
        <w:t>+ DE (</w:t>
      </w:r>
      <w:proofErr w:type="spellStart"/>
      <w:r>
        <w:t>Desktop</w:t>
      </w:r>
      <w:proofErr w:type="spellEnd"/>
      <w:r>
        <w:t xml:space="preserve"> </w:t>
      </w:r>
      <w:proofErr w:type="spellStart"/>
      <w:r>
        <w:t>Edition</w:t>
      </w:r>
      <w:proofErr w:type="spellEnd"/>
      <w:r>
        <w:t>). Руководство пользователя;</w:t>
      </w:r>
    </w:p>
    <w:p w:rsidR="00C75AB0" w:rsidRDefault="00463FF4" w:rsidP="0063401C">
      <w:pPr>
        <w:pStyle w:val="ScrollListBullet2"/>
        <w:numPr>
          <w:ilvl w:val="0"/>
          <w:numId w:val="26"/>
        </w:numPr>
      </w:pPr>
      <w:r>
        <w:t xml:space="preserve">Методические рекомендации по работе с ППО УЭПШ </w:t>
      </w:r>
      <w:proofErr w:type="spellStart"/>
      <w:r>
        <w:t>Crypto</w:t>
      </w:r>
      <w:proofErr w:type="spellEnd"/>
      <w:r>
        <w:t>+ DE в ЕГИССО.</w:t>
      </w:r>
    </w:p>
    <w:p w:rsidR="00C75AB0" w:rsidRDefault="00463FF4">
      <w:pPr>
        <w:pStyle w:val="3"/>
      </w:pPr>
      <w:bookmarkStart w:id="15" w:name="scroll-bookmark-9"/>
      <w:bookmarkStart w:id="16" w:name="_Toc56705253"/>
      <w:r>
        <w:t xml:space="preserve">Установка </w:t>
      </w:r>
      <w:proofErr w:type="spellStart"/>
      <w:r>
        <w:t>ViPNet</w:t>
      </w:r>
      <w:proofErr w:type="spellEnd"/>
      <w:r>
        <w:t xml:space="preserve"> CSP 4.2 и корневого сертификата кабинета поставщика информации ЕГИССО</w:t>
      </w:r>
      <w:bookmarkEnd w:id="15"/>
      <w:bookmarkEnd w:id="16"/>
    </w:p>
    <w:p w:rsidR="00C75AB0" w:rsidRDefault="00463FF4">
      <w:pPr>
        <w:pStyle w:val="4"/>
      </w:pPr>
      <w:bookmarkStart w:id="17" w:name="scroll-bookmark-10"/>
      <w:r>
        <w:t xml:space="preserve">Загрузка и установка </w:t>
      </w:r>
      <w:proofErr w:type="spellStart"/>
      <w:r>
        <w:t>ViPNet</w:t>
      </w:r>
      <w:proofErr w:type="spellEnd"/>
      <w:r>
        <w:t xml:space="preserve"> CSP</w:t>
      </w:r>
      <w:bookmarkEnd w:id="17"/>
    </w:p>
    <w:p w:rsidR="00C75AB0" w:rsidRDefault="00463FF4">
      <w:r>
        <w:t xml:space="preserve">Чтобы загрузить и установить </w:t>
      </w:r>
      <w:proofErr w:type="spellStart"/>
      <w:r>
        <w:t>ViPNet</w:t>
      </w:r>
      <w:proofErr w:type="spellEnd"/>
      <w:r>
        <w:t xml:space="preserve"> CSP:</w:t>
      </w:r>
    </w:p>
    <w:p w:rsidR="00C75AB0" w:rsidRPr="00463FF4" w:rsidRDefault="00463FF4" w:rsidP="0063401C">
      <w:pPr>
        <w:pStyle w:val="ScrollListNumber"/>
        <w:numPr>
          <w:ilvl w:val="0"/>
          <w:numId w:val="27"/>
        </w:numPr>
        <w:rPr>
          <w:lang w:val="ru-RU"/>
        </w:rPr>
      </w:pPr>
      <w:r w:rsidRPr="00463FF4">
        <w:rPr>
          <w:lang w:val="ru-RU"/>
        </w:rPr>
        <w:t xml:space="preserve">Зайдите на сайт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https</w:instrText>
      </w:r>
      <w:r w:rsidR="00E32327" w:rsidRPr="003C092B">
        <w:rPr>
          <w:lang w:val="ru-RU"/>
        </w:rPr>
        <w:instrText>://</w:instrText>
      </w:r>
      <w:r w:rsidR="00E32327">
        <w:instrText>infotecs</w:instrText>
      </w:r>
      <w:r w:rsidR="00E32327" w:rsidRPr="003C092B">
        <w:rPr>
          <w:lang w:val="ru-RU"/>
        </w:rPr>
        <w:instrText>.</w:instrText>
      </w:r>
      <w:r w:rsidR="00E32327">
        <w:instrText>ru</w:instrText>
      </w:r>
      <w:r w:rsidR="00E32327" w:rsidRPr="003C092B">
        <w:rPr>
          <w:lang w:val="ru-RU"/>
        </w:rPr>
        <w:instrText xml:space="preserve">/" </w:instrText>
      </w:r>
      <w:r w:rsidR="00E32327">
        <w:fldChar w:fldCharType="separate"/>
      </w:r>
      <w:r>
        <w:rPr>
          <w:rStyle w:val="af7"/>
        </w:rPr>
        <w:t>https</w:t>
      </w:r>
      <w:r w:rsidRPr="00463FF4">
        <w:rPr>
          <w:rStyle w:val="af7"/>
          <w:lang w:val="ru-RU"/>
        </w:rPr>
        <w:t>://</w:t>
      </w:r>
      <w:proofErr w:type="spellStart"/>
      <w:r>
        <w:rPr>
          <w:rStyle w:val="af7"/>
        </w:rPr>
        <w:t>infotecs</w:t>
      </w:r>
      <w:proofErr w:type="spellEnd"/>
      <w:r w:rsidRPr="00463FF4">
        <w:rPr>
          <w:rStyle w:val="af7"/>
          <w:lang w:val="ru-RU"/>
        </w:rPr>
        <w:t>.</w:t>
      </w:r>
      <w:proofErr w:type="spellStart"/>
      <w:r>
        <w:rPr>
          <w:rStyle w:val="af7"/>
        </w:rPr>
        <w:t>ru</w:t>
      </w:r>
      <w:proofErr w:type="spellEnd"/>
      <w:r w:rsidRPr="00463FF4">
        <w:rPr>
          <w:rStyle w:val="af7"/>
          <w:lang w:val="ru-RU"/>
        </w:rPr>
        <w:t>/</w:t>
      </w:r>
      <w:r w:rsidR="00E32327">
        <w:rPr>
          <w:rStyle w:val="af7"/>
          <w:lang w:val="ru-RU"/>
        </w:rPr>
        <w:fldChar w:fldCharType="end"/>
      </w:r>
      <w:r w:rsidR="0018233E" w:rsidRPr="0018233E">
        <w:rPr>
          <w:rStyle w:val="af7"/>
          <w:lang w:val="ru-RU"/>
        </w:rPr>
        <w:t>.</w:t>
      </w:r>
    </w:p>
    <w:p w:rsidR="00C75AB0" w:rsidRPr="00463FF4" w:rsidRDefault="00463FF4" w:rsidP="0063401C">
      <w:pPr>
        <w:pStyle w:val="ScrollListNumber"/>
        <w:numPr>
          <w:ilvl w:val="0"/>
          <w:numId w:val="27"/>
        </w:numPr>
        <w:rPr>
          <w:lang w:val="ru-RU"/>
        </w:rPr>
      </w:pPr>
      <w:r w:rsidRPr="00463FF4">
        <w:rPr>
          <w:lang w:val="ru-RU"/>
        </w:rPr>
        <w:t xml:space="preserve">Нажмите поиск и в появившемся поле ввода введите </w:t>
      </w:r>
      <w:r>
        <w:t>CSP</w:t>
      </w:r>
      <w:r w:rsidRPr="00463FF4">
        <w:rPr>
          <w:lang w:val="ru-RU"/>
        </w:rP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819184"/>
                  <wp:effectExtent l="0" t="0" r="0" b="0"/>
                  <wp:docPr id="100000" name="Рисунок 100000" descr="— Поиск CSP"/>
                  <wp:cNvGraphicFramePr/>
                  <a:graphic xmlns:a="http://schemas.openxmlformats.org/drawingml/2006/main">
                    <a:graphicData uri="http://schemas.openxmlformats.org/drawingml/2006/picture">
                      <pic:pic xmlns:pic="http://schemas.openxmlformats.org/drawingml/2006/picture">
                        <pic:nvPicPr>
                          <pic:cNvPr id="100000" name=""/>
                          <pic:cNvPicPr/>
                        </pic:nvPicPr>
                        <pic:blipFill>
                          <a:blip r:embed="rId12"/>
                          <a:stretch>
                            <a:fillRect/>
                          </a:stretch>
                        </pic:blipFill>
                        <pic:spPr>
                          <a:xfrm>
                            <a:off x="0" y="0"/>
                            <a:ext cx="4388485" cy="819184"/>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w:t>
            </w:r>
            <w:r>
              <w:rPr>
                <w:rFonts w:eastAsia="Calibri" w:cs="Times New Roman"/>
                <w:szCs w:val="24"/>
              </w:rPr>
              <w:fldChar w:fldCharType="end"/>
            </w:r>
            <w:r>
              <w:rPr>
                <w:rFonts w:eastAsia="Calibri" w:cs="Times New Roman"/>
                <w:szCs w:val="24"/>
              </w:rPr>
              <w:t xml:space="preserve"> — Поиск CSP</w:t>
            </w:r>
          </w:p>
          <w:p w:rsidR="00463FF4" w:rsidRPr="00463FF4" w:rsidRDefault="00463FF4" w:rsidP="00463FF4"/>
        </w:tc>
      </w:tr>
    </w:tbl>
    <w:p w:rsidR="00C75AB0" w:rsidRPr="00463FF4" w:rsidRDefault="00463FF4" w:rsidP="0063401C">
      <w:pPr>
        <w:pStyle w:val="ScrollListNumber"/>
        <w:numPr>
          <w:ilvl w:val="0"/>
          <w:numId w:val="27"/>
        </w:numPr>
        <w:rPr>
          <w:lang w:val="ru-RU"/>
        </w:rPr>
      </w:pPr>
      <w:r w:rsidRPr="00463FF4">
        <w:rPr>
          <w:lang w:val="ru-RU"/>
        </w:rPr>
        <w:t>На открывшейся странице выберите раздел «</w:t>
      </w:r>
      <w:proofErr w:type="spellStart"/>
      <w:r>
        <w:t>Vipnet</w:t>
      </w:r>
      <w:proofErr w:type="spellEnd"/>
      <w:r w:rsidRPr="00463FF4">
        <w:rPr>
          <w:lang w:val="ru-RU"/>
        </w:rPr>
        <w:t xml:space="preserve"> </w:t>
      </w:r>
      <w:r>
        <w:t>CSP</w:t>
      </w:r>
      <w:r w:rsidRPr="00463FF4">
        <w:rPr>
          <w:lang w:val="ru-RU"/>
        </w:rP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124898"/>
                  <wp:effectExtent l="0" t="0" r="0" b="0"/>
                  <wp:docPr id="100001" name="Рисунок 100001" descr="— Выбор раздела «Vipnet CSP»"/>
                  <wp:cNvGraphicFramePr/>
                  <a:graphic xmlns:a="http://schemas.openxmlformats.org/drawingml/2006/main">
                    <a:graphicData uri="http://schemas.openxmlformats.org/drawingml/2006/picture">
                      <pic:pic xmlns:pic="http://schemas.openxmlformats.org/drawingml/2006/picture">
                        <pic:nvPicPr>
                          <pic:cNvPr id="100001" name=""/>
                          <pic:cNvPicPr/>
                        </pic:nvPicPr>
                        <pic:blipFill>
                          <a:blip r:embed="rId13"/>
                          <a:stretch>
                            <a:fillRect/>
                          </a:stretch>
                        </pic:blipFill>
                        <pic:spPr>
                          <a:xfrm>
                            <a:off x="0" y="0"/>
                            <a:ext cx="4388485" cy="2124898"/>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2</w:t>
            </w:r>
            <w:r>
              <w:rPr>
                <w:rFonts w:eastAsia="Calibri" w:cs="Times New Roman"/>
                <w:szCs w:val="24"/>
              </w:rPr>
              <w:fldChar w:fldCharType="end"/>
            </w:r>
            <w:r>
              <w:rPr>
                <w:rFonts w:eastAsia="Calibri" w:cs="Times New Roman"/>
                <w:szCs w:val="24"/>
              </w:rPr>
              <w:t xml:space="preserve"> — Выбор раздела «</w:t>
            </w:r>
            <w:proofErr w:type="spellStart"/>
            <w:r>
              <w:rPr>
                <w:rFonts w:eastAsia="Calibri" w:cs="Times New Roman"/>
                <w:szCs w:val="24"/>
              </w:rPr>
              <w:t>Vipnet</w:t>
            </w:r>
            <w:proofErr w:type="spellEnd"/>
            <w:r>
              <w:rPr>
                <w:rFonts w:eastAsia="Calibri" w:cs="Times New Roman"/>
                <w:szCs w:val="24"/>
              </w:rPr>
              <w:t xml:space="preserve"> CSP»</w:t>
            </w:r>
          </w:p>
          <w:p w:rsidR="00463FF4" w:rsidRPr="00463FF4" w:rsidRDefault="00463FF4" w:rsidP="00463FF4"/>
        </w:tc>
      </w:tr>
    </w:tbl>
    <w:p w:rsidR="00DB09A2" w:rsidRPr="0063401C" w:rsidRDefault="00DB09A2">
      <w:r>
        <w:br w:type="page"/>
      </w:r>
    </w:p>
    <w:p w:rsidR="00C75AB0" w:rsidRDefault="00463FF4" w:rsidP="0063401C">
      <w:pPr>
        <w:pStyle w:val="ScrollListNumber"/>
        <w:numPr>
          <w:ilvl w:val="0"/>
          <w:numId w:val="27"/>
        </w:numPr>
      </w:pPr>
      <w:proofErr w:type="spellStart"/>
      <w:r>
        <w:lastRenderedPageBreak/>
        <w:t>Нажмите</w:t>
      </w:r>
      <w:proofErr w:type="spellEnd"/>
      <w:r>
        <w:t xml:space="preserve"> </w:t>
      </w:r>
      <w:proofErr w:type="spellStart"/>
      <w:r>
        <w:t>на</w:t>
      </w:r>
      <w:proofErr w:type="spellEnd"/>
      <w:r>
        <w:t xml:space="preserve"> </w:t>
      </w:r>
      <w:proofErr w:type="spellStart"/>
      <w:r>
        <w:t>ссылку</w:t>
      </w:r>
      <w:proofErr w:type="spellEnd"/>
      <w:r>
        <w:t xml:space="preserve"> «</w:t>
      </w:r>
      <w:proofErr w:type="spellStart"/>
      <w:r>
        <w:t>Загрузить</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604446"/>
                  <wp:effectExtent l="0" t="0" r="0" b="0"/>
                  <wp:docPr id="100002" name="Рисунок 100002" descr="— Ссылка «Загрузить»"/>
                  <wp:cNvGraphicFramePr/>
                  <a:graphic xmlns:a="http://schemas.openxmlformats.org/drawingml/2006/main">
                    <a:graphicData uri="http://schemas.openxmlformats.org/drawingml/2006/picture">
                      <pic:pic xmlns:pic="http://schemas.openxmlformats.org/drawingml/2006/picture">
                        <pic:nvPicPr>
                          <pic:cNvPr id="100002" name=""/>
                          <pic:cNvPicPr/>
                        </pic:nvPicPr>
                        <pic:blipFill>
                          <a:blip r:embed="rId14"/>
                          <a:stretch>
                            <a:fillRect/>
                          </a:stretch>
                        </pic:blipFill>
                        <pic:spPr>
                          <a:xfrm>
                            <a:off x="0" y="0"/>
                            <a:ext cx="4388485" cy="1604446"/>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3</w:t>
            </w:r>
            <w:r>
              <w:rPr>
                <w:rFonts w:eastAsia="Calibri" w:cs="Times New Roman"/>
                <w:szCs w:val="24"/>
              </w:rPr>
              <w:fldChar w:fldCharType="end"/>
            </w:r>
            <w:r>
              <w:rPr>
                <w:rFonts w:eastAsia="Calibri" w:cs="Times New Roman"/>
                <w:szCs w:val="24"/>
              </w:rPr>
              <w:t xml:space="preserve"> — Ссылка «Загрузить»</w:t>
            </w:r>
          </w:p>
          <w:p w:rsidR="00463FF4" w:rsidRPr="00463FF4" w:rsidRDefault="00463FF4" w:rsidP="00463FF4"/>
        </w:tc>
      </w:tr>
    </w:tbl>
    <w:p w:rsidR="00C75AB0" w:rsidRPr="00463FF4" w:rsidRDefault="00463FF4" w:rsidP="0063401C">
      <w:pPr>
        <w:pStyle w:val="ScrollListNumber"/>
        <w:numPr>
          <w:ilvl w:val="0"/>
          <w:numId w:val="27"/>
        </w:numPr>
        <w:rPr>
          <w:lang w:val="ru-RU"/>
        </w:rPr>
      </w:pPr>
      <w:r w:rsidRPr="00463FF4">
        <w:rPr>
          <w:lang w:val="ru-RU"/>
        </w:rPr>
        <w:t>В открывшемся списке выберите «</w:t>
      </w:r>
      <w:proofErr w:type="spellStart"/>
      <w:r>
        <w:t>Vipnet</w:t>
      </w:r>
      <w:proofErr w:type="spellEnd"/>
      <w:r w:rsidRPr="00463FF4">
        <w:rPr>
          <w:lang w:val="ru-RU"/>
        </w:rPr>
        <w:t xml:space="preserve"> </w:t>
      </w:r>
      <w:r>
        <w:t>CSP</w:t>
      </w:r>
      <w:r w:rsidRPr="00463FF4">
        <w:rPr>
          <w:lang w:val="ru-RU"/>
        </w:rPr>
        <w:t xml:space="preserve"> 4.2».</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969942"/>
                  <wp:effectExtent l="0" t="0" r="0" b="0"/>
                  <wp:docPr id="100003" name="Рисунок 100003" descr="— Выбор «Vipnet CSP 4.2» "/>
                  <wp:cNvGraphicFramePr/>
                  <a:graphic xmlns:a="http://schemas.openxmlformats.org/drawingml/2006/main">
                    <a:graphicData uri="http://schemas.openxmlformats.org/drawingml/2006/picture">
                      <pic:pic xmlns:pic="http://schemas.openxmlformats.org/drawingml/2006/picture">
                        <pic:nvPicPr>
                          <pic:cNvPr id="100003" name=""/>
                          <pic:cNvPicPr/>
                        </pic:nvPicPr>
                        <pic:blipFill>
                          <a:blip r:embed="rId15"/>
                          <a:stretch>
                            <a:fillRect/>
                          </a:stretch>
                        </pic:blipFill>
                        <pic:spPr>
                          <a:xfrm>
                            <a:off x="0" y="0"/>
                            <a:ext cx="4388485" cy="1969942"/>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4</w:t>
            </w:r>
            <w:r>
              <w:rPr>
                <w:rFonts w:eastAsia="Calibri" w:cs="Times New Roman"/>
                <w:szCs w:val="24"/>
              </w:rPr>
              <w:fldChar w:fldCharType="end"/>
            </w:r>
            <w:r>
              <w:rPr>
                <w:rFonts w:eastAsia="Calibri" w:cs="Times New Roman"/>
                <w:szCs w:val="24"/>
              </w:rPr>
              <w:t xml:space="preserve"> — Выбор «</w:t>
            </w:r>
            <w:proofErr w:type="spellStart"/>
            <w:r>
              <w:rPr>
                <w:rFonts w:eastAsia="Calibri" w:cs="Times New Roman"/>
                <w:szCs w:val="24"/>
              </w:rPr>
              <w:t>Vipnet</w:t>
            </w:r>
            <w:proofErr w:type="spellEnd"/>
            <w:r>
              <w:rPr>
                <w:rFonts w:eastAsia="Calibri" w:cs="Times New Roman"/>
                <w:szCs w:val="24"/>
              </w:rPr>
              <w:t xml:space="preserve"> CSP 4.2» </w:t>
            </w:r>
          </w:p>
          <w:p w:rsidR="00463FF4" w:rsidRPr="00463FF4" w:rsidRDefault="00463FF4" w:rsidP="00463FF4"/>
        </w:tc>
      </w:tr>
    </w:tbl>
    <w:p w:rsidR="00C75AB0" w:rsidRPr="00463FF4" w:rsidRDefault="00463FF4" w:rsidP="0063401C">
      <w:pPr>
        <w:pStyle w:val="ScrollListNumber"/>
        <w:numPr>
          <w:ilvl w:val="0"/>
          <w:numId w:val="27"/>
        </w:numPr>
        <w:rPr>
          <w:lang w:val="ru-RU"/>
        </w:rPr>
      </w:pPr>
      <w:r w:rsidRPr="00463FF4">
        <w:rPr>
          <w:lang w:val="ru-RU"/>
        </w:rPr>
        <w:t>Заполните форму и нажмите на кнопку «Отправить заявку».</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306393"/>
                  <wp:effectExtent l="0" t="0" r="0" b="0"/>
                  <wp:docPr id="100004" name="Рисунок 100004" descr="— Отправление заявки"/>
                  <wp:cNvGraphicFramePr/>
                  <a:graphic xmlns:a="http://schemas.openxmlformats.org/drawingml/2006/main">
                    <a:graphicData uri="http://schemas.openxmlformats.org/drawingml/2006/picture">
                      <pic:pic xmlns:pic="http://schemas.openxmlformats.org/drawingml/2006/picture">
                        <pic:nvPicPr>
                          <pic:cNvPr id="100004" name=""/>
                          <pic:cNvPicPr/>
                        </pic:nvPicPr>
                        <pic:blipFill>
                          <a:blip r:embed="rId16"/>
                          <a:stretch>
                            <a:fillRect/>
                          </a:stretch>
                        </pic:blipFill>
                        <pic:spPr>
                          <a:xfrm>
                            <a:off x="0" y="0"/>
                            <a:ext cx="4388485" cy="2306393"/>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5</w:t>
            </w:r>
            <w:r>
              <w:rPr>
                <w:rFonts w:eastAsia="Calibri" w:cs="Times New Roman"/>
                <w:szCs w:val="24"/>
              </w:rPr>
              <w:fldChar w:fldCharType="end"/>
            </w:r>
            <w:r>
              <w:rPr>
                <w:rFonts w:eastAsia="Calibri" w:cs="Times New Roman"/>
                <w:szCs w:val="24"/>
              </w:rPr>
              <w:t xml:space="preserve"> — Отправление заявки</w:t>
            </w:r>
          </w:p>
          <w:p w:rsidR="00463FF4" w:rsidRPr="00463FF4" w:rsidRDefault="00463FF4" w:rsidP="00463FF4"/>
        </w:tc>
      </w:tr>
    </w:tbl>
    <w:p w:rsidR="00C75AB0" w:rsidRDefault="00463FF4" w:rsidP="0063401C">
      <w:pPr>
        <w:pStyle w:val="ScrollListNumber"/>
        <w:numPr>
          <w:ilvl w:val="0"/>
          <w:numId w:val="27"/>
        </w:numPr>
      </w:pPr>
      <w:proofErr w:type="spellStart"/>
      <w:r>
        <w:t>Дождитесь</w:t>
      </w:r>
      <w:proofErr w:type="spellEnd"/>
      <w:r>
        <w:t xml:space="preserve"> </w:t>
      </w:r>
      <w:proofErr w:type="spellStart"/>
      <w:r>
        <w:t>получения</w:t>
      </w:r>
      <w:proofErr w:type="spellEnd"/>
      <w:r>
        <w:t xml:space="preserve"> </w:t>
      </w:r>
      <w:proofErr w:type="spellStart"/>
      <w:r>
        <w:t>электронного</w:t>
      </w:r>
      <w:proofErr w:type="spellEnd"/>
      <w:r>
        <w:t xml:space="preserve"> </w:t>
      </w:r>
      <w:proofErr w:type="spellStart"/>
      <w:r>
        <w:t>письма</w:t>
      </w:r>
      <w:proofErr w:type="spellEnd"/>
      <w:r>
        <w:t>.</w:t>
      </w:r>
    </w:p>
    <w:p w:rsidR="00C75AB0" w:rsidRPr="00463FF4" w:rsidRDefault="00463FF4" w:rsidP="0063401C">
      <w:pPr>
        <w:pStyle w:val="ScrollListNumber"/>
        <w:numPr>
          <w:ilvl w:val="0"/>
          <w:numId w:val="27"/>
        </w:numPr>
        <w:rPr>
          <w:lang w:val="ru-RU"/>
        </w:rPr>
      </w:pPr>
      <w:r w:rsidRPr="00463FF4">
        <w:rPr>
          <w:lang w:val="ru-RU"/>
        </w:rPr>
        <w:t xml:space="preserve">Загрузите </w:t>
      </w:r>
      <w:proofErr w:type="spellStart"/>
      <w:r>
        <w:t>ViPnet</w:t>
      </w:r>
      <w:proofErr w:type="spellEnd"/>
      <w:r w:rsidRPr="00463FF4">
        <w:rPr>
          <w:lang w:val="ru-RU"/>
        </w:rPr>
        <w:t xml:space="preserve"> </w:t>
      </w:r>
      <w:r>
        <w:t>CSP</w:t>
      </w:r>
      <w:r w:rsidRPr="00463FF4">
        <w:rPr>
          <w:lang w:val="ru-RU"/>
        </w:rPr>
        <w:t xml:space="preserve"> по инструкции в письме.</w:t>
      </w:r>
    </w:p>
    <w:p w:rsidR="00C75AB0" w:rsidRPr="00463FF4" w:rsidRDefault="00463FF4" w:rsidP="0063401C">
      <w:pPr>
        <w:pStyle w:val="ScrollListNumber"/>
        <w:numPr>
          <w:ilvl w:val="0"/>
          <w:numId w:val="27"/>
        </w:numPr>
        <w:rPr>
          <w:lang w:val="ru-RU"/>
        </w:rPr>
      </w:pPr>
      <w:r w:rsidRPr="00463FF4">
        <w:rPr>
          <w:lang w:val="ru-RU"/>
        </w:rPr>
        <w:t xml:space="preserve">Установите </w:t>
      </w:r>
      <w:proofErr w:type="spellStart"/>
      <w:r>
        <w:t>Vipnet</w:t>
      </w:r>
      <w:proofErr w:type="spellEnd"/>
      <w:r w:rsidRPr="00463FF4">
        <w:rPr>
          <w:lang w:val="ru-RU"/>
        </w:rPr>
        <w:t xml:space="preserve"> </w:t>
      </w:r>
      <w:r>
        <w:t>CSP</w:t>
      </w:r>
      <w:r w:rsidRPr="00463FF4">
        <w:rPr>
          <w:lang w:val="ru-RU"/>
        </w:rPr>
        <w:t xml:space="preserve"> и перезагрузите компьютер.</w:t>
      </w:r>
    </w:p>
    <w:p w:rsidR="00C75AB0" w:rsidRDefault="00463FF4">
      <w:pPr>
        <w:pStyle w:val="4"/>
      </w:pPr>
      <w:bookmarkStart w:id="18" w:name="scroll-bookmark-11"/>
      <w:r>
        <w:lastRenderedPageBreak/>
        <w:t xml:space="preserve">Активация </w:t>
      </w:r>
      <w:proofErr w:type="spellStart"/>
      <w:r>
        <w:t>Vipnet</w:t>
      </w:r>
      <w:proofErr w:type="spellEnd"/>
      <w:r>
        <w:t xml:space="preserve"> CSP</w:t>
      </w:r>
      <w:bookmarkEnd w:id="18"/>
    </w:p>
    <w:p w:rsidR="00C75AB0" w:rsidRDefault="00463FF4">
      <w:r>
        <w:t xml:space="preserve">Чтобы активировать </w:t>
      </w:r>
      <w:proofErr w:type="spellStart"/>
      <w:r>
        <w:t>ViPNet</w:t>
      </w:r>
      <w:proofErr w:type="spellEnd"/>
      <w:r>
        <w:t xml:space="preserve"> CSP:</w:t>
      </w:r>
    </w:p>
    <w:p w:rsidR="00C75AB0" w:rsidRPr="00463FF4" w:rsidRDefault="00463FF4" w:rsidP="0063401C">
      <w:pPr>
        <w:pStyle w:val="ScrollListNumber"/>
        <w:numPr>
          <w:ilvl w:val="0"/>
          <w:numId w:val="28"/>
        </w:numPr>
        <w:rPr>
          <w:lang w:val="ru-RU"/>
        </w:rPr>
      </w:pPr>
      <w:r w:rsidRPr="00463FF4">
        <w:rPr>
          <w:lang w:val="ru-RU"/>
        </w:rPr>
        <w:t xml:space="preserve">Запустите </w:t>
      </w:r>
      <w:proofErr w:type="spellStart"/>
      <w:r>
        <w:t>ViPNet</w:t>
      </w:r>
      <w:proofErr w:type="spellEnd"/>
      <w:r w:rsidRPr="00463FF4">
        <w:rPr>
          <w:lang w:val="ru-RU"/>
        </w:rPr>
        <w:t xml:space="preserve"> </w:t>
      </w:r>
      <w:r>
        <w:t>CSP</w:t>
      </w:r>
      <w:r w:rsidRPr="00463FF4">
        <w:rPr>
          <w:lang w:val="ru-RU"/>
        </w:rPr>
        <w:t>. Откроется окно:</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3924300" cy="2276475"/>
                  <wp:effectExtent l="0" t="0" r="0" b="0"/>
                  <wp:docPr id="100005" name="Рисунок 100005" descr="— Форма «ViPNet CSP»"/>
                  <wp:cNvGraphicFramePr/>
                  <a:graphic xmlns:a="http://schemas.openxmlformats.org/drawingml/2006/main">
                    <a:graphicData uri="http://schemas.openxmlformats.org/drawingml/2006/picture">
                      <pic:pic xmlns:pic="http://schemas.openxmlformats.org/drawingml/2006/picture">
                        <pic:nvPicPr>
                          <pic:cNvPr id="100005" name=""/>
                          <pic:cNvPicPr/>
                        </pic:nvPicPr>
                        <pic:blipFill>
                          <a:blip r:embed="rId17"/>
                          <a:stretch>
                            <a:fillRect/>
                          </a:stretch>
                        </pic:blipFill>
                        <pic:spPr>
                          <a:xfrm>
                            <a:off x="0" y="0"/>
                            <a:ext cx="3924300" cy="227647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6</w:t>
            </w:r>
            <w:r>
              <w:rPr>
                <w:rFonts w:eastAsia="Calibri" w:cs="Times New Roman"/>
                <w:szCs w:val="24"/>
              </w:rPr>
              <w:fldChar w:fldCharType="end"/>
            </w:r>
            <w:r>
              <w:rPr>
                <w:rFonts w:eastAsia="Calibri" w:cs="Times New Roman"/>
                <w:szCs w:val="24"/>
              </w:rPr>
              <w:t xml:space="preserve"> — Форма «</w:t>
            </w:r>
            <w:proofErr w:type="spellStart"/>
            <w:r>
              <w:rPr>
                <w:rFonts w:eastAsia="Calibri" w:cs="Times New Roman"/>
                <w:szCs w:val="24"/>
              </w:rPr>
              <w:t>ViPNet</w:t>
            </w:r>
            <w:proofErr w:type="spellEnd"/>
            <w:r>
              <w:rPr>
                <w:rFonts w:eastAsia="Calibri" w:cs="Times New Roman"/>
                <w:szCs w:val="24"/>
              </w:rPr>
              <w:t xml:space="preserve"> CSP»</w:t>
            </w:r>
          </w:p>
          <w:p w:rsidR="00463FF4" w:rsidRPr="00463FF4" w:rsidRDefault="00463FF4" w:rsidP="00463FF4"/>
        </w:tc>
      </w:tr>
    </w:tbl>
    <w:p w:rsidR="00C75AB0" w:rsidRDefault="00463FF4" w:rsidP="0063401C">
      <w:pPr>
        <w:pStyle w:val="ScrollListNumber"/>
        <w:numPr>
          <w:ilvl w:val="0"/>
          <w:numId w:val="28"/>
        </w:numPr>
      </w:pPr>
      <w:r w:rsidRPr="00463FF4">
        <w:rPr>
          <w:lang w:val="ru-RU"/>
        </w:rPr>
        <w:t xml:space="preserve">Выберите переключатель «Зарегистрировать </w:t>
      </w:r>
      <w:proofErr w:type="spellStart"/>
      <w:r>
        <w:t>ViPNet</w:t>
      </w:r>
      <w:proofErr w:type="spellEnd"/>
      <w:r w:rsidRPr="00463FF4">
        <w:rPr>
          <w:lang w:val="ru-RU"/>
        </w:rPr>
        <w:t xml:space="preserve"> </w:t>
      </w:r>
      <w:r>
        <w:t>CSP</w:t>
      </w:r>
      <w:r w:rsidRPr="00463FF4">
        <w:rPr>
          <w:lang w:val="ru-RU"/>
        </w:rPr>
        <w:t xml:space="preserve">» и нажмите на кнопку «Далее». </w:t>
      </w:r>
      <w:proofErr w:type="spellStart"/>
      <w:r>
        <w:t>Откроется</w:t>
      </w:r>
      <w:proofErr w:type="spellEnd"/>
      <w:r>
        <w:t xml:space="preserve"> </w:t>
      </w:r>
      <w:proofErr w:type="spellStart"/>
      <w:r>
        <w:t>окно</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3444349"/>
                  <wp:effectExtent l="0" t="0" r="0" b="0"/>
                  <wp:docPr id="100006" name="Рисунок 100006" descr="— Регистрация ViPNet CSP"/>
                  <wp:cNvGraphicFramePr/>
                  <a:graphic xmlns:a="http://schemas.openxmlformats.org/drawingml/2006/main">
                    <a:graphicData uri="http://schemas.openxmlformats.org/drawingml/2006/picture">
                      <pic:pic xmlns:pic="http://schemas.openxmlformats.org/drawingml/2006/picture">
                        <pic:nvPicPr>
                          <pic:cNvPr id="100006" name=""/>
                          <pic:cNvPicPr/>
                        </pic:nvPicPr>
                        <pic:blipFill>
                          <a:blip r:embed="rId18"/>
                          <a:stretch>
                            <a:fillRect/>
                          </a:stretch>
                        </pic:blipFill>
                        <pic:spPr>
                          <a:xfrm>
                            <a:off x="0" y="0"/>
                            <a:ext cx="4388485" cy="3444349"/>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7</w:t>
            </w:r>
            <w:r>
              <w:rPr>
                <w:rFonts w:eastAsia="Calibri" w:cs="Times New Roman"/>
                <w:szCs w:val="24"/>
              </w:rPr>
              <w:fldChar w:fldCharType="end"/>
            </w:r>
            <w:r>
              <w:rPr>
                <w:rFonts w:eastAsia="Calibri" w:cs="Times New Roman"/>
                <w:szCs w:val="24"/>
              </w:rPr>
              <w:t xml:space="preserve"> — Регистрация </w:t>
            </w:r>
            <w:proofErr w:type="spellStart"/>
            <w:r>
              <w:rPr>
                <w:rFonts w:eastAsia="Calibri" w:cs="Times New Roman"/>
                <w:szCs w:val="24"/>
              </w:rPr>
              <w:t>ViPNet</w:t>
            </w:r>
            <w:proofErr w:type="spellEnd"/>
            <w:r>
              <w:rPr>
                <w:rFonts w:eastAsia="Calibri" w:cs="Times New Roman"/>
                <w:szCs w:val="24"/>
              </w:rPr>
              <w:t xml:space="preserve"> CSP</w:t>
            </w:r>
          </w:p>
          <w:p w:rsidR="00463FF4" w:rsidRPr="00463FF4" w:rsidRDefault="00463FF4" w:rsidP="00463FF4"/>
        </w:tc>
      </w:tr>
    </w:tbl>
    <w:p w:rsidR="00DB09A2" w:rsidRDefault="00DB09A2">
      <w:r>
        <w:br w:type="page"/>
      </w:r>
    </w:p>
    <w:p w:rsidR="00C75AB0" w:rsidRPr="00DB09A2" w:rsidRDefault="00463FF4" w:rsidP="0063401C">
      <w:pPr>
        <w:pStyle w:val="ScrollListNumber"/>
        <w:numPr>
          <w:ilvl w:val="0"/>
          <w:numId w:val="28"/>
        </w:numPr>
        <w:rPr>
          <w:lang w:val="ru-RU"/>
        </w:rPr>
      </w:pPr>
      <w:r w:rsidRPr="00463FF4">
        <w:rPr>
          <w:lang w:val="ru-RU"/>
        </w:rPr>
        <w:lastRenderedPageBreak/>
        <w:t xml:space="preserve">Выберите переключатель «Запрос на регистрацию» и нажмите на кнопку «Далее». </w:t>
      </w:r>
      <w:r w:rsidRPr="00DB09A2">
        <w:rPr>
          <w:lang w:val="ru-RU"/>
        </w:rPr>
        <w:t>Откроется окно:</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3403494"/>
                  <wp:effectExtent l="0" t="0" r="0" b="0"/>
                  <wp:docPr id="100007" name="Рисунок 100007" descr="— Выбор способа запроса на регистрацию "/>
                  <wp:cNvGraphicFramePr/>
                  <a:graphic xmlns:a="http://schemas.openxmlformats.org/drawingml/2006/main">
                    <a:graphicData uri="http://schemas.openxmlformats.org/drawingml/2006/picture">
                      <pic:pic xmlns:pic="http://schemas.openxmlformats.org/drawingml/2006/picture">
                        <pic:nvPicPr>
                          <pic:cNvPr id="100007" name=""/>
                          <pic:cNvPicPr/>
                        </pic:nvPicPr>
                        <pic:blipFill>
                          <a:blip r:embed="rId19"/>
                          <a:stretch>
                            <a:fillRect/>
                          </a:stretch>
                        </pic:blipFill>
                        <pic:spPr>
                          <a:xfrm>
                            <a:off x="0" y="0"/>
                            <a:ext cx="4388485" cy="3403494"/>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8</w:t>
            </w:r>
            <w:r>
              <w:rPr>
                <w:rFonts w:eastAsia="Calibri" w:cs="Times New Roman"/>
                <w:szCs w:val="24"/>
              </w:rPr>
              <w:fldChar w:fldCharType="end"/>
            </w:r>
            <w:r>
              <w:rPr>
                <w:rFonts w:eastAsia="Calibri" w:cs="Times New Roman"/>
                <w:szCs w:val="24"/>
              </w:rPr>
              <w:t xml:space="preserve"> — Выбор способа запроса на регистрацию </w:t>
            </w:r>
          </w:p>
          <w:p w:rsidR="00463FF4" w:rsidRPr="00463FF4" w:rsidRDefault="00463FF4" w:rsidP="00463FF4"/>
        </w:tc>
      </w:tr>
    </w:tbl>
    <w:p w:rsidR="00C75AB0" w:rsidRPr="00463FF4" w:rsidRDefault="00463FF4" w:rsidP="0063401C">
      <w:pPr>
        <w:pStyle w:val="ScrollListNumber"/>
        <w:numPr>
          <w:ilvl w:val="0"/>
          <w:numId w:val="28"/>
        </w:numPr>
        <w:rPr>
          <w:lang w:val="ru-RU"/>
        </w:rPr>
      </w:pPr>
      <w:r w:rsidRPr="00463FF4">
        <w:rPr>
          <w:lang w:val="ru-RU"/>
        </w:rPr>
        <w:t>Выберите переключатель «Через Интернет» и нажмите на кнопку «Далее</w:t>
      </w:r>
      <w:r w:rsidRPr="00463FF4">
        <w:rPr>
          <w:b/>
          <w:lang w:val="ru-RU"/>
        </w:rPr>
        <w:t>»</w:t>
      </w:r>
      <w:r w:rsidRPr="00463FF4">
        <w:rPr>
          <w:lang w:val="ru-RU"/>
        </w:rPr>
        <w:t>.</w:t>
      </w:r>
    </w:p>
    <w:p w:rsidR="00C75AB0" w:rsidRPr="00463FF4" w:rsidRDefault="00463FF4" w:rsidP="0063401C">
      <w:pPr>
        <w:pStyle w:val="ScrollListNumber"/>
        <w:numPr>
          <w:ilvl w:val="0"/>
          <w:numId w:val="28"/>
        </w:numPr>
        <w:rPr>
          <w:lang w:val="ru-RU"/>
        </w:rPr>
      </w:pPr>
      <w:r w:rsidRPr="00463FF4">
        <w:rPr>
          <w:lang w:val="ru-RU"/>
        </w:rPr>
        <w:t xml:space="preserve">Заполните обязательные поля «Электронная почта» и «Серийный номер» из электронного письма от </w:t>
      </w:r>
      <w:proofErr w:type="spellStart"/>
      <w:r>
        <w:t>Infotecs</w:t>
      </w:r>
      <w:proofErr w:type="spellEnd"/>
      <w:r w:rsidRPr="00463FF4">
        <w:rPr>
          <w:lang w:val="ru-RU"/>
        </w:rPr>
        <w:t xml:space="preserve"> и нажмите на кнопку «Далее».</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3401300"/>
                  <wp:effectExtent l="0" t="0" r="0" b="0"/>
                  <wp:docPr id="100008" name="Рисунок 100008" descr="— ViPNet CSP. Регистрационные данные"/>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20"/>
                          <a:stretch>
                            <a:fillRect/>
                          </a:stretch>
                        </pic:blipFill>
                        <pic:spPr>
                          <a:xfrm>
                            <a:off x="0" y="0"/>
                            <a:ext cx="4388485" cy="3401300"/>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9</w:t>
            </w:r>
            <w:r>
              <w:rPr>
                <w:rFonts w:eastAsia="Calibri" w:cs="Times New Roman"/>
                <w:szCs w:val="24"/>
              </w:rPr>
              <w:fldChar w:fldCharType="end"/>
            </w:r>
            <w:r>
              <w:rPr>
                <w:rFonts w:eastAsia="Calibri" w:cs="Times New Roman"/>
                <w:szCs w:val="24"/>
              </w:rPr>
              <w:t xml:space="preserve"> — </w:t>
            </w:r>
            <w:proofErr w:type="spellStart"/>
            <w:r>
              <w:rPr>
                <w:rFonts w:eastAsia="Calibri" w:cs="Times New Roman"/>
                <w:szCs w:val="24"/>
              </w:rPr>
              <w:t>ViPNet</w:t>
            </w:r>
            <w:proofErr w:type="spellEnd"/>
            <w:r>
              <w:rPr>
                <w:rFonts w:eastAsia="Calibri" w:cs="Times New Roman"/>
                <w:szCs w:val="24"/>
              </w:rPr>
              <w:t xml:space="preserve"> CSP. Регистрационные данные</w:t>
            </w:r>
          </w:p>
          <w:p w:rsidR="00463FF4" w:rsidRPr="00463FF4" w:rsidRDefault="00463FF4" w:rsidP="00463FF4"/>
        </w:tc>
      </w:tr>
    </w:tbl>
    <w:p w:rsidR="00DB09A2" w:rsidRDefault="00DB09A2">
      <w:r>
        <w:br w:type="page"/>
      </w:r>
    </w:p>
    <w:p w:rsidR="00C75AB0" w:rsidRPr="00463FF4" w:rsidRDefault="00463FF4" w:rsidP="0063401C">
      <w:pPr>
        <w:pStyle w:val="ScrollListNumber"/>
        <w:numPr>
          <w:ilvl w:val="0"/>
          <w:numId w:val="28"/>
        </w:numPr>
        <w:rPr>
          <w:lang w:val="ru-RU"/>
        </w:rPr>
      </w:pPr>
      <w:r w:rsidRPr="00463FF4">
        <w:rPr>
          <w:lang w:val="ru-RU"/>
        </w:rPr>
        <w:lastRenderedPageBreak/>
        <w:t>Дождитесь окончания регистрации и нажмите на кнопку «Готово».</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3395535"/>
                  <wp:effectExtent l="0" t="0" r="0" b="0"/>
                  <wp:docPr id="100009" name="Рисунок 100009" descr="— Завершение регистрации ViPNet CSP "/>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21"/>
                          <a:stretch>
                            <a:fillRect/>
                          </a:stretch>
                        </pic:blipFill>
                        <pic:spPr>
                          <a:xfrm>
                            <a:off x="0" y="0"/>
                            <a:ext cx="4388485" cy="339553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10</w:t>
            </w:r>
            <w:r>
              <w:rPr>
                <w:rFonts w:eastAsia="Calibri" w:cs="Times New Roman"/>
                <w:szCs w:val="24"/>
              </w:rPr>
              <w:fldChar w:fldCharType="end"/>
            </w:r>
            <w:r>
              <w:rPr>
                <w:rFonts w:eastAsia="Calibri" w:cs="Times New Roman"/>
                <w:szCs w:val="24"/>
              </w:rPr>
              <w:t xml:space="preserve"> — Завершение регистрации </w:t>
            </w:r>
            <w:proofErr w:type="spellStart"/>
            <w:r>
              <w:rPr>
                <w:rFonts w:eastAsia="Calibri" w:cs="Times New Roman"/>
                <w:szCs w:val="24"/>
              </w:rPr>
              <w:t>ViPNet</w:t>
            </w:r>
            <w:proofErr w:type="spellEnd"/>
            <w:r>
              <w:rPr>
                <w:rFonts w:eastAsia="Calibri" w:cs="Times New Roman"/>
                <w:szCs w:val="24"/>
              </w:rPr>
              <w:t xml:space="preserve"> CSP </w:t>
            </w:r>
          </w:p>
          <w:p w:rsidR="00463FF4" w:rsidRPr="00463FF4" w:rsidRDefault="00463FF4" w:rsidP="00463FF4"/>
        </w:tc>
      </w:tr>
    </w:tbl>
    <w:p w:rsidR="00C75AB0" w:rsidRDefault="00463FF4" w:rsidP="0063401C">
      <w:pPr>
        <w:pStyle w:val="ScrollListNumber"/>
        <w:numPr>
          <w:ilvl w:val="0"/>
          <w:numId w:val="28"/>
        </w:numPr>
      </w:pPr>
      <w:proofErr w:type="spellStart"/>
      <w:r>
        <w:t>Запустите</w:t>
      </w:r>
      <w:proofErr w:type="spellEnd"/>
      <w:r>
        <w:t xml:space="preserve"> </w:t>
      </w:r>
      <w:proofErr w:type="spellStart"/>
      <w:r>
        <w:t>ViPNet</w:t>
      </w:r>
      <w:proofErr w:type="spellEnd"/>
      <w:r>
        <w:t xml:space="preserve"> CSP.</w:t>
      </w:r>
    </w:p>
    <w:p w:rsidR="00C75AB0" w:rsidRDefault="00463FF4">
      <w:pPr>
        <w:pStyle w:val="4"/>
      </w:pPr>
      <w:bookmarkStart w:id="19" w:name="scroll-bookmark-12"/>
      <w:r>
        <w:t>Установка корневого сертификата ЕГИССО</w:t>
      </w:r>
      <w:bookmarkEnd w:id="19"/>
    </w:p>
    <w:p w:rsidR="00C75AB0" w:rsidRDefault="00463FF4">
      <w:r>
        <w:t>Чтобы установить корневой сертификат ЕГИССО:</w:t>
      </w:r>
    </w:p>
    <w:p w:rsidR="00C75AB0" w:rsidRPr="00463FF4" w:rsidRDefault="00463FF4" w:rsidP="0063401C">
      <w:pPr>
        <w:pStyle w:val="ScrollListNumber"/>
        <w:numPr>
          <w:ilvl w:val="0"/>
          <w:numId w:val="29"/>
        </w:numPr>
        <w:rPr>
          <w:lang w:val="ru-RU"/>
        </w:rPr>
      </w:pPr>
      <w:r w:rsidRPr="00463FF4">
        <w:rPr>
          <w:lang w:val="ru-RU"/>
        </w:rPr>
        <w:t xml:space="preserve">Скачайте корневой сертификат с официального сайта ПФР в разделе ЕГИССО: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http</w:instrText>
      </w:r>
      <w:r w:rsidR="00E32327" w:rsidRPr="003C092B">
        <w:rPr>
          <w:lang w:val="ru-RU"/>
        </w:rPr>
        <w:instrText>://</w:instrText>
      </w:r>
      <w:r w:rsidR="00E32327">
        <w:instrText>www</w:instrText>
      </w:r>
      <w:r w:rsidR="00E32327" w:rsidRPr="003C092B">
        <w:rPr>
          <w:lang w:val="ru-RU"/>
        </w:rPr>
        <w:instrText>.</w:instrText>
      </w:r>
      <w:r w:rsidR="00E32327">
        <w:instrText>pfrf</w:instrText>
      </w:r>
      <w:r w:rsidR="00E32327" w:rsidRPr="003C092B">
        <w:rPr>
          <w:lang w:val="ru-RU"/>
        </w:rPr>
        <w:instrText>.</w:instrText>
      </w:r>
      <w:r w:rsidR="00E32327">
        <w:instrText>ru</w:instrText>
      </w:r>
      <w:r w:rsidR="00E32327" w:rsidRPr="003C092B">
        <w:rPr>
          <w:lang w:val="ru-RU"/>
        </w:rPr>
        <w:instrText>/</w:instrText>
      </w:r>
      <w:r w:rsidR="00E32327">
        <w:instrText>knopki</w:instrText>
      </w:r>
      <w:r w:rsidR="00E32327" w:rsidRPr="003C092B">
        <w:rPr>
          <w:lang w:val="ru-RU"/>
        </w:rPr>
        <w:instrText>/</w:instrText>
      </w:r>
      <w:r w:rsidR="00E32327">
        <w:instrText>egisso</w:instrText>
      </w:r>
      <w:r w:rsidR="00E32327" w:rsidRPr="003C092B">
        <w:rPr>
          <w:lang w:val="ru-RU"/>
        </w:rPr>
        <w:instrText>/</w:instrText>
      </w:r>
      <w:r w:rsidR="00E32327">
        <w:instrText>project</w:instrText>
      </w:r>
      <w:r w:rsidR="00E32327" w:rsidRPr="003C092B">
        <w:rPr>
          <w:lang w:val="ru-RU"/>
        </w:rPr>
        <w:instrText xml:space="preserve">/" </w:instrText>
      </w:r>
      <w:r w:rsidR="00E32327">
        <w:fldChar w:fldCharType="separate"/>
      </w:r>
      <w:r>
        <w:rPr>
          <w:rStyle w:val="af7"/>
        </w:rPr>
        <w:t>http</w:t>
      </w:r>
      <w:r w:rsidRPr="00463FF4">
        <w:rPr>
          <w:rStyle w:val="af7"/>
          <w:lang w:val="ru-RU"/>
        </w:rPr>
        <w:t>://</w:t>
      </w:r>
      <w:r>
        <w:rPr>
          <w:rStyle w:val="af7"/>
        </w:rPr>
        <w:t>www</w:t>
      </w:r>
      <w:r w:rsidRPr="00463FF4">
        <w:rPr>
          <w:rStyle w:val="af7"/>
          <w:lang w:val="ru-RU"/>
        </w:rPr>
        <w:t>.</w:t>
      </w:r>
      <w:proofErr w:type="spellStart"/>
      <w:r>
        <w:rPr>
          <w:rStyle w:val="af7"/>
        </w:rPr>
        <w:t>pfrf</w:t>
      </w:r>
      <w:proofErr w:type="spellEnd"/>
      <w:r w:rsidRPr="00463FF4">
        <w:rPr>
          <w:rStyle w:val="af7"/>
          <w:lang w:val="ru-RU"/>
        </w:rPr>
        <w:t>.</w:t>
      </w:r>
      <w:proofErr w:type="spellStart"/>
      <w:r>
        <w:rPr>
          <w:rStyle w:val="af7"/>
        </w:rPr>
        <w:t>ru</w:t>
      </w:r>
      <w:proofErr w:type="spellEnd"/>
      <w:r w:rsidRPr="00463FF4">
        <w:rPr>
          <w:rStyle w:val="af7"/>
          <w:lang w:val="ru-RU"/>
        </w:rPr>
        <w:t>/</w:t>
      </w:r>
      <w:proofErr w:type="spellStart"/>
      <w:r>
        <w:rPr>
          <w:rStyle w:val="af7"/>
        </w:rPr>
        <w:t>knopki</w:t>
      </w:r>
      <w:proofErr w:type="spellEnd"/>
      <w:r w:rsidRPr="00463FF4">
        <w:rPr>
          <w:rStyle w:val="af7"/>
          <w:lang w:val="ru-RU"/>
        </w:rPr>
        <w:t>/</w:t>
      </w:r>
      <w:proofErr w:type="spellStart"/>
      <w:r>
        <w:rPr>
          <w:rStyle w:val="af7"/>
        </w:rPr>
        <w:t>egisso</w:t>
      </w:r>
      <w:proofErr w:type="spellEnd"/>
      <w:r w:rsidRPr="00463FF4">
        <w:rPr>
          <w:rStyle w:val="af7"/>
          <w:lang w:val="ru-RU"/>
        </w:rPr>
        <w:t>/</w:t>
      </w:r>
      <w:r>
        <w:rPr>
          <w:rStyle w:val="af7"/>
        </w:rPr>
        <w:t>project</w:t>
      </w:r>
      <w:r w:rsidRPr="00463FF4">
        <w:rPr>
          <w:rStyle w:val="af7"/>
          <w:lang w:val="ru-RU"/>
        </w:rPr>
        <w:t>/</w:t>
      </w:r>
      <w:r w:rsidR="00E32327">
        <w:rPr>
          <w:rStyle w:val="af7"/>
          <w:lang w:val="ru-RU"/>
        </w:rPr>
        <w:fldChar w:fldCharType="end"/>
      </w:r>
      <w:r w:rsidRPr="00463FF4">
        <w:rPr>
          <w:lang w:val="ru-RU"/>
        </w:rPr>
        <w:t>.</w:t>
      </w:r>
    </w:p>
    <w:p w:rsidR="00C75AB0" w:rsidRDefault="00463FF4" w:rsidP="0063401C">
      <w:pPr>
        <w:pStyle w:val="ScrollListNumber"/>
        <w:numPr>
          <w:ilvl w:val="0"/>
          <w:numId w:val="29"/>
        </w:numPr>
      </w:pPr>
      <w:proofErr w:type="spellStart"/>
      <w:r>
        <w:t>Запустите</w:t>
      </w:r>
      <w:proofErr w:type="spellEnd"/>
      <w:r>
        <w:t xml:space="preserve"> </w:t>
      </w:r>
      <w:proofErr w:type="spellStart"/>
      <w:r>
        <w:t>ViPNet</w:t>
      </w:r>
      <w:proofErr w:type="spellEnd"/>
      <w:r>
        <w:t xml:space="preserve"> CSP.</w:t>
      </w:r>
    </w:p>
    <w:p w:rsidR="00C75AB0" w:rsidRPr="00463FF4" w:rsidRDefault="00463FF4" w:rsidP="0063401C">
      <w:pPr>
        <w:pStyle w:val="ScrollListNumber"/>
        <w:numPr>
          <w:ilvl w:val="0"/>
          <w:numId w:val="29"/>
        </w:numPr>
        <w:rPr>
          <w:lang w:val="ru-RU"/>
        </w:rPr>
      </w:pPr>
      <w:r w:rsidRPr="00463FF4">
        <w:rPr>
          <w:lang w:val="ru-RU"/>
        </w:rPr>
        <w:t>В окне «Контейнеры ключей» нажмите на кнопку «Установить сертификат</w:t>
      </w:r>
      <w:r w:rsidRPr="00463FF4">
        <w:rPr>
          <w:b/>
          <w:lang w:val="ru-RU"/>
        </w:rPr>
        <w:t>»</w:t>
      </w:r>
      <w:r w:rsidRPr="00463FF4">
        <w:rPr>
          <w:lang w:val="ru-RU"/>
        </w:rP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7C25F6">
            <w:r>
              <w:rPr>
                <w:rFonts w:eastAsia="Calibri" w:cs="Times New Roman"/>
                <w:noProof/>
                <w:lang w:eastAsia="ru-RU"/>
              </w:rPr>
              <w:drawing>
                <wp:inline distT="0" distB="0" distL="0" distR="0">
                  <wp:extent cx="3302883" cy="2588225"/>
                  <wp:effectExtent l="0" t="0" r="0" b="3175"/>
                  <wp:docPr id="100010" name="Рисунок 100010" descr="— Приложение ViPNet CSP"/>
                  <wp:cNvGraphicFramePr/>
                  <a:graphic xmlns:a="http://schemas.openxmlformats.org/drawingml/2006/main">
                    <a:graphicData uri="http://schemas.openxmlformats.org/drawingml/2006/picture">
                      <pic:pic xmlns:pic="http://schemas.openxmlformats.org/drawingml/2006/picture">
                        <pic:nvPicPr>
                          <pic:cNvPr id="100010" name=""/>
                          <pic:cNvPicPr/>
                        </pic:nvPicPr>
                        <pic:blipFill>
                          <a:blip r:embed="rId22"/>
                          <a:stretch>
                            <a:fillRect/>
                          </a:stretch>
                        </pic:blipFill>
                        <pic:spPr>
                          <a:xfrm>
                            <a:off x="0" y="0"/>
                            <a:ext cx="3364779" cy="2636728"/>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11</w:t>
            </w:r>
            <w:r>
              <w:rPr>
                <w:rFonts w:eastAsia="Calibri" w:cs="Times New Roman"/>
                <w:szCs w:val="24"/>
              </w:rPr>
              <w:fldChar w:fldCharType="end"/>
            </w:r>
            <w:r>
              <w:rPr>
                <w:rFonts w:eastAsia="Calibri" w:cs="Times New Roman"/>
                <w:szCs w:val="24"/>
              </w:rPr>
              <w:t xml:space="preserve"> — Приложение </w:t>
            </w:r>
            <w:proofErr w:type="spellStart"/>
            <w:r>
              <w:rPr>
                <w:rFonts w:eastAsia="Calibri" w:cs="Times New Roman"/>
                <w:szCs w:val="24"/>
              </w:rPr>
              <w:t>ViPNet</w:t>
            </w:r>
            <w:proofErr w:type="spellEnd"/>
            <w:r>
              <w:rPr>
                <w:rFonts w:eastAsia="Calibri" w:cs="Times New Roman"/>
                <w:szCs w:val="24"/>
              </w:rPr>
              <w:t xml:space="preserve"> CSP</w:t>
            </w:r>
          </w:p>
          <w:p w:rsidR="00463FF4" w:rsidRPr="00463FF4" w:rsidRDefault="00463FF4" w:rsidP="00463FF4"/>
        </w:tc>
      </w:tr>
    </w:tbl>
    <w:p w:rsidR="00C75AB0" w:rsidRDefault="00463FF4" w:rsidP="0063401C">
      <w:pPr>
        <w:pStyle w:val="ScrollListNumber"/>
        <w:numPr>
          <w:ilvl w:val="0"/>
          <w:numId w:val="29"/>
        </w:numPr>
      </w:pPr>
      <w:r w:rsidRPr="00463FF4">
        <w:rPr>
          <w:lang w:val="ru-RU"/>
        </w:rPr>
        <w:lastRenderedPageBreak/>
        <w:t xml:space="preserve">Выберите сертификат и нажмите на кнопку «Открыть». </w:t>
      </w:r>
      <w:proofErr w:type="spellStart"/>
      <w:r>
        <w:t>Откроется</w:t>
      </w:r>
      <w:proofErr w:type="spellEnd"/>
      <w:r>
        <w:t xml:space="preserve"> </w:t>
      </w:r>
      <w:proofErr w:type="spellStart"/>
      <w:r>
        <w:t>Мастер</w:t>
      </w:r>
      <w:proofErr w:type="spellEnd"/>
      <w:r>
        <w:t xml:space="preserve"> </w:t>
      </w:r>
      <w:proofErr w:type="spellStart"/>
      <w:r>
        <w:t>установки</w:t>
      </w:r>
      <w:proofErr w:type="spellEnd"/>
      <w:r>
        <w:t xml:space="preserve"> </w:t>
      </w:r>
      <w:proofErr w:type="spellStart"/>
      <w:r>
        <w:t>сертификатов</w:t>
      </w:r>
      <w:proofErr w:type="spellEnd"/>
      <w:r>
        <w:t>.</w:t>
      </w:r>
    </w:p>
    <w:p w:rsidR="00C75AB0" w:rsidRPr="00463FF4" w:rsidRDefault="00463FF4" w:rsidP="0063401C">
      <w:pPr>
        <w:pStyle w:val="ScrollListNumber"/>
        <w:numPr>
          <w:ilvl w:val="0"/>
          <w:numId w:val="29"/>
        </w:numPr>
        <w:rPr>
          <w:lang w:val="ru-RU"/>
        </w:rPr>
      </w:pPr>
      <w:r w:rsidRPr="00463FF4">
        <w:rPr>
          <w:lang w:val="ru-RU"/>
        </w:rPr>
        <w:t>Нажмите на кнопку «Далее». Откроется окно:</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91025" cy="3381375"/>
                  <wp:effectExtent l="0" t="0" r="0" b="0"/>
                  <wp:docPr id="100011" name="Рисунок 100011" descr="— Выбор хранилища сертификатов"/>
                  <wp:cNvGraphicFramePr/>
                  <a:graphic xmlns:a="http://schemas.openxmlformats.org/drawingml/2006/main">
                    <a:graphicData uri="http://schemas.openxmlformats.org/drawingml/2006/picture">
                      <pic:pic xmlns:pic="http://schemas.openxmlformats.org/drawingml/2006/picture">
                        <pic:nvPicPr>
                          <pic:cNvPr id="100011" name=""/>
                          <pic:cNvPicPr/>
                        </pic:nvPicPr>
                        <pic:blipFill>
                          <a:blip r:embed="rId23"/>
                          <a:stretch>
                            <a:fillRect/>
                          </a:stretch>
                        </pic:blipFill>
                        <pic:spPr>
                          <a:xfrm>
                            <a:off x="0" y="0"/>
                            <a:ext cx="4391025" cy="338137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12</w:t>
            </w:r>
            <w:r>
              <w:rPr>
                <w:rFonts w:eastAsia="Calibri" w:cs="Times New Roman"/>
                <w:szCs w:val="24"/>
              </w:rPr>
              <w:fldChar w:fldCharType="end"/>
            </w:r>
            <w:r>
              <w:rPr>
                <w:rFonts w:eastAsia="Calibri" w:cs="Times New Roman"/>
                <w:szCs w:val="24"/>
              </w:rPr>
              <w:t xml:space="preserve"> — Выбор хранилища сертификатов</w:t>
            </w:r>
          </w:p>
          <w:p w:rsidR="00463FF4" w:rsidRPr="00463FF4" w:rsidRDefault="00463FF4" w:rsidP="00463FF4"/>
        </w:tc>
      </w:tr>
    </w:tbl>
    <w:p w:rsidR="00C75AB0" w:rsidRPr="00DB09A2" w:rsidRDefault="00463FF4" w:rsidP="0063401C">
      <w:pPr>
        <w:pStyle w:val="ScrollListNumber"/>
        <w:numPr>
          <w:ilvl w:val="0"/>
          <w:numId w:val="29"/>
        </w:numPr>
        <w:rPr>
          <w:lang w:val="ru-RU"/>
        </w:rPr>
      </w:pPr>
      <w:r w:rsidRPr="00463FF4">
        <w:rPr>
          <w:lang w:val="ru-RU"/>
        </w:rPr>
        <w:t xml:space="preserve">Выберите переключатель «Текущего пользователя» и нажмите на кнопку «Далее». </w:t>
      </w:r>
      <w:r w:rsidRPr="00DB09A2">
        <w:rPr>
          <w:lang w:val="ru-RU"/>
        </w:rPr>
        <w:t>Откроется окно:</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3357455"/>
                  <wp:effectExtent l="0" t="0" r="0" b="0"/>
                  <wp:docPr id="100012" name="Рисунок 100012" descr="— Готовность к установке сертификата"/>
                  <wp:cNvGraphicFramePr/>
                  <a:graphic xmlns:a="http://schemas.openxmlformats.org/drawingml/2006/main">
                    <a:graphicData uri="http://schemas.openxmlformats.org/drawingml/2006/picture">
                      <pic:pic xmlns:pic="http://schemas.openxmlformats.org/drawingml/2006/picture">
                        <pic:nvPicPr>
                          <pic:cNvPr id="100012" name=""/>
                          <pic:cNvPicPr/>
                        </pic:nvPicPr>
                        <pic:blipFill>
                          <a:blip r:embed="rId24"/>
                          <a:stretch>
                            <a:fillRect/>
                          </a:stretch>
                        </pic:blipFill>
                        <pic:spPr>
                          <a:xfrm>
                            <a:off x="0" y="0"/>
                            <a:ext cx="4388485" cy="335745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13</w:t>
            </w:r>
            <w:r>
              <w:rPr>
                <w:rFonts w:eastAsia="Calibri" w:cs="Times New Roman"/>
                <w:szCs w:val="24"/>
              </w:rPr>
              <w:fldChar w:fldCharType="end"/>
            </w:r>
            <w:r>
              <w:rPr>
                <w:rFonts w:eastAsia="Calibri" w:cs="Times New Roman"/>
                <w:szCs w:val="24"/>
              </w:rPr>
              <w:t xml:space="preserve"> — Готовность к установке сертификата</w:t>
            </w:r>
          </w:p>
          <w:p w:rsidR="00463FF4" w:rsidRPr="00463FF4" w:rsidRDefault="00463FF4" w:rsidP="00463FF4"/>
        </w:tc>
      </w:tr>
    </w:tbl>
    <w:p w:rsidR="007C25F6" w:rsidRDefault="007C25F6">
      <w:r>
        <w:br w:type="page"/>
      </w:r>
    </w:p>
    <w:p w:rsidR="00C75AB0" w:rsidRPr="00463FF4" w:rsidRDefault="00463FF4" w:rsidP="0063401C">
      <w:pPr>
        <w:pStyle w:val="ScrollListNumber"/>
        <w:numPr>
          <w:ilvl w:val="0"/>
          <w:numId w:val="29"/>
        </w:numPr>
        <w:rPr>
          <w:lang w:val="ru-RU"/>
        </w:rPr>
      </w:pPr>
      <w:r w:rsidRPr="00463FF4">
        <w:rPr>
          <w:lang w:val="ru-RU"/>
        </w:rPr>
        <w:lastRenderedPageBreak/>
        <w:t>Нажмите на кнопку «Далее». Откроется окно:</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3688101"/>
                  <wp:effectExtent l="0" t="0" r="0" b="0"/>
                  <wp:docPr id="100013" name="Рисунок 100013" descr="— Предупреждение о безопасности"/>
                  <wp:cNvGraphicFramePr/>
                  <a:graphic xmlns:a="http://schemas.openxmlformats.org/drawingml/2006/main">
                    <a:graphicData uri="http://schemas.openxmlformats.org/drawingml/2006/picture">
                      <pic:pic xmlns:pic="http://schemas.openxmlformats.org/drawingml/2006/picture">
                        <pic:nvPicPr>
                          <pic:cNvPr id="100013" name=""/>
                          <pic:cNvPicPr/>
                        </pic:nvPicPr>
                        <pic:blipFill>
                          <a:blip r:embed="rId25"/>
                          <a:stretch>
                            <a:fillRect/>
                          </a:stretch>
                        </pic:blipFill>
                        <pic:spPr>
                          <a:xfrm>
                            <a:off x="0" y="0"/>
                            <a:ext cx="4388485" cy="3688101"/>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14</w:t>
            </w:r>
            <w:r>
              <w:rPr>
                <w:rFonts w:eastAsia="Calibri" w:cs="Times New Roman"/>
                <w:szCs w:val="24"/>
              </w:rPr>
              <w:fldChar w:fldCharType="end"/>
            </w:r>
            <w:r>
              <w:rPr>
                <w:rFonts w:eastAsia="Calibri" w:cs="Times New Roman"/>
                <w:szCs w:val="24"/>
              </w:rPr>
              <w:t xml:space="preserve"> — Предупреждение о безопасности</w:t>
            </w:r>
          </w:p>
          <w:p w:rsidR="00463FF4" w:rsidRPr="00463FF4" w:rsidRDefault="00463FF4" w:rsidP="00463FF4"/>
        </w:tc>
      </w:tr>
    </w:tbl>
    <w:p w:rsidR="00C75AB0" w:rsidRDefault="00463FF4" w:rsidP="0063401C">
      <w:pPr>
        <w:pStyle w:val="ScrollListNumber"/>
        <w:numPr>
          <w:ilvl w:val="0"/>
          <w:numId w:val="29"/>
        </w:numPr>
      </w:pPr>
      <w:proofErr w:type="spellStart"/>
      <w:r>
        <w:t>Нажмите</w:t>
      </w:r>
      <w:proofErr w:type="spellEnd"/>
      <w:r>
        <w:t xml:space="preserve"> </w:t>
      </w:r>
      <w:proofErr w:type="spellStart"/>
      <w:r>
        <w:t>на</w:t>
      </w:r>
      <w:proofErr w:type="spellEnd"/>
      <w:r>
        <w:t xml:space="preserve"> </w:t>
      </w:r>
      <w:proofErr w:type="spellStart"/>
      <w:r>
        <w:t>кнопку</w:t>
      </w:r>
      <w:proofErr w:type="spellEnd"/>
      <w:r>
        <w:t xml:space="preserve"> «</w:t>
      </w:r>
      <w:proofErr w:type="spellStart"/>
      <w:r>
        <w:t>Да</w:t>
      </w:r>
      <w:proofErr w:type="spellEnd"/>
      <w:r>
        <w:t>».</w:t>
      </w:r>
    </w:p>
    <w:p w:rsidR="00C75AB0" w:rsidRDefault="00463FF4" w:rsidP="0063401C">
      <w:pPr>
        <w:pStyle w:val="ScrollListNumber"/>
        <w:numPr>
          <w:ilvl w:val="0"/>
          <w:numId w:val="29"/>
        </w:numPr>
      </w:pPr>
      <w:proofErr w:type="spellStart"/>
      <w:r>
        <w:t>Нажмите</w:t>
      </w:r>
      <w:proofErr w:type="spellEnd"/>
      <w:r>
        <w:t xml:space="preserve"> </w:t>
      </w:r>
      <w:proofErr w:type="spellStart"/>
      <w:r>
        <w:t>на</w:t>
      </w:r>
      <w:proofErr w:type="spellEnd"/>
      <w:r>
        <w:t xml:space="preserve"> </w:t>
      </w:r>
      <w:proofErr w:type="spellStart"/>
      <w:r>
        <w:t>кнопку</w:t>
      </w:r>
      <w:proofErr w:type="spellEnd"/>
      <w:r>
        <w:t xml:space="preserve"> </w:t>
      </w:r>
      <w:r>
        <w:rPr>
          <w:b/>
        </w:rPr>
        <w:t>«</w:t>
      </w:r>
      <w:proofErr w:type="spellStart"/>
      <w:r>
        <w:t>Готово</w:t>
      </w:r>
      <w:proofErr w:type="spellEnd"/>
      <w:r>
        <w:t>».</w:t>
      </w:r>
    </w:p>
    <w:p w:rsidR="00C75AB0" w:rsidRDefault="00463FF4">
      <w:pPr>
        <w:pStyle w:val="3"/>
      </w:pPr>
      <w:bookmarkStart w:id="20" w:name="scroll-bookmark-13"/>
      <w:bookmarkStart w:id="21" w:name="_Toc56705254"/>
      <w:r>
        <w:t>Требования и рекомендации по настройке интернет-подключения и веб-браузера для взаимодействия с кабинетом поставщика информации ЕГИССО</w:t>
      </w:r>
      <w:bookmarkEnd w:id="20"/>
      <w:bookmarkEnd w:id="21"/>
    </w:p>
    <w:p w:rsidR="00697122" w:rsidRPr="004D75C8" w:rsidRDefault="00697122" w:rsidP="00697122">
      <w:r>
        <w:t>Для работы с Реестрами лиц в КПИ необходимо использовать браузеры Яндекс Браузер, спутник, см раздел «Настройка браузеров Яндекс Браузер, Спутник для работы с Реестрами лиц в КПИ».</w:t>
      </w:r>
    </w:p>
    <w:p w:rsidR="00697122" w:rsidRPr="00B5779F" w:rsidRDefault="00697122" w:rsidP="00697122">
      <w:pPr>
        <w:pStyle w:val="4"/>
        <w:rPr>
          <w:lang w:val="en-US"/>
        </w:rPr>
      </w:pPr>
      <w:r>
        <w:t>Настройка</w:t>
      </w:r>
      <w:r w:rsidRPr="00B5779F">
        <w:rPr>
          <w:lang w:val="en-US"/>
        </w:rPr>
        <w:t xml:space="preserve"> </w:t>
      </w:r>
      <w:r>
        <w:t>браузера</w:t>
      </w:r>
      <w:r w:rsidRPr="00B5779F">
        <w:rPr>
          <w:lang w:val="en-US"/>
        </w:rPr>
        <w:t xml:space="preserve"> Microsoft Internet Explorer</w:t>
      </w:r>
    </w:p>
    <w:p w:rsidR="00697122" w:rsidRDefault="00697122" w:rsidP="00697122">
      <w:r>
        <w:t>Чтобы настроить браузер и интернет-подключение для подключения к КПИ, КОНСМЗ и ПУВ:</w:t>
      </w:r>
    </w:p>
    <w:p w:rsidR="00697122" w:rsidRPr="00343E46" w:rsidRDefault="00697122" w:rsidP="00697122">
      <w:pPr>
        <w:pStyle w:val="ScrollListNumber"/>
        <w:numPr>
          <w:ilvl w:val="0"/>
          <w:numId w:val="32"/>
        </w:numPr>
        <w:rPr>
          <w:lang w:val="ru-RU"/>
        </w:rPr>
      </w:pPr>
      <w:proofErr w:type="spellStart"/>
      <w:r>
        <w:t>Откройте</w:t>
      </w:r>
      <w:proofErr w:type="spellEnd"/>
      <w:r>
        <w:t xml:space="preserve"> </w:t>
      </w:r>
      <w:proofErr w:type="spellStart"/>
      <w:r>
        <w:t>браузер</w:t>
      </w:r>
      <w:proofErr w:type="spellEnd"/>
      <w:r>
        <w:t xml:space="preserve"> Microsoft Internet Explorer и в </w:t>
      </w:r>
      <w:proofErr w:type="spellStart"/>
      <w:r>
        <w:t>меню</w:t>
      </w:r>
      <w:proofErr w:type="spellEnd"/>
      <w:r>
        <w:t xml:space="preserve"> </w:t>
      </w:r>
      <w:r>
        <w:rPr>
          <w:lang w:val="ru-RU"/>
        </w:rPr>
        <w:t>«</w:t>
      </w:r>
      <w:r w:rsidRPr="00343E46">
        <w:rPr>
          <w:lang w:val="ru-RU"/>
        </w:rPr>
        <w:t>Сервис</w:t>
      </w:r>
      <w:r>
        <w:rPr>
          <w:lang w:val="ru-RU"/>
        </w:rPr>
        <w:t>»</w:t>
      </w:r>
      <w:r w:rsidRPr="00343E46">
        <w:rPr>
          <w:lang w:val="ru-RU"/>
        </w:rPr>
        <w:t xml:space="preserve"> выберите пункт </w:t>
      </w:r>
      <w:r>
        <w:rPr>
          <w:lang w:val="ru-RU"/>
        </w:rPr>
        <w:t>«</w:t>
      </w:r>
      <w:r w:rsidRPr="00343E46">
        <w:rPr>
          <w:lang w:val="ru-RU"/>
        </w:rPr>
        <w:t>Свойства браузера</w:t>
      </w:r>
      <w:r>
        <w:rPr>
          <w:lang w:val="ru-RU"/>
        </w:rPr>
        <w:t>»</w:t>
      </w:r>
      <w:r w:rsidRPr="00343E46">
        <w:rPr>
          <w:lang w:val="ru-RU"/>
        </w:rPr>
        <w:t>.</w:t>
      </w:r>
    </w:p>
    <w:p w:rsidR="00697122" w:rsidRPr="00343E46" w:rsidRDefault="00697122" w:rsidP="00697122">
      <w:pPr>
        <w:pStyle w:val="ScrollListNumber"/>
        <w:numPr>
          <w:ilvl w:val="0"/>
          <w:numId w:val="32"/>
        </w:numPr>
        <w:rPr>
          <w:lang w:val="ru-RU"/>
        </w:rPr>
      </w:pPr>
      <w:r w:rsidRPr="00343E46">
        <w:rPr>
          <w:lang w:val="ru-RU"/>
        </w:rPr>
        <w:t xml:space="preserve">В открывшемся окне перейдите на вкладку </w:t>
      </w:r>
      <w:r>
        <w:rPr>
          <w:lang w:val="ru-RU"/>
        </w:rPr>
        <w:t>«</w:t>
      </w:r>
      <w:r w:rsidRPr="00343E46">
        <w:rPr>
          <w:lang w:val="ru-RU"/>
        </w:rPr>
        <w:t>Дополнительно</w:t>
      </w:r>
      <w:r>
        <w:rPr>
          <w:lang w:val="ru-RU"/>
        </w:rPr>
        <w:t>»</w:t>
      </w:r>
      <w:r w:rsidRPr="00343E46">
        <w:rPr>
          <w:lang w:val="ru-RU"/>
        </w:rPr>
        <w:t xml:space="preserve"> и проверьте, что установлен флажок </w:t>
      </w:r>
      <w:r>
        <w:rPr>
          <w:lang w:val="ru-RU"/>
        </w:rPr>
        <w:t>«</w:t>
      </w:r>
      <w:r w:rsidRPr="00343E46">
        <w:rPr>
          <w:lang w:val="ru-RU"/>
        </w:rPr>
        <w:t xml:space="preserve">Использовать </w:t>
      </w:r>
      <w:r>
        <w:t>TLS</w:t>
      </w:r>
      <w:r w:rsidRPr="00343E46">
        <w:rPr>
          <w:lang w:val="ru-RU"/>
        </w:rPr>
        <w:t xml:space="preserve"> 1.2</w:t>
      </w:r>
      <w:r>
        <w:rPr>
          <w:lang w:val="ru-RU"/>
        </w:rPr>
        <w:t>»</w:t>
      </w:r>
      <w:r w:rsidRPr="00343E46">
        <w:rPr>
          <w:lang w:val="ru-RU"/>
        </w:rPr>
        <w:t>.</w:t>
      </w:r>
    </w:p>
    <w:tbl>
      <w:tblPr>
        <w:tblStyle w:val="14"/>
        <w:tblW w:w="0" w:type="auto"/>
        <w:tblInd w:w="1080" w:type="dxa"/>
        <w:tblLayout w:type="fixed"/>
        <w:tblLook w:val="0000" w:firstRow="0" w:lastRow="0" w:firstColumn="0" w:lastColumn="0" w:noHBand="0" w:noVBand="0"/>
      </w:tblPr>
      <w:tblGrid>
        <w:gridCol w:w="7991"/>
      </w:tblGrid>
      <w:tr w:rsidR="00697122" w:rsidTr="00697122">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697122" w:rsidRDefault="00697122" w:rsidP="00697122">
            <w:pPr>
              <w:keepNext/>
            </w:pPr>
            <w:r>
              <w:rPr>
                <w:rFonts w:eastAsia="Calibri" w:cs="Times New Roman"/>
                <w:noProof/>
                <w:lang w:eastAsia="ru-RU"/>
              </w:rPr>
              <w:lastRenderedPageBreak/>
              <w:drawing>
                <wp:inline distT="0" distB="0" distL="0" distR="0" wp14:anchorId="3A3D7EB2" wp14:editId="64323E57">
                  <wp:extent cx="3790950" cy="5429250"/>
                  <wp:effectExtent l="0" t="0" r="0" b="0"/>
                  <wp:docPr id="26" name="Рисунок 26" descr="— Свойства браузера. Вкладка «Дополнительно»"/>
                  <wp:cNvGraphicFramePr/>
                  <a:graphic xmlns:a="http://schemas.openxmlformats.org/drawingml/2006/main">
                    <a:graphicData uri="http://schemas.openxmlformats.org/drawingml/2006/picture">
                      <pic:pic xmlns:pic="http://schemas.openxmlformats.org/drawingml/2006/picture">
                        <pic:nvPicPr>
                          <pic:cNvPr id="100014" name=""/>
                          <pic:cNvPicPr/>
                        </pic:nvPicPr>
                        <pic:blipFill>
                          <a:blip r:embed="rId26"/>
                          <a:stretch>
                            <a:fillRect/>
                          </a:stretch>
                        </pic:blipFill>
                        <pic:spPr>
                          <a:xfrm>
                            <a:off x="0" y="0"/>
                            <a:ext cx="3790950" cy="5429250"/>
                          </a:xfrm>
                          <a:prstGeom prst="rect">
                            <a:avLst/>
                          </a:prstGeom>
                        </pic:spPr>
                      </pic:pic>
                    </a:graphicData>
                  </a:graphic>
                </wp:inline>
              </w:drawing>
            </w:r>
          </w:p>
          <w:p w:rsidR="00697122" w:rsidRDefault="00697122" w:rsidP="0069712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noProof/>
                <w:szCs w:val="24"/>
              </w:rPr>
              <w:t>15</w:t>
            </w:r>
            <w:r>
              <w:rPr>
                <w:rFonts w:eastAsia="Calibri" w:cs="Times New Roman"/>
                <w:szCs w:val="24"/>
              </w:rPr>
              <w:fldChar w:fldCharType="end"/>
            </w:r>
            <w:r>
              <w:rPr>
                <w:rFonts w:eastAsia="Calibri" w:cs="Times New Roman"/>
                <w:szCs w:val="24"/>
              </w:rPr>
              <w:t xml:space="preserve"> — Свойства браузера. Вкладка «Дополнительно»</w:t>
            </w:r>
          </w:p>
        </w:tc>
      </w:tr>
    </w:tbl>
    <w:p w:rsidR="00697122" w:rsidRDefault="00697122" w:rsidP="00697122">
      <w:pPr>
        <w:pStyle w:val="ScrollListNumber"/>
        <w:numPr>
          <w:ilvl w:val="0"/>
          <w:numId w:val="0"/>
        </w:numPr>
        <w:ind w:left="1080"/>
        <w:rPr>
          <w:lang w:val="ru-RU"/>
        </w:rPr>
      </w:pPr>
    </w:p>
    <w:p w:rsidR="00697122" w:rsidRPr="00343E46" w:rsidRDefault="00697122" w:rsidP="00697122">
      <w:pPr>
        <w:pStyle w:val="ScrollListNumber"/>
        <w:numPr>
          <w:ilvl w:val="0"/>
          <w:numId w:val="32"/>
        </w:numPr>
        <w:rPr>
          <w:lang w:val="ru-RU"/>
        </w:rPr>
      </w:pPr>
      <w:r w:rsidRPr="00343E46">
        <w:rPr>
          <w:lang w:val="ru-RU"/>
        </w:rPr>
        <w:t xml:space="preserve">Перейдите на вкладку </w:t>
      </w:r>
      <w:r>
        <w:rPr>
          <w:lang w:val="ru-RU"/>
        </w:rPr>
        <w:t>«</w:t>
      </w:r>
      <w:r w:rsidRPr="00343E46">
        <w:rPr>
          <w:lang w:val="ru-RU"/>
        </w:rPr>
        <w:t>Безопасность</w:t>
      </w:r>
      <w:r>
        <w:rPr>
          <w:lang w:val="ru-RU"/>
        </w:rPr>
        <w:t>»</w:t>
      </w:r>
      <w:r w:rsidRPr="00343E46">
        <w:rPr>
          <w:lang w:val="ru-RU"/>
        </w:rPr>
        <w:t xml:space="preserve"> и убедитесь, что снят флажок </w:t>
      </w:r>
      <w:r>
        <w:rPr>
          <w:lang w:val="ru-RU"/>
        </w:rPr>
        <w:t>«</w:t>
      </w:r>
      <w:r w:rsidRPr="00343E46">
        <w:rPr>
          <w:lang w:val="ru-RU"/>
        </w:rPr>
        <w:t>Включить защищенный режим</w:t>
      </w:r>
      <w:r>
        <w:rPr>
          <w:lang w:val="ru-RU"/>
        </w:rPr>
        <w:t>»</w:t>
      </w:r>
      <w:r w:rsidRPr="00343E46">
        <w:rPr>
          <w:lang w:val="ru-RU"/>
        </w:rPr>
        <w:t>.</w:t>
      </w:r>
    </w:p>
    <w:tbl>
      <w:tblPr>
        <w:tblStyle w:val="14"/>
        <w:tblW w:w="0" w:type="auto"/>
        <w:tblInd w:w="1080" w:type="dxa"/>
        <w:tblLayout w:type="fixed"/>
        <w:tblLook w:val="0000" w:firstRow="0" w:lastRow="0" w:firstColumn="0" w:lastColumn="0" w:noHBand="0" w:noVBand="0"/>
      </w:tblPr>
      <w:tblGrid>
        <w:gridCol w:w="7991"/>
      </w:tblGrid>
      <w:tr w:rsidR="00697122" w:rsidTr="00697122">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697122" w:rsidRDefault="00697122" w:rsidP="00697122">
            <w:pPr>
              <w:keepNext/>
            </w:pPr>
            <w:r>
              <w:rPr>
                <w:rFonts w:eastAsia="Calibri" w:cs="Times New Roman"/>
                <w:noProof/>
                <w:lang w:eastAsia="ru-RU"/>
              </w:rPr>
              <w:lastRenderedPageBreak/>
              <w:drawing>
                <wp:inline distT="0" distB="0" distL="0" distR="0" wp14:anchorId="768E7AFA" wp14:editId="5310ADD3">
                  <wp:extent cx="3829050" cy="5419725"/>
                  <wp:effectExtent l="0" t="0" r="0" b="0"/>
                  <wp:docPr id="31" name="Рисунок 31" descr="— Свойства браузера. Вкладка «Безопасность» "/>
                  <wp:cNvGraphicFramePr/>
                  <a:graphic xmlns:a="http://schemas.openxmlformats.org/drawingml/2006/main">
                    <a:graphicData uri="http://schemas.openxmlformats.org/drawingml/2006/picture">
                      <pic:pic xmlns:pic="http://schemas.openxmlformats.org/drawingml/2006/picture">
                        <pic:nvPicPr>
                          <pic:cNvPr id="100015" name=""/>
                          <pic:cNvPicPr/>
                        </pic:nvPicPr>
                        <pic:blipFill>
                          <a:blip r:embed="rId27"/>
                          <a:stretch>
                            <a:fillRect/>
                          </a:stretch>
                        </pic:blipFill>
                        <pic:spPr>
                          <a:xfrm>
                            <a:off x="0" y="0"/>
                            <a:ext cx="3829050" cy="5419725"/>
                          </a:xfrm>
                          <a:prstGeom prst="rect">
                            <a:avLst/>
                          </a:prstGeom>
                        </pic:spPr>
                      </pic:pic>
                    </a:graphicData>
                  </a:graphic>
                </wp:inline>
              </w:drawing>
            </w:r>
          </w:p>
          <w:p w:rsidR="00697122" w:rsidRDefault="00697122" w:rsidP="0069712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noProof/>
                <w:szCs w:val="24"/>
              </w:rPr>
              <w:t>16</w:t>
            </w:r>
            <w:r>
              <w:rPr>
                <w:rFonts w:eastAsia="Calibri" w:cs="Times New Roman"/>
                <w:szCs w:val="24"/>
              </w:rPr>
              <w:fldChar w:fldCharType="end"/>
            </w:r>
            <w:r>
              <w:rPr>
                <w:rFonts w:eastAsia="Calibri" w:cs="Times New Roman"/>
                <w:szCs w:val="24"/>
              </w:rPr>
              <w:t xml:space="preserve"> — Свойства браузера. Вкладка «Безопасность» </w:t>
            </w:r>
          </w:p>
        </w:tc>
      </w:tr>
    </w:tbl>
    <w:p w:rsidR="00697122" w:rsidRDefault="00697122" w:rsidP="00697122">
      <w:pPr>
        <w:pStyle w:val="ScrollListNumber"/>
        <w:numPr>
          <w:ilvl w:val="0"/>
          <w:numId w:val="0"/>
        </w:numPr>
        <w:ind w:left="1080"/>
        <w:rPr>
          <w:lang w:val="ru-RU"/>
        </w:rPr>
      </w:pPr>
    </w:p>
    <w:p w:rsidR="00697122" w:rsidRPr="00343E46" w:rsidRDefault="00697122" w:rsidP="00697122">
      <w:pPr>
        <w:pStyle w:val="ScrollListNumber"/>
        <w:numPr>
          <w:ilvl w:val="0"/>
          <w:numId w:val="32"/>
        </w:numPr>
        <w:rPr>
          <w:lang w:val="ru-RU"/>
        </w:rPr>
      </w:pPr>
      <w:r w:rsidRPr="00343E46">
        <w:rPr>
          <w:lang w:val="ru-RU"/>
        </w:rPr>
        <w:t xml:space="preserve">В меню </w:t>
      </w:r>
      <w:r>
        <w:rPr>
          <w:lang w:val="ru-RU"/>
        </w:rPr>
        <w:t>«</w:t>
      </w:r>
      <w:r w:rsidRPr="00343E46">
        <w:rPr>
          <w:lang w:val="ru-RU"/>
        </w:rPr>
        <w:t>Сервис</w:t>
      </w:r>
      <w:r>
        <w:rPr>
          <w:lang w:val="ru-RU"/>
        </w:rPr>
        <w:t>»</w:t>
      </w:r>
      <w:r w:rsidRPr="00343E46">
        <w:rPr>
          <w:lang w:val="ru-RU"/>
        </w:rPr>
        <w:t xml:space="preserve"> выберите пункт </w:t>
      </w:r>
      <w:r>
        <w:rPr>
          <w:lang w:val="ru-RU"/>
        </w:rPr>
        <w:t>«</w:t>
      </w:r>
      <w:r w:rsidRPr="00343E46">
        <w:rPr>
          <w:lang w:val="ru-RU"/>
        </w:rPr>
        <w:t>Параметры просмотра в режиме совместимости</w:t>
      </w:r>
      <w:r>
        <w:rPr>
          <w:lang w:val="ru-RU"/>
        </w:rPr>
        <w:t>»</w:t>
      </w:r>
      <w:r w:rsidRPr="00343E46">
        <w:rPr>
          <w:lang w:val="ru-RU"/>
        </w:rPr>
        <w:t>.</w:t>
      </w:r>
    </w:p>
    <w:p w:rsidR="00697122" w:rsidRPr="00343E46" w:rsidRDefault="00697122" w:rsidP="00697122">
      <w:pPr>
        <w:pStyle w:val="ScrollListNumber"/>
        <w:numPr>
          <w:ilvl w:val="0"/>
          <w:numId w:val="32"/>
        </w:numPr>
        <w:rPr>
          <w:lang w:val="ru-RU"/>
        </w:rPr>
      </w:pPr>
      <w:r w:rsidRPr="00343E46">
        <w:rPr>
          <w:lang w:val="ru-RU"/>
        </w:rPr>
        <w:t xml:space="preserve">Убедитесь, что в открывшемся окне не указан сайт </w:t>
      </w:r>
      <w:r>
        <w:rPr>
          <w:lang w:val="ru-RU"/>
        </w:rPr>
        <w:t>«</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http</w:instrText>
      </w:r>
      <w:r w:rsidR="00E32327" w:rsidRPr="003C092B">
        <w:rPr>
          <w:lang w:val="ru-RU"/>
        </w:rPr>
        <w:instrText>://</w:instrText>
      </w:r>
      <w:r w:rsidR="00E32327">
        <w:instrText>egisso</w:instrText>
      </w:r>
      <w:r w:rsidR="00E32327" w:rsidRPr="003C092B">
        <w:rPr>
          <w:lang w:val="ru-RU"/>
        </w:rPr>
        <w:instrText>.</w:instrText>
      </w:r>
      <w:r w:rsidR="00E32327">
        <w:instrText>ru</w:instrText>
      </w:r>
      <w:r w:rsidR="00E32327" w:rsidRPr="003C092B">
        <w:rPr>
          <w:lang w:val="ru-RU"/>
        </w:rPr>
        <w:instrText xml:space="preserve">/" </w:instrText>
      </w:r>
      <w:r w:rsidR="00E32327">
        <w:fldChar w:fldCharType="separate"/>
      </w:r>
      <w:proofErr w:type="spellStart"/>
      <w:r>
        <w:rPr>
          <w:rStyle w:val="af7"/>
        </w:rPr>
        <w:t>egisso</w:t>
      </w:r>
      <w:proofErr w:type="spellEnd"/>
      <w:r w:rsidRPr="00343E46">
        <w:rPr>
          <w:rStyle w:val="af7"/>
          <w:lang w:val="ru-RU"/>
        </w:rPr>
        <w:t>.</w:t>
      </w:r>
      <w:proofErr w:type="spellStart"/>
      <w:r>
        <w:rPr>
          <w:rStyle w:val="af7"/>
        </w:rPr>
        <w:t>ru</w:t>
      </w:r>
      <w:proofErr w:type="spellEnd"/>
      <w:r w:rsidR="00E32327">
        <w:rPr>
          <w:rStyle w:val="af7"/>
        </w:rPr>
        <w:fldChar w:fldCharType="end"/>
      </w:r>
      <w:r>
        <w:rPr>
          <w:lang w:val="ru-RU"/>
        </w:rPr>
        <w:t>«</w:t>
      </w:r>
      <w:r w:rsidRPr="00343E46">
        <w:rPr>
          <w:lang w:val="ru-RU"/>
        </w:rPr>
        <w:t>. Если указан, удалите его из перечня сайтов, просмотр которых осуществляется в режиме совместимости.</w:t>
      </w:r>
    </w:p>
    <w:tbl>
      <w:tblPr>
        <w:tblStyle w:val="14"/>
        <w:tblW w:w="0" w:type="auto"/>
        <w:tblInd w:w="1080" w:type="dxa"/>
        <w:tblLayout w:type="fixed"/>
        <w:tblLook w:val="0000" w:firstRow="0" w:lastRow="0" w:firstColumn="0" w:lastColumn="0" w:noHBand="0" w:noVBand="0"/>
      </w:tblPr>
      <w:tblGrid>
        <w:gridCol w:w="7991"/>
      </w:tblGrid>
      <w:tr w:rsidR="00697122" w:rsidTr="00697122">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697122" w:rsidRDefault="00697122" w:rsidP="00697122">
            <w:pPr>
              <w:keepNext/>
            </w:pPr>
            <w:r>
              <w:rPr>
                <w:rFonts w:eastAsia="Calibri" w:cs="Times New Roman"/>
                <w:noProof/>
                <w:lang w:eastAsia="ru-RU"/>
              </w:rPr>
              <w:lastRenderedPageBreak/>
              <w:drawing>
                <wp:inline distT="0" distB="0" distL="0" distR="0" wp14:anchorId="41E94BCC" wp14:editId="2E0DAA47">
                  <wp:extent cx="3543300" cy="4352925"/>
                  <wp:effectExtent l="0" t="0" r="0" b="0"/>
                  <wp:docPr id="100155" name="Рисунок 100155" descr="— Параметры просмотра в режиме совместимости"/>
                  <wp:cNvGraphicFramePr/>
                  <a:graphic xmlns:a="http://schemas.openxmlformats.org/drawingml/2006/main">
                    <a:graphicData uri="http://schemas.openxmlformats.org/drawingml/2006/picture">
                      <pic:pic xmlns:pic="http://schemas.openxmlformats.org/drawingml/2006/picture">
                        <pic:nvPicPr>
                          <pic:cNvPr id="100016" name=""/>
                          <pic:cNvPicPr/>
                        </pic:nvPicPr>
                        <pic:blipFill>
                          <a:blip r:embed="rId28"/>
                          <a:stretch>
                            <a:fillRect/>
                          </a:stretch>
                        </pic:blipFill>
                        <pic:spPr>
                          <a:xfrm>
                            <a:off x="0" y="0"/>
                            <a:ext cx="3543300" cy="4352925"/>
                          </a:xfrm>
                          <a:prstGeom prst="rect">
                            <a:avLst/>
                          </a:prstGeom>
                        </pic:spPr>
                      </pic:pic>
                    </a:graphicData>
                  </a:graphic>
                </wp:inline>
              </w:drawing>
            </w:r>
          </w:p>
          <w:p w:rsidR="00697122" w:rsidRDefault="00697122" w:rsidP="0069712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noProof/>
                <w:szCs w:val="24"/>
              </w:rPr>
              <w:t>17</w:t>
            </w:r>
            <w:r>
              <w:rPr>
                <w:rFonts w:eastAsia="Calibri" w:cs="Times New Roman"/>
                <w:szCs w:val="24"/>
              </w:rPr>
              <w:fldChar w:fldCharType="end"/>
            </w:r>
            <w:r>
              <w:rPr>
                <w:rFonts w:eastAsia="Calibri" w:cs="Times New Roman"/>
                <w:szCs w:val="24"/>
              </w:rPr>
              <w:t xml:space="preserve"> — Параметры просмотра в режиме совместимости</w:t>
            </w:r>
          </w:p>
        </w:tc>
      </w:tr>
    </w:tbl>
    <w:p w:rsidR="00697122" w:rsidRPr="00E66127" w:rsidRDefault="00697122" w:rsidP="00697122">
      <w:pPr>
        <w:pStyle w:val="ScrollListNumber"/>
        <w:numPr>
          <w:ilvl w:val="0"/>
          <w:numId w:val="0"/>
        </w:numPr>
        <w:ind w:left="1080"/>
        <w:rPr>
          <w:lang w:val="ru-RU"/>
        </w:rPr>
      </w:pPr>
    </w:p>
    <w:p w:rsidR="00697122" w:rsidRDefault="00697122" w:rsidP="00697122">
      <w:pPr>
        <w:pStyle w:val="ScrollListNumber"/>
        <w:numPr>
          <w:ilvl w:val="0"/>
          <w:numId w:val="32"/>
        </w:numPr>
      </w:pPr>
      <w:proofErr w:type="spellStart"/>
      <w:r>
        <w:t>Нажмите</w:t>
      </w:r>
      <w:proofErr w:type="spellEnd"/>
      <w:r>
        <w:t xml:space="preserve"> </w:t>
      </w:r>
      <w:proofErr w:type="spellStart"/>
      <w:r>
        <w:t>на</w:t>
      </w:r>
      <w:proofErr w:type="spellEnd"/>
      <w:r>
        <w:t xml:space="preserve"> </w:t>
      </w:r>
      <w:proofErr w:type="spellStart"/>
      <w:r>
        <w:t>кнопку</w:t>
      </w:r>
      <w:proofErr w:type="spellEnd"/>
      <w:r>
        <w:t xml:space="preserve"> «OK».</w:t>
      </w:r>
    </w:p>
    <w:p w:rsidR="00697122" w:rsidRDefault="00697122" w:rsidP="00697122">
      <w:pPr>
        <w:pStyle w:val="ScrollListNumber"/>
        <w:numPr>
          <w:ilvl w:val="0"/>
          <w:numId w:val="32"/>
        </w:numPr>
      </w:pPr>
      <w:r w:rsidRPr="00343E46">
        <w:rPr>
          <w:lang w:val="ru-RU"/>
        </w:rPr>
        <w:t xml:space="preserve">Для проверки защищённого соединения перейдите по ссылке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https</w:instrText>
      </w:r>
      <w:r w:rsidR="00E32327" w:rsidRPr="003C092B">
        <w:rPr>
          <w:lang w:val="ru-RU"/>
        </w:rPr>
        <w:instrText>://</w:instrText>
      </w:r>
      <w:r w:rsidR="00E32327">
        <w:instrText>pd</w:instrText>
      </w:r>
      <w:r w:rsidR="00E32327" w:rsidRPr="003C092B">
        <w:rPr>
          <w:lang w:val="ru-RU"/>
        </w:rPr>
        <w:instrText>.</w:instrText>
      </w:r>
      <w:r w:rsidR="00E32327">
        <w:instrText>egisso</w:instrText>
      </w:r>
      <w:r w:rsidR="00E32327" w:rsidRPr="003C092B">
        <w:rPr>
          <w:lang w:val="ru-RU"/>
        </w:rPr>
        <w:instrText>.</w:instrText>
      </w:r>
      <w:r w:rsidR="00E32327">
        <w:instrText>ru</w:instrText>
      </w:r>
      <w:r w:rsidR="00E32327" w:rsidRPr="003C092B">
        <w:rPr>
          <w:lang w:val="ru-RU"/>
        </w:rPr>
        <w:instrText>/</w:instrText>
      </w:r>
      <w:r w:rsidR="00E32327">
        <w:instrText>gost</w:instrText>
      </w:r>
      <w:r w:rsidR="00E32327" w:rsidRPr="003C092B">
        <w:rPr>
          <w:lang w:val="ru-RU"/>
        </w:rPr>
        <w:instrText>_</w:instrText>
      </w:r>
      <w:r w:rsidR="00E32327">
        <w:instrText>ssl</w:instrText>
      </w:r>
      <w:r w:rsidR="00E32327" w:rsidRPr="003C092B">
        <w:rPr>
          <w:lang w:val="ru-RU"/>
        </w:rPr>
        <w:instrText>_</w:instrText>
      </w:r>
      <w:r w:rsidR="00E32327">
        <w:instrText>check</w:instrText>
      </w:r>
      <w:r w:rsidR="00E32327" w:rsidRPr="003C092B">
        <w:rPr>
          <w:lang w:val="ru-RU"/>
        </w:rPr>
        <w:instrText>.</w:instrText>
      </w:r>
      <w:r w:rsidR="00E32327">
        <w:instrText>html</w:instrText>
      </w:r>
      <w:r w:rsidR="00E32327" w:rsidRPr="003C092B">
        <w:rPr>
          <w:lang w:val="ru-RU"/>
        </w:rPr>
        <w:instrText xml:space="preserve">" </w:instrText>
      </w:r>
      <w:r w:rsidR="00E32327">
        <w:fldChar w:fldCharType="separate"/>
      </w:r>
      <w:r>
        <w:rPr>
          <w:rStyle w:val="af7"/>
        </w:rPr>
        <w:t>https</w:t>
      </w:r>
      <w:r w:rsidRPr="00343E46">
        <w:rPr>
          <w:rStyle w:val="af7"/>
          <w:lang w:val="ru-RU"/>
        </w:rPr>
        <w:t>://</w:t>
      </w:r>
      <w:proofErr w:type="spellStart"/>
      <w:r>
        <w:rPr>
          <w:rStyle w:val="af7"/>
        </w:rPr>
        <w:t>pd</w:t>
      </w:r>
      <w:proofErr w:type="spellEnd"/>
      <w:r w:rsidRPr="00343E46">
        <w:rPr>
          <w:rStyle w:val="af7"/>
          <w:lang w:val="ru-RU"/>
        </w:rPr>
        <w:t>.</w:t>
      </w:r>
      <w:proofErr w:type="spellStart"/>
      <w:r>
        <w:rPr>
          <w:rStyle w:val="af7"/>
        </w:rPr>
        <w:t>egisso</w:t>
      </w:r>
      <w:proofErr w:type="spellEnd"/>
      <w:r w:rsidRPr="00343E46">
        <w:rPr>
          <w:rStyle w:val="af7"/>
          <w:lang w:val="ru-RU"/>
        </w:rPr>
        <w:t>.</w:t>
      </w:r>
      <w:proofErr w:type="spellStart"/>
      <w:r>
        <w:rPr>
          <w:rStyle w:val="af7"/>
        </w:rPr>
        <w:t>ru</w:t>
      </w:r>
      <w:proofErr w:type="spellEnd"/>
      <w:r w:rsidRPr="00343E46">
        <w:rPr>
          <w:rStyle w:val="af7"/>
          <w:lang w:val="ru-RU"/>
        </w:rPr>
        <w:t>/</w:t>
      </w:r>
      <w:proofErr w:type="spellStart"/>
      <w:r>
        <w:rPr>
          <w:rStyle w:val="af7"/>
        </w:rPr>
        <w:t>gost</w:t>
      </w:r>
      <w:proofErr w:type="spellEnd"/>
      <w:r w:rsidRPr="00343E46">
        <w:rPr>
          <w:rStyle w:val="af7"/>
          <w:lang w:val="ru-RU"/>
        </w:rPr>
        <w:t>_</w:t>
      </w:r>
      <w:proofErr w:type="spellStart"/>
      <w:r>
        <w:rPr>
          <w:rStyle w:val="af7"/>
        </w:rPr>
        <w:t>ssl</w:t>
      </w:r>
      <w:proofErr w:type="spellEnd"/>
      <w:r w:rsidRPr="00343E46">
        <w:rPr>
          <w:rStyle w:val="af7"/>
          <w:lang w:val="ru-RU"/>
        </w:rPr>
        <w:t>_</w:t>
      </w:r>
      <w:r>
        <w:rPr>
          <w:rStyle w:val="af7"/>
        </w:rPr>
        <w:t>check</w:t>
      </w:r>
      <w:r w:rsidRPr="00343E46">
        <w:rPr>
          <w:rStyle w:val="af7"/>
          <w:lang w:val="ru-RU"/>
        </w:rPr>
        <w:t>.</w:t>
      </w:r>
      <w:r>
        <w:rPr>
          <w:rStyle w:val="af7"/>
        </w:rPr>
        <w:t>html</w:t>
      </w:r>
      <w:r w:rsidR="00E32327">
        <w:rPr>
          <w:rStyle w:val="af7"/>
        </w:rPr>
        <w:fldChar w:fldCharType="end"/>
      </w:r>
      <w:r w:rsidRPr="00343E46">
        <w:rPr>
          <w:lang w:val="ru-RU"/>
        </w:rPr>
        <w:t xml:space="preserve">. </w:t>
      </w:r>
      <w:r>
        <w:t xml:space="preserve">В </w:t>
      </w:r>
      <w:proofErr w:type="spellStart"/>
      <w:r>
        <w:t>случае</w:t>
      </w:r>
      <w:proofErr w:type="spellEnd"/>
      <w:r>
        <w:t xml:space="preserve"> </w:t>
      </w:r>
      <w:proofErr w:type="spellStart"/>
      <w:r>
        <w:t>успешного</w:t>
      </w:r>
      <w:proofErr w:type="spellEnd"/>
      <w:r>
        <w:t xml:space="preserve"> </w:t>
      </w:r>
      <w:proofErr w:type="spellStart"/>
      <w:r>
        <w:t>соединения</w:t>
      </w:r>
      <w:proofErr w:type="spellEnd"/>
      <w:r>
        <w:t xml:space="preserve"> </w:t>
      </w:r>
      <w:proofErr w:type="spellStart"/>
      <w:r>
        <w:t>откроется</w:t>
      </w:r>
      <w:proofErr w:type="spellEnd"/>
      <w:r>
        <w:t xml:space="preserve"> </w:t>
      </w:r>
      <w:proofErr w:type="spellStart"/>
      <w:r>
        <w:t>страница</w:t>
      </w:r>
      <w:proofErr w:type="spellEnd"/>
      <w:r>
        <w:t>:</w:t>
      </w:r>
    </w:p>
    <w:tbl>
      <w:tblPr>
        <w:tblStyle w:val="14"/>
        <w:tblW w:w="0" w:type="auto"/>
        <w:tblInd w:w="1080" w:type="dxa"/>
        <w:tblLayout w:type="fixed"/>
        <w:tblLook w:val="0000" w:firstRow="0" w:lastRow="0" w:firstColumn="0" w:lastColumn="0" w:noHBand="0" w:noVBand="0"/>
      </w:tblPr>
      <w:tblGrid>
        <w:gridCol w:w="7991"/>
      </w:tblGrid>
      <w:tr w:rsidR="00697122" w:rsidTr="00697122">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697122" w:rsidRDefault="00697122" w:rsidP="00697122">
            <w:pPr>
              <w:keepNext/>
            </w:pPr>
            <w:r>
              <w:rPr>
                <w:rFonts w:eastAsia="Calibri" w:cs="Times New Roman"/>
                <w:noProof/>
                <w:lang w:eastAsia="ru-RU"/>
              </w:rPr>
              <w:drawing>
                <wp:inline distT="0" distB="0" distL="0" distR="0" wp14:anchorId="5D4A1F1D" wp14:editId="7F9873A6">
                  <wp:extent cx="4391025" cy="781050"/>
                  <wp:effectExtent l="0" t="0" r="0" b="0"/>
                  <wp:docPr id="100156" name="Рисунок 100156" descr="— Проверка защищённого соединения"/>
                  <wp:cNvGraphicFramePr/>
                  <a:graphic xmlns:a="http://schemas.openxmlformats.org/drawingml/2006/main">
                    <a:graphicData uri="http://schemas.openxmlformats.org/drawingml/2006/picture">
                      <pic:pic xmlns:pic="http://schemas.openxmlformats.org/drawingml/2006/picture">
                        <pic:nvPicPr>
                          <pic:cNvPr id="100017" name=""/>
                          <pic:cNvPicPr/>
                        </pic:nvPicPr>
                        <pic:blipFill>
                          <a:blip r:embed="rId29"/>
                          <a:stretch>
                            <a:fillRect/>
                          </a:stretch>
                        </pic:blipFill>
                        <pic:spPr>
                          <a:xfrm>
                            <a:off x="0" y="0"/>
                            <a:ext cx="4391025" cy="781050"/>
                          </a:xfrm>
                          <a:prstGeom prst="rect">
                            <a:avLst/>
                          </a:prstGeom>
                        </pic:spPr>
                      </pic:pic>
                    </a:graphicData>
                  </a:graphic>
                </wp:inline>
              </w:drawing>
            </w:r>
          </w:p>
          <w:p w:rsidR="00697122" w:rsidRDefault="00697122" w:rsidP="0069712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noProof/>
                <w:szCs w:val="24"/>
              </w:rPr>
              <w:t>18</w:t>
            </w:r>
            <w:r>
              <w:rPr>
                <w:rFonts w:eastAsia="Calibri" w:cs="Times New Roman"/>
                <w:szCs w:val="24"/>
              </w:rPr>
              <w:fldChar w:fldCharType="end"/>
            </w:r>
            <w:r>
              <w:rPr>
                <w:rFonts w:eastAsia="Calibri" w:cs="Times New Roman"/>
                <w:szCs w:val="24"/>
              </w:rPr>
              <w:t xml:space="preserve"> — Проверка защищённого соединения</w:t>
            </w:r>
          </w:p>
        </w:tc>
      </w:tr>
    </w:tbl>
    <w:p w:rsidR="00697122" w:rsidRDefault="00697122" w:rsidP="00697122">
      <w:pPr>
        <w:pStyle w:val="ScrollListNumber"/>
        <w:numPr>
          <w:ilvl w:val="0"/>
          <w:numId w:val="0"/>
        </w:numPr>
        <w:ind w:left="1080"/>
        <w:rPr>
          <w:lang w:val="ru-RU"/>
        </w:rPr>
      </w:pPr>
    </w:p>
    <w:p w:rsidR="00697122" w:rsidRPr="00343E46" w:rsidRDefault="00697122" w:rsidP="00697122">
      <w:pPr>
        <w:pStyle w:val="ScrollListNumber"/>
        <w:numPr>
          <w:ilvl w:val="0"/>
          <w:numId w:val="0"/>
        </w:numPr>
        <w:ind w:left="1080"/>
        <w:rPr>
          <w:lang w:val="ru-RU"/>
        </w:rPr>
      </w:pPr>
      <w:r w:rsidRPr="00343E46">
        <w:rPr>
          <w:lang w:val="ru-RU"/>
        </w:rPr>
        <w:t>Если в браузере появится ошибка:</w:t>
      </w:r>
    </w:p>
    <w:p w:rsidR="00697122" w:rsidRDefault="00697122" w:rsidP="00697122">
      <w:pPr>
        <w:pStyle w:val="ScrollListBullet"/>
        <w:numPr>
          <w:ilvl w:val="0"/>
          <w:numId w:val="182"/>
        </w:numPr>
      </w:pPr>
      <w:r>
        <w:t>убедитесь, что установлен корневой сертификат сертификата кабинета поставщика информации ЕГИССО;</w:t>
      </w:r>
    </w:p>
    <w:p w:rsidR="00697122" w:rsidRDefault="00697122" w:rsidP="00697122">
      <w:pPr>
        <w:pStyle w:val="ScrollListBullet"/>
        <w:numPr>
          <w:ilvl w:val="0"/>
          <w:numId w:val="182"/>
        </w:numPr>
      </w:pPr>
      <w:r>
        <w:t>убедитесь, что в организации не используется функционал SSL-инспекции на Интернет-шлюзе. Если используется, то добавьте сайт «</w:t>
      </w:r>
      <w:hyperlink r:id="rId30" w:history="1">
        <w:r>
          <w:rPr>
            <w:rStyle w:val="af7"/>
          </w:rPr>
          <w:t>pd.egisso.ru</w:t>
        </w:r>
      </w:hyperlink>
      <w:r>
        <w:t>« в список исключений;</w:t>
      </w:r>
    </w:p>
    <w:p w:rsidR="00697122" w:rsidRDefault="00697122" w:rsidP="00697122">
      <w:pPr>
        <w:pStyle w:val="ScrollListBullet"/>
        <w:numPr>
          <w:ilvl w:val="0"/>
          <w:numId w:val="182"/>
        </w:numPr>
      </w:pPr>
      <w:r>
        <w:t>обратитесь к администратору ответственному за обслуживание Интернет-шлюза для анализа возможных причин.</w:t>
      </w:r>
    </w:p>
    <w:p w:rsidR="00697122" w:rsidRDefault="00697122"/>
    <w:p w:rsidR="00C75AB0" w:rsidRDefault="00463FF4">
      <w:r>
        <w:t>Чтобы настроить браузер и интернет-подключение для подключения к кабинету поставщика информации ЕГИССО:</w:t>
      </w:r>
    </w:p>
    <w:p w:rsidR="00C75AB0" w:rsidRPr="00463FF4" w:rsidRDefault="00463FF4" w:rsidP="0063401C">
      <w:pPr>
        <w:pStyle w:val="ScrollListNumber"/>
        <w:numPr>
          <w:ilvl w:val="0"/>
          <w:numId w:val="30"/>
        </w:numPr>
        <w:rPr>
          <w:lang w:val="ru-RU"/>
        </w:rPr>
      </w:pPr>
      <w:proofErr w:type="spellStart"/>
      <w:r>
        <w:t>Откройте</w:t>
      </w:r>
      <w:proofErr w:type="spellEnd"/>
      <w:r>
        <w:t xml:space="preserve"> </w:t>
      </w:r>
      <w:proofErr w:type="spellStart"/>
      <w:r>
        <w:t>браузер</w:t>
      </w:r>
      <w:proofErr w:type="spellEnd"/>
      <w:r>
        <w:t xml:space="preserve"> Microsoft Internet Explorer и в </w:t>
      </w:r>
      <w:proofErr w:type="spellStart"/>
      <w:r>
        <w:t>меню</w:t>
      </w:r>
      <w:proofErr w:type="spellEnd"/>
      <w:r>
        <w:t xml:space="preserve"> </w:t>
      </w:r>
      <w:r w:rsidRPr="00463FF4">
        <w:rPr>
          <w:lang w:val="ru-RU"/>
        </w:rPr>
        <w:t>«Сервис» выберите пункт «Свойства браузера».</w:t>
      </w:r>
    </w:p>
    <w:p w:rsidR="00C75AB0" w:rsidRPr="00463FF4" w:rsidRDefault="00463FF4" w:rsidP="0063401C">
      <w:pPr>
        <w:pStyle w:val="ScrollListNumber"/>
        <w:numPr>
          <w:ilvl w:val="0"/>
          <w:numId w:val="30"/>
        </w:numPr>
        <w:rPr>
          <w:lang w:val="ru-RU"/>
        </w:rPr>
      </w:pPr>
      <w:r w:rsidRPr="00463FF4">
        <w:rPr>
          <w:lang w:val="ru-RU"/>
        </w:rPr>
        <w:t xml:space="preserve">В открывшемся окне перейдите на вкладку «Дополнительно» и проверьте, что установлен флажок «Использовать </w:t>
      </w:r>
      <w:r>
        <w:t>TLS</w:t>
      </w:r>
      <w:r w:rsidRPr="00463FF4">
        <w:rPr>
          <w:lang w:val="ru-RU"/>
        </w:rPr>
        <w:t xml:space="preserve"> 1.2».</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7C25F6">
            <w:r>
              <w:rPr>
                <w:rFonts w:eastAsia="Calibri" w:cs="Times New Roman"/>
                <w:noProof/>
                <w:lang w:eastAsia="ru-RU"/>
              </w:rPr>
              <w:drawing>
                <wp:inline distT="0" distB="0" distL="0" distR="0">
                  <wp:extent cx="3366335" cy="3498574"/>
                  <wp:effectExtent l="0" t="0" r="5715" b="6985"/>
                  <wp:docPr id="100014" name="Рисунок 100014" descr="— Свойства браузера. Вкладка «Дополнительно»"/>
                  <wp:cNvGraphicFramePr/>
                  <a:graphic xmlns:a="http://schemas.openxmlformats.org/drawingml/2006/main">
                    <a:graphicData uri="http://schemas.openxmlformats.org/drawingml/2006/picture">
                      <pic:pic xmlns:pic="http://schemas.openxmlformats.org/drawingml/2006/picture">
                        <pic:nvPicPr>
                          <pic:cNvPr id="100014" name=""/>
                          <pic:cNvPicPr/>
                        </pic:nvPicPr>
                        <pic:blipFill>
                          <a:blip r:embed="rId26"/>
                          <a:stretch>
                            <a:fillRect/>
                          </a:stretch>
                        </pic:blipFill>
                        <pic:spPr>
                          <a:xfrm>
                            <a:off x="0" y="0"/>
                            <a:ext cx="3399316" cy="3532851"/>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545B2">
              <w:rPr>
                <w:rFonts w:eastAsia="Calibri" w:cs="Times New Roman"/>
                <w:noProof/>
                <w:szCs w:val="24"/>
              </w:rPr>
              <w:t>15</w:t>
            </w:r>
            <w:r>
              <w:rPr>
                <w:rFonts w:eastAsia="Calibri" w:cs="Times New Roman"/>
                <w:szCs w:val="24"/>
              </w:rPr>
              <w:fldChar w:fldCharType="end"/>
            </w:r>
            <w:r>
              <w:rPr>
                <w:rFonts w:eastAsia="Calibri" w:cs="Times New Roman"/>
                <w:szCs w:val="24"/>
              </w:rPr>
              <w:t xml:space="preserve"> — Свойства браузера. Вкладка «Дополнительно»</w:t>
            </w:r>
          </w:p>
          <w:p w:rsidR="00463FF4" w:rsidRPr="00463FF4" w:rsidRDefault="00463FF4" w:rsidP="00463FF4"/>
        </w:tc>
      </w:tr>
    </w:tbl>
    <w:p w:rsidR="00C75AB0" w:rsidRPr="00463FF4" w:rsidRDefault="00463FF4" w:rsidP="0063401C">
      <w:pPr>
        <w:pStyle w:val="ScrollListNumber"/>
        <w:numPr>
          <w:ilvl w:val="0"/>
          <w:numId w:val="30"/>
        </w:numPr>
        <w:rPr>
          <w:lang w:val="ru-RU"/>
        </w:rPr>
      </w:pPr>
      <w:r w:rsidRPr="00463FF4">
        <w:rPr>
          <w:lang w:val="ru-RU"/>
        </w:rPr>
        <w:t>Перейдите на вкладку «Безопасность» и убедитесь, что снят флажок «Включить защищенный режим».</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EE7976">
            <w:r>
              <w:rPr>
                <w:rFonts w:eastAsia="Calibri" w:cs="Times New Roman"/>
                <w:noProof/>
                <w:lang w:eastAsia="ru-RU"/>
              </w:rPr>
              <w:lastRenderedPageBreak/>
              <w:drawing>
                <wp:inline distT="0" distB="0" distL="0" distR="0">
                  <wp:extent cx="3041871" cy="4305534"/>
                  <wp:effectExtent l="0" t="0" r="6350" b="0"/>
                  <wp:docPr id="100015" name="Рисунок 100015" descr="— Свойства браузера. Вкладка «Безопасность» "/>
                  <wp:cNvGraphicFramePr/>
                  <a:graphic xmlns:a="http://schemas.openxmlformats.org/drawingml/2006/main">
                    <a:graphicData uri="http://schemas.openxmlformats.org/drawingml/2006/picture">
                      <pic:pic xmlns:pic="http://schemas.openxmlformats.org/drawingml/2006/picture">
                        <pic:nvPicPr>
                          <pic:cNvPr id="100015" name=""/>
                          <pic:cNvPicPr/>
                        </pic:nvPicPr>
                        <pic:blipFill>
                          <a:blip r:embed="rId27"/>
                          <a:stretch>
                            <a:fillRect/>
                          </a:stretch>
                        </pic:blipFill>
                        <pic:spPr>
                          <a:xfrm>
                            <a:off x="0" y="0"/>
                            <a:ext cx="3044980" cy="430993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545B2">
              <w:rPr>
                <w:rFonts w:eastAsia="Calibri" w:cs="Times New Roman"/>
                <w:noProof/>
                <w:szCs w:val="24"/>
              </w:rPr>
              <w:t>16</w:t>
            </w:r>
            <w:r>
              <w:rPr>
                <w:rFonts w:eastAsia="Calibri" w:cs="Times New Roman"/>
                <w:szCs w:val="24"/>
              </w:rPr>
              <w:fldChar w:fldCharType="end"/>
            </w:r>
            <w:r>
              <w:rPr>
                <w:rFonts w:eastAsia="Calibri" w:cs="Times New Roman"/>
                <w:szCs w:val="24"/>
              </w:rPr>
              <w:t xml:space="preserve"> — Свойства браузера. Вкладка «Безопасность» </w:t>
            </w:r>
          </w:p>
          <w:p w:rsidR="00463FF4" w:rsidRPr="00463FF4" w:rsidRDefault="00463FF4" w:rsidP="00463FF4"/>
        </w:tc>
      </w:tr>
    </w:tbl>
    <w:p w:rsidR="00C75AB0" w:rsidRPr="00463FF4" w:rsidRDefault="00463FF4" w:rsidP="0063401C">
      <w:pPr>
        <w:pStyle w:val="ScrollListNumber"/>
        <w:numPr>
          <w:ilvl w:val="0"/>
          <w:numId w:val="30"/>
        </w:numPr>
        <w:rPr>
          <w:lang w:val="ru-RU"/>
        </w:rPr>
      </w:pPr>
      <w:r w:rsidRPr="00463FF4">
        <w:rPr>
          <w:lang w:val="ru-RU"/>
        </w:rPr>
        <w:t>В меню «Сервис» выберите пункт «Параметры просмотра в режиме совместимости».</w:t>
      </w:r>
    </w:p>
    <w:p w:rsidR="00C75AB0" w:rsidRPr="00463FF4" w:rsidRDefault="00463FF4" w:rsidP="0063401C">
      <w:pPr>
        <w:pStyle w:val="ScrollListNumber"/>
        <w:numPr>
          <w:ilvl w:val="0"/>
          <w:numId w:val="30"/>
        </w:numPr>
        <w:rPr>
          <w:lang w:val="ru-RU"/>
        </w:rPr>
      </w:pPr>
      <w:r w:rsidRPr="00463FF4">
        <w:rPr>
          <w:lang w:val="ru-RU"/>
        </w:rPr>
        <w:t>Убедитесь, что в открывшемся окне не указан сайт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http</w:instrText>
      </w:r>
      <w:r w:rsidR="00E32327" w:rsidRPr="003C092B">
        <w:rPr>
          <w:lang w:val="ru-RU"/>
        </w:rPr>
        <w:instrText>://</w:instrText>
      </w:r>
      <w:r w:rsidR="00E32327">
        <w:instrText>egisso</w:instrText>
      </w:r>
      <w:r w:rsidR="00E32327" w:rsidRPr="003C092B">
        <w:rPr>
          <w:lang w:val="ru-RU"/>
        </w:rPr>
        <w:instrText>.</w:instrText>
      </w:r>
      <w:r w:rsidR="00E32327">
        <w:instrText>ru</w:instrText>
      </w:r>
      <w:r w:rsidR="00E32327" w:rsidRPr="003C092B">
        <w:rPr>
          <w:lang w:val="ru-RU"/>
        </w:rPr>
        <w:instrText xml:space="preserve">/" </w:instrText>
      </w:r>
      <w:r w:rsidR="00E32327">
        <w:fldChar w:fldCharType="separate"/>
      </w:r>
      <w:proofErr w:type="spellStart"/>
      <w:r>
        <w:rPr>
          <w:rStyle w:val="af7"/>
        </w:rPr>
        <w:t>egisso</w:t>
      </w:r>
      <w:proofErr w:type="spellEnd"/>
      <w:r w:rsidRPr="00463FF4">
        <w:rPr>
          <w:rStyle w:val="af7"/>
          <w:lang w:val="ru-RU"/>
        </w:rPr>
        <w:t>.</w:t>
      </w:r>
      <w:proofErr w:type="spellStart"/>
      <w:r>
        <w:rPr>
          <w:rStyle w:val="af7"/>
        </w:rPr>
        <w:t>ru</w:t>
      </w:r>
      <w:proofErr w:type="spellEnd"/>
      <w:r w:rsidR="00E32327">
        <w:rPr>
          <w:rStyle w:val="af7"/>
        </w:rPr>
        <w:fldChar w:fldCharType="end"/>
      </w:r>
      <w:r w:rsidRPr="00463FF4">
        <w:rPr>
          <w:lang w:val="ru-RU"/>
        </w:rPr>
        <w:t>». Если указан, удалите его из перечня сайтов, просмотр которых осуществляется в режиме совместимости.</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lastRenderedPageBreak/>
              <w:drawing>
                <wp:inline distT="0" distB="0" distL="0" distR="0">
                  <wp:extent cx="3543300" cy="4352925"/>
                  <wp:effectExtent l="0" t="0" r="0" b="0"/>
                  <wp:docPr id="100016" name="Рисунок 100016" descr="— Параметры просмотра в режиме совместимости"/>
                  <wp:cNvGraphicFramePr/>
                  <a:graphic xmlns:a="http://schemas.openxmlformats.org/drawingml/2006/main">
                    <a:graphicData uri="http://schemas.openxmlformats.org/drawingml/2006/picture">
                      <pic:pic xmlns:pic="http://schemas.openxmlformats.org/drawingml/2006/picture">
                        <pic:nvPicPr>
                          <pic:cNvPr id="100016" name=""/>
                          <pic:cNvPicPr/>
                        </pic:nvPicPr>
                        <pic:blipFill>
                          <a:blip r:embed="rId28"/>
                          <a:stretch>
                            <a:fillRect/>
                          </a:stretch>
                        </pic:blipFill>
                        <pic:spPr>
                          <a:xfrm>
                            <a:off x="0" y="0"/>
                            <a:ext cx="3543300" cy="435292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545B2">
              <w:rPr>
                <w:rFonts w:eastAsia="Calibri" w:cs="Times New Roman"/>
                <w:noProof/>
                <w:szCs w:val="24"/>
              </w:rPr>
              <w:t>17</w:t>
            </w:r>
            <w:r>
              <w:rPr>
                <w:rFonts w:eastAsia="Calibri" w:cs="Times New Roman"/>
                <w:szCs w:val="24"/>
              </w:rPr>
              <w:fldChar w:fldCharType="end"/>
            </w:r>
            <w:r>
              <w:rPr>
                <w:rFonts w:eastAsia="Calibri" w:cs="Times New Roman"/>
                <w:szCs w:val="24"/>
              </w:rPr>
              <w:t xml:space="preserve"> — Параметры просмотра в режиме совместимости</w:t>
            </w:r>
          </w:p>
          <w:p w:rsidR="00463FF4" w:rsidRPr="00463FF4" w:rsidRDefault="00463FF4" w:rsidP="00463FF4"/>
        </w:tc>
      </w:tr>
    </w:tbl>
    <w:p w:rsidR="00C75AB0" w:rsidRDefault="00463FF4" w:rsidP="0063401C">
      <w:pPr>
        <w:pStyle w:val="ScrollListNumber"/>
        <w:numPr>
          <w:ilvl w:val="0"/>
          <w:numId w:val="30"/>
        </w:numPr>
      </w:pPr>
      <w:proofErr w:type="spellStart"/>
      <w:r>
        <w:t>Нажмите</w:t>
      </w:r>
      <w:proofErr w:type="spellEnd"/>
      <w:r>
        <w:t xml:space="preserve"> </w:t>
      </w:r>
      <w:proofErr w:type="spellStart"/>
      <w:r>
        <w:t>на</w:t>
      </w:r>
      <w:proofErr w:type="spellEnd"/>
      <w:r>
        <w:t xml:space="preserve"> </w:t>
      </w:r>
      <w:proofErr w:type="spellStart"/>
      <w:r>
        <w:t>кнопку</w:t>
      </w:r>
      <w:proofErr w:type="spellEnd"/>
      <w:r>
        <w:t xml:space="preserve"> «OK».</w:t>
      </w:r>
    </w:p>
    <w:p w:rsidR="00C75AB0" w:rsidRDefault="00463FF4" w:rsidP="0063401C">
      <w:pPr>
        <w:pStyle w:val="ScrollListNumber"/>
        <w:numPr>
          <w:ilvl w:val="0"/>
          <w:numId w:val="30"/>
        </w:numPr>
      </w:pPr>
      <w:r w:rsidRPr="00463FF4">
        <w:rPr>
          <w:lang w:val="ru-RU"/>
        </w:rPr>
        <w:t xml:space="preserve">Для проверки защищённого соединения перейдите по ссылке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https</w:instrText>
      </w:r>
      <w:r w:rsidR="00E32327" w:rsidRPr="003C092B">
        <w:rPr>
          <w:lang w:val="ru-RU"/>
        </w:rPr>
        <w:instrText>://</w:instrText>
      </w:r>
      <w:r w:rsidR="00E32327">
        <w:instrText>pd</w:instrText>
      </w:r>
      <w:r w:rsidR="00E32327" w:rsidRPr="003C092B">
        <w:rPr>
          <w:lang w:val="ru-RU"/>
        </w:rPr>
        <w:instrText>.</w:instrText>
      </w:r>
      <w:r w:rsidR="00E32327">
        <w:instrText>egisso</w:instrText>
      </w:r>
      <w:r w:rsidR="00E32327" w:rsidRPr="003C092B">
        <w:rPr>
          <w:lang w:val="ru-RU"/>
        </w:rPr>
        <w:instrText>.</w:instrText>
      </w:r>
      <w:r w:rsidR="00E32327">
        <w:instrText>ru</w:instrText>
      </w:r>
      <w:r w:rsidR="00E32327" w:rsidRPr="003C092B">
        <w:rPr>
          <w:lang w:val="ru-RU"/>
        </w:rPr>
        <w:instrText>/</w:instrText>
      </w:r>
      <w:r w:rsidR="00E32327">
        <w:instrText>gost</w:instrText>
      </w:r>
      <w:r w:rsidR="00E32327" w:rsidRPr="003C092B">
        <w:rPr>
          <w:lang w:val="ru-RU"/>
        </w:rPr>
        <w:instrText>_</w:instrText>
      </w:r>
      <w:r w:rsidR="00E32327">
        <w:instrText>ssl</w:instrText>
      </w:r>
      <w:r w:rsidR="00E32327" w:rsidRPr="003C092B">
        <w:rPr>
          <w:lang w:val="ru-RU"/>
        </w:rPr>
        <w:instrText>_</w:instrText>
      </w:r>
      <w:r w:rsidR="00E32327">
        <w:instrText>check</w:instrText>
      </w:r>
      <w:r w:rsidR="00E32327" w:rsidRPr="003C092B">
        <w:rPr>
          <w:lang w:val="ru-RU"/>
        </w:rPr>
        <w:instrText>.</w:instrText>
      </w:r>
      <w:r w:rsidR="00E32327">
        <w:instrText>html</w:instrText>
      </w:r>
      <w:r w:rsidR="00E32327" w:rsidRPr="003C092B">
        <w:rPr>
          <w:lang w:val="ru-RU"/>
        </w:rPr>
        <w:instrText xml:space="preserve">" </w:instrText>
      </w:r>
      <w:r w:rsidR="00E32327">
        <w:fldChar w:fldCharType="separate"/>
      </w:r>
      <w:r>
        <w:rPr>
          <w:rStyle w:val="af7"/>
        </w:rPr>
        <w:t>https</w:t>
      </w:r>
      <w:r w:rsidRPr="00463FF4">
        <w:rPr>
          <w:rStyle w:val="af7"/>
          <w:lang w:val="ru-RU"/>
        </w:rPr>
        <w:t>://</w:t>
      </w:r>
      <w:proofErr w:type="spellStart"/>
      <w:r>
        <w:rPr>
          <w:rStyle w:val="af7"/>
        </w:rPr>
        <w:t>pd</w:t>
      </w:r>
      <w:proofErr w:type="spellEnd"/>
      <w:r w:rsidRPr="00463FF4">
        <w:rPr>
          <w:rStyle w:val="af7"/>
          <w:lang w:val="ru-RU"/>
        </w:rPr>
        <w:t>.</w:t>
      </w:r>
      <w:proofErr w:type="spellStart"/>
      <w:r>
        <w:rPr>
          <w:rStyle w:val="af7"/>
        </w:rPr>
        <w:t>egisso</w:t>
      </w:r>
      <w:proofErr w:type="spellEnd"/>
      <w:r w:rsidRPr="00463FF4">
        <w:rPr>
          <w:rStyle w:val="af7"/>
          <w:lang w:val="ru-RU"/>
        </w:rPr>
        <w:t>.</w:t>
      </w:r>
      <w:proofErr w:type="spellStart"/>
      <w:r>
        <w:rPr>
          <w:rStyle w:val="af7"/>
        </w:rPr>
        <w:t>ru</w:t>
      </w:r>
      <w:proofErr w:type="spellEnd"/>
      <w:r w:rsidRPr="00463FF4">
        <w:rPr>
          <w:rStyle w:val="af7"/>
          <w:lang w:val="ru-RU"/>
        </w:rPr>
        <w:t>/</w:t>
      </w:r>
      <w:proofErr w:type="spellStart"/>
      <w:r>
        <w:rPr>
          <w:rStyle w:val="af7"/>
        </w:rPr>
        <w:t>gost</w:t>
      </w:r>
      <w:proofErr w:type="spellEnd"/>
      <w:r w:rsidRPr="00463FF4">
        <w:rPr>
          <w:rStyle w:val="af7"/>
          <w:lang w:val="ru-RU"/>
        </w:rPr>
        <w:t>_</w:t>
      </w:r>
      <w:proofErr w:type="spellStart"/>
      <w:r>
        <w:rPr>
          <w:rStyle w:val="af7"/>
        </w:rPr>
        <w:t>ssl</w:t>
      </w:r>
      <w:proofErr w:type="spellEnd"/>
      <w:r w:rsidRPr="00463FF4">
        <w:rPr>
          <w:rStyle w:val="af7"/>
          <w:lang w:val="ru-RU"/>
        </w:rPr>
        <w:t>_</w:t>
      </w:r>
      <w:r>
        <w:rPr>
          <w:rStyle w:val="af7"/>
        </w:rPr>
        <w:t>check</w:t>
      </w:r>
      <w:r w:rsidRPr="00463FF4">
        <w:rPr>
          <w:rStyle w:val="af7"/>
          <w:lang w:val="ru-RU"/>
        </w:rPr>
        <w:t>.</w:t>
      </w:r>
      <w:r>
        <w:rPr>
          <w:rStyle w:val="af7"/>
        </w:rPr>
        <w:t>html</w:t>
      </w:r>
      <w:r w:rsidR="00E32327">
        <w:rPr>
          <w:rStyle w:val="af7"/>
        </w:rPr>
        <w:fldChar w:fldCharType="end"/>
      </w:r>
      <w:r w:rsidRPr="00463FF4">
        <w:rPr>
          <w:lang w:val="ru-RU"/>
        </w:rPr>
        <w:t xml:space="preserve">. </w:t>
      </w:r>
      <w:r>
        <w:t xml:space="preserve">В </w:t>
      </w:r>
      <w:proofErr w:type="spellStart"/>
      <w:r>
        <w:t>случае</w:t>
      </w:r>
      <w:proofErr w:type="spellEnd"/>
      <w:r>
        <w:t xml:space="preserve"> </w:t>
      </w:r>
      <w:proofErr w:type="spellStart"/>
      <w:r>
        <w:t>успешного</w:t>
      </w:r>
      <w:proofErr w:type="spellEnd"/>
      <w:r>
        <w:t xml:space="preserve"> </w:t>
      </w:r>
      <w:proofErr w:type="spellStart"/>
      <w:r>
        <w:t>соединения</w:t>
      </w:r>
      <w:proofErr w:type="spellEnd"/>
      <w:r>
        <w:t xml:space="preserve"> </w:t>
      </w:r>
      <w:proofErr w:type="spellStart"/>
      <w:r>
        <w:t>откроется</w:t>
      </w:r>
      <w:proofErr w:type="spellEnd"/>
      <w:r>
        <w:t xml:space="preserve"> </w:t>
      </w:r>
      <w:proofErr w:type="spellStart"/>
      <w:r>
        <w:t>страница</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91025" cy="781050"/>
                  <wp:effectExtent l="0" t="0" r="0" b="0"/>
                  <wp:docPr id="100017" name="Рисунок 100017" descr="— Проверка защищённого соединения"/>
                  <wp:cNvGraphicFramePr/>
                  <a:graphic xmlns:a="http://schemas.openxmlformats.org/drawingml/2006/main">
                    <a:graphicData uri="http://schemas.openxmlformats.org/drawingml/2006/picture">
                      <pic:pic xmlns:pic="http://schemas.openxmlformats.org/drawingml/2006/picture">
                        <pic:nvPicPr>
                          <pic:cNvPr id="100017" name=""/>
                          <pic:cNvPicPr/>
                        </pic:nvPicPr>
                        <pic:blipFill>
                          <a:blip r:embed="rId29"/>
                          <a:stretch>
                            <a:fillRect/>
                          </a:stretch>
                        </pic:blipFill>
                        <pic:spPr>
                          <a:xfrm>
                            <a:off x="0" y="0"/>
                            <a:ext cx="4391025" cy="781050"/>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545B2">
              <w:rPr>
                <w:rFonts w:eastAsia="Calibri" w:cs="Times New Roman"/>
                <w:noProof/>
                <w:szCs w:val="24"/>
              </w:rPr>
              <w:t>18</w:t>
            </w:r>
            <w:r>
              <w:rPr>
                <w:rFonts w:eastAsia="Calibri" w:cs="Times New Roman"/>
                <w:szCs w:val="24"/>
              </w:rPr>
              <w:fldChar w:fldCharType="end"/>
            </w:r>
            <w:r>
              <w:rPr>
                <w:rFonts w:eastAsia="Calibri" w:cs="Times New Roman"/>
                <w:szCs w:val="24"/>
              </w:rPr>
              <w:t xml:space="preserve"> — Проверка защищённого соединения</w:t>
            </w:r>
          </w:p>
          <w:p w:rsidR="00463FF4" w:rsidRPr="00463FF4" w:rsidRDefault="00463FF4" w:rsidP="00463FF4"/>
        </w:tc>
      </w:tr>
    </w:tbl>
    <w:p w:rsidR="00C75AB0" w:rsidRPr="00463FF4" w:rsidRDefault="00463FF4">
      <w:pPr>
        <w:pStyle w:val="ScrollListNumber"/>
        <w:numPr>
          <w:ilvl w:val="0"/>
          <w:numId w:val="0"/>
        </w:numPr>
        <w:ind w:left="1080"/>
        <w:rPr>
          <w:lang w:val="ru-RU"/>
        </w:rPr>
      </w:pPr>
      <w:r w:rsidRPr="00463FF4">
        <w:rPr>
          <w:lang w:val="ru-RU"/>
        </w:rPr>
        <w:t>Если в браузере появится ошибка:</w:t>
      </w:r>
    </w:p>
    <w:p w:rsidR="00C75AB0" w:rsidRDefault="00463FF4" w:rsidP="0063401C">
      <w:pPr>
        <w:pStyle w:val="ScrollListBullet"/>
        <w:numPr>
          <w:ilvl w:val="0"/>
          <w:numId w:val="31"/>
        </w:numPr>
      </w:pPr>
      <w:r>
        <w:t>убедитесь, что установлен корневой сертификат сертификата кабинета поставщика информации ЕГИССО;</w:t>
      </w:r>
    </w:p>
    <w:p w:rsidR="00C75AB0" w:rsidRDefault="00463FF4" w:rsidP="0063401C">
      <w:pPr>
        <w:pStyle w:val="ScrollListBullet"/>
        <w:numPr>
          <w:ilvl w:val="0"/>
          <w:numId w:val="31"/>
        </w:numPr>
      </w:pPr>
      <w:r>
        <w:t>убедитесь, что в организации не используется функционал SSL-инспекции на Интернет-шлюзе. Если используется, то добавьте сайт «</w:t>
      </w:r>
      <w:hyperlink r:id="rId31" w:history="1">
        <w:r>
          <w:rPr>
            <w:rStyle w:val="af7"/>
          </w:rPr>
          <w:t>pd.egisso.ru</w:t>
        </w:r>
      </w:hyperlink>
      <w:r>
        <w:t>» в список исключений;</w:t>
      </w:r>
    </w:p>
    <w:p w:rsidR="00C75AB0" w:rsidRDefault="00463FF4" w:rsidP="0063401C">
      <w:pPr>
        <w:pStyle w:val="ScrollListBullet"/>
        <w:numPr>
          <w:ilvl w:val="0"/>
          <w:numId w:val="31"/>
        </w:numPr>
      </w:pPr>
      <w:r>
        <w:t>обратитесь к администратору ответственному за обслуживание Интернет-шлюза для анализа возможных причин.</w:t>
      </w:r>
    </w:p>
    <w:p w:rsidR="00697122" w:rsidRDefault="00697122" w:rsidP="00697122">
      <w:pPr>
        <w:pStyle w:val="4"/>
      </w:pPr>
      <w:bookmarkStart w:id="22" w:name="scroll-bookmark-14"/>
      <w:r>
        <w:lastRenderedPageBreak/>
        <w:t>Настройка браузеров Яндекс Браузер, Спутник для работы с Реестрами лиц в КПИ</w:t>
      </w:r>
    </w:p>
    <w:p w:rsidR="00697122" w:rsidRDefault="00697122" w:rsidP="00697122">
      <w:pPr>
        <w:pStyle w:val="ScrollListBullet"/>
        <w:numPr>
          <w:ilvl w:val="0"/>
          <w:numId w:val="0"/>
        </w:numPr>
        <w:ind w:left="720"/>
      </w:pPr>
      <w:r>
        <w:t xml:space="preserve">Для работы с Реестрами лиц в КПИ используйте один из следующих веб-браузеров: </w:t>
      </w:r>
    </w:p>
    <w:p w:rsidR="00697122" w:rsidRDefault="00697122" w:rsidP="00697122">
      <w:pPr>
        <w:pStyle w:val="ScrollListBullet"/>
        <w:numPr>
          <w:ilvl w:val="0"/>
          <w:numId w:val="183"/>
        </w:numPr>
      </w:pPr>
      <w:r>
        <w:t xml:space="preserve">Яндекс Браузер: </w:t>
      </w:r>
      <w:hyperlink r:id="rId32" w:history="1">
        <w:r w:rsidRPr="00B4173A">
          <w:rPr>
            <w:rStyle w:val="af7"/>
          </w:rPr>
          <w:t>https://yandex.ru/promo/browser/brand/s/021</w:t>
        </w:r>
      </w:hyperlink>
      <w:r>
        <w:t xml:space="preserve">; </w:t>
      </w:r>
    </w:p>
    <w:p w:rsidR="00697122" w:rsidRDefault="00697122" w:rsidP="00697122">
      <w:pPr>
        <w:pStyle w:val="ScrollListBullet"/>
        <w:numPr>
          <w:ilvl w:val="0"/>
          <w:numId w:val="183"/>
        </w:numPr>
      </w:pPr>
      <w:r>
        <w:t xml:space="preserve">Спутник: </w:t>
      </w:r>
      <w:hyperlink r:id="rId33" w:anchor="downloads" w:history="1">
        <w:r w:rsidRPr="00B4173A">
          <w:rPr>
            <w:rStyle w:val="af7"/>
          </w:rPr>
          <w:t>https://www.sputnik-lab.com/#downloads</w:t>
        </w:r>
      </w:hyperlink>
      <w:r>
        <w:t>.</w:t>
      </w:r>
    </w:p>
    <w:p w:rsidR="00697122" w:rsidRDefault="00697122" w:rsidP="00697122"/>
    <w:p w:rsidR="00697122" w:rsidRDefault="00697122" w:rsidP="00697122">
      <w:pPr>
        <w:ind w:firstLine="709"/>
      </w:pPr>
      <w:r>
        <w:t>По умолчанию в рекомендуемых браузерах поддержка шифрования по ГОСТ включена. Рекомендуем убедиться в этом.</w:t>
      </w:r>
    </w:p>
    <w:p w:rsidR="00697122" w:rsidRDefault="00697122" w:rsidP="00697122">
      <w:pPr>
        <w:pStyle w:val="a7"/>
        <w:numPr>
          <w:ilvl w:val="0"/>
          <w:numId w:val="184"/>
        </w:numPr>
      </w:pPr>
      <w:r>
        <w:t xml:space="preserve">Нажмите кнопку «Настройки» - </w:t>
      </w:r>
      <w:r>
        <w:rPr>
          <w:noProof/>
          <w:lang w:eastAsia="ru-RU"/>
        </w:rPr>
        <w:drawing>
          <wp:inline distT="0" distB="0" distL="0" distR="0" wp14:anchorId="0B52D580" wp14:editId="03D545E7">
            <wp:extent cx="320040" cy="320040"/>
            <wp:effectExtent l="0" t="0" r="3810" b="3810"/>
            <wp:docPr id="100157" name="Рисунок 100157" descr="https://yastatic.net/doccenter/images/support.yandex.ru/ru/browser/freeze/dDx6FfqrdWRJBdVZLQJ_z-RsV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astatic.net/doccenter/images/support.yandex.ru/ru/browser/freeze/dDx6FfqrdWRJBdVZLQJ_z-RsVoc.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t>.</w:t>
      </w:r>
    </w:p>
    <w:p w:rsidR="00697122" w:rsidRDefault="00697122" w:rsidP="00697122">
      <w:pPr>
        <w:pStyle w:val="11"/>
        <w:numPr>
          <w:ilvl w:val="0"/>
          <w:numId w:val="184"/>
        </w:numPr>
      </w:pPr>
      <w:r>
        <w:t>Откройте «Системные».</w:t>
      </w:r>
    </w:p>
    <w:p w:rsidR="00697122" w:rsidRDefault="00697122" w:rsidP="00697122">
      <w:pPr>
        <w:pStyle w:val="11"/>
        <w:numPr>
          <w:ilvl w:val="0"/>
          <w:numId w:val="184"/>
        </w:numPr>
      </w:pPr>
      <w:r>
        <w:t xml:space="preserve">Убедитесь, что в блоке «Сеть» включена опция «Подключаться к сайтам, использующим шифрование по ГОСТ. Требуется </w:t>
      </w:r>
      <w:proofErr w:type="spellStart"/>
      <w:r>
        <w:t>КриптоПро</w:t>
      </w:r>
      <w:proofErr w:type="spellEnd"/>
      <w:r>
        <w:t xml:space="preserve"> </w:t>
      </w:r>
      <w:r>
        <w:rPr>
          <w:lang w:val="en-US"/>
        </w:rPr>
        <w:t>CSP</w:t>
      </w:r>
      <w:r>
        <w:t>»</w:t>
      </w:r>
      <w:r w:rsidRPr="0037293B">
        <w:t>.</w:t>
      </w:r>
      <w:r w:rsidRPr="0037293B">
        <w:br/>
      </w:r>
    </w:p>
    <w:p w:rsidR="00697122" w:rsidRDefault="00697122" w:rsidP="00697122">
      <w:pPr>
        <w:ind w:left="360" w:firstLine="0"/>
        <w:jc w:val="center"/>
      </w:pPr>
      <w:r>
        <w:rPr>
          <w:noProof/>
          <w:lang w:eastAsia="ru-RU"/>
        </w:rPr>
        <w:drawing>
          <wp:inline distT="0" distB="0" distL="0" distR="0" wp14:anchorId="27E75D73" wp14:editId="71F8D6E5">
            <wp:extent cx="4775886" cy="2787650"/>
            <wp:effectExtent l="0" t="0" r="5715" b="0"/>
            <wp:docPr id="100252" name="Рисунок 100252" descr="https://yastatic.net/doccenter/images/support.yandex.ru/ru/browser/freeze/WASefoWnKl0fVtWLbiEOkMqcX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astatic.net/doccenter/images/support.yandex.ru/ru/browser/freeze/WASefoWnKl0fVtWLbiEOkMqcXAA.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82898" cy="2791743"/>
                    </a:xfrm>
                    <a:prstGeom prst="rect">
                      <a:avLst/>
                    </a:prstGeom>
                    <a:noFill/>
                    <a:ln>
                      <a:noFill/>
                    </a:ln>
                  </pic:spPr>
                </pic:pic>
              </a:graphicData>
            </a:graphic>
          </wp:inline>
        </w:drawing>
      </w:r>
    </w:p>
    <w:p w:rsidR="00697122" w:rsidRPr="00E9171B" w:rsidRDefault="00697122" w:rsidP="00697122">
      <w:pPr>
        <w:pStyle w:val="11"/>
        <w:ind w:left="360" w:firstLine="0"/>
        <w:jc w:val="center"/>
      </w:pPr>
      <w:bookmarkStart w:id="23" w:name="_Toc56696285"/>
      <w:r>
        <w:t xml:space="preserve">Рисунок </w:t>
      </w:r>
      <w:r>
        <w:rPr>
          <w:rFonts w:eastAsia="Calibri" w:cs="Times New Roman"/>
        </w:rPr>
        <w:fldChar w:fldCharType="begin"/>
      </w:r>
      <w:r>
        <w:rPr>
          <w:rFonts w:eastAsia="Calibri" w:cs="Times New Roman"/>
        </w:rPr>
        <w:instrText>SEQ Рисунок \* ARABIC</w:instrText>
      </w:r>
      <w:r>
        <w:rPr>
          <w:rFonts w:eastAsia="Calibri" w:cs="Times New Roman"/>
        </w:rPr>
        <w:fldChar w:fldCharType="separate"/>
      </w:r>
      <w:r>
        <w:rPr>
          <w:rFonts w:eastAsia="Calibri" w:cs="Times New Roman"/>
          <w:noProof/>
        </w:rPr>
        <w:t>23</w:t>
      </w:r>
      <w:r>
        <w:rPr>
          <w:rFonts w:eastAsia="Calibri" w:cs="Times New Roman"/>
        </w:rPr>
        <w:fldChar w:fldCharType="end"/>
      </w:r>
      <w:r>
        <w:t xml:space="preserve">. </w:t>
      </w:r>
      <w:r w:rsidRPr="0037293B">
        <w:t>Опция поддержки шифрования по ГОСТ в Яндекс Браузере</w:t>
      </w:r>
      <w:bookmarkEnd w:id="23"/>
    </w:p>
    <w:p w:rsidR="00697122" w:rsidRPr="00E9171B" w:rsidRDefault="00697122" w:rsidP="00697122">
      <w:pPr>
        <w:pStyle w:val="11"/>
        <w:ind w:left="1080" w:firstLine="0"/>
      </w:pPr>
    </w:p>
    <w:p w:rsidR="00697122" w:rsidRDefault="00697122" w:rsidP="00697122">
      <w:r w:rsidRPr="00343E46">
        <w:t xml:space="preserve">Для проверки защищённого соединения перейдите по ссылке </w:t>
      </w:r>
      <w:hyperlink r:id="rId36" w:history="1">
        <w:r>
          <w:rPr>
            <w:rStyle w:val="af7"/>
          </w:rPr>
          <w:t>https</w:t>
        </w:r>
        <w:r w:rsidRPr="00343E46">
          <w:rPr>
            <w:rStyle w:val="af7"/>
          </w:rPr>
          <w:t>://</w:t>
        </w:r>
        <w:r>
          <w:rPr>
            <w:rStyle w:val="af7"/>
          </w:rPr>
          <w:t>pd</w:t>
        </w:r>
        <w:r w:rsidRPr="00343E46">
          <w:rPr>
            <w:rStyle w:val="af7"/>
          </w:rPr>
          <w:t>.</w:t>
        </w:r>
        <w:r>
          <w:rPr>
            <w:rStyle w:val="af7"/>
          </w:rPr>
          <w:t>egisso</w:t>
        </w:r>
        <w:r w:rsidRPr="00343E46">
          <w:rPr>
            <w:rStyle w:val="af7"/>
          </w:rPr>
          <w:t>.</w:t>
        </w:r>
        <w:r>
          <w:rPr>
            <w:rStyle w:val="af7"/>
          </w:rPr>
          <w:t>ru</w:t>
        </w:r>
        <w:r w:rsidRPr="00343E46">
          <w:rPr>
            <w:rStyle w:val="af7"/>
          </w:rPr>
          <w:t>/</w:t>
        </w:r>
        <w:r>
          <w:rPr>
            <w:rStyle w:val="af7"/>
          </w:rPr>
          <w:t>gost</w:t>
        </w:r>
        <w:r w:rsidRPr="00343E46">
          <w:rPr>
            <w:rStyle w:val="af7"/>
          </w:rPr>
          <w:t>_</w:t>
        </w:r>
        <w:r>
          <w:rPr>
            <w:rStyle w:val="af7"/>
          </w:rPr>
          <w:t>ssl</w:t>
        </w:r>
        <w:r w:rsidRPr="00343E46">
          <w:rPr>
            <w:rStyle w:val="af7"/>
          </w:rPr>
          <w:t>_</w:t>
        </w:r>
        <w:r>
          <w:rPr>
            <w:rStyle w:val="af7"/>
          </w:rPr>
          <w:t>check</w:t>
        </w:r>
        <w:r w:rsidRPr="00343E46">
          <w:rPr>
            <w:rStyle w:val="af7"/>
          </w:rPr>
          <w:t>.</w:t>
        </w:r>
        <w:r>
          <w:rPr>
            <w:rStyle w:val="af7"/>
          </w:rPr>
          <w:t>html</w:t>
        </w:r>
      </w:hyperlink>
      <w:r w:rsidRPr="00343E46">
        <w:t xml:space="preserve">. </w:t>
      </w:r>
      <w:r>
        <w:t>В случае успешного соединения откроется страница:</w:t>
      </w:r>
    </w:p>
    <w:p w:rsidR="00697122" w:rsidRDefault="00697122" w:rsidP="00697122">
      <w:pPr>
        <w:jc w:val="center"/>
      </w:pPr>
    </w:p>
    <w:p w:rsidR="00697122" w:rsidRDefault="00697122" w:rsidP="00697122">
      <w:pPr>
        <w:jc w:val="center"/>
      </w:pPr>
      <w:r>
        <w:object w:dxaOrig="642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39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PBrush" ShapeID="_x0000_i1025" DrawAspect="Content" ObjectID="_1667649209" r:id="rId38"/>
        </w:object>
      </w:r>
    </w:p>
    <w:p w:rsidR="00697122" w:rsidRDefault="00697122" w:rsidP="00697122">
      <w:pPr>
        <w:jc w:val="center"/>
      </w:pPr>
      <w:bookmarkStart w:id="24" w:name="_Toc56696286"/>
      <w:r>
        <w:t xml:space="preserve">Рисунок </w:t>
      </w:r>
      <w:r w:rsidR="00E32327">
        <w:fldChar w:fldCharType="begin"/>
      </w:r>
      <w:r w:rsidR="00E32327">
        <w:instrText xml:space="preserve"> SEQ Рисунок \* ARABIC </w:instrText>
      </w:r>
      <w:r w:rsidR="00E32327">
        <w:fldChar w:fldCharType="separate"/>
      </w:r>
      <w:r>
        <w:rPr>
          <w:noProof/>
        </w:rPr>
        <w:t>24</w:t>
      </w:r>
      <w:r w:rsidR="00E32327">
        <w:rPr>
          <w:noProof/>
        </w:rPr>
        <w:fldChar w:fldCharType="end"/>
      </w:r>
      <w:r>
        <w:t>. Проверка защищенного соединения</w:t>
      </w:r>
      <w:bookmarkEnd w:id="24"/>
      <w:r>
        <w:t xml:space="preserve"> </w:t>
      </w:r>
    </w:p>
    <w:p w:rsidR="00697122" w:rsidRDefault="00697122" w:rsidP="00697122">
      <w:pPr>
        <w:pStyle w:val="ScrollListNumber"/>
        <w:numPr>
          <w:ilvl w:val="0"/>
          <w:numId w:val="0"/>
        </w:numPr>
        <w:ind w:left="1080"/>
        <w:rPr>
          <w:lang w:val="ru-RU"/>
        </w:rPr>
      </w:pPr>
    </w:p>
    <w:p w:rsidR="00697122" w:rsidRPr="00343E46" w:rsidRDefault="00697122" w:rsidP="00697122">
      <w:pPr>
        <w:pStyle w:val="ScrollListNumber"/>
        <w:numPr>
          <w:ilvl w:val="0"/>
          <w:numId w:val="0"/>
        </w:numPr>
        <w:ind w:left="1080"/>
        <w:rPr>
          <w:lang w:val="ru-RU"/>
        </w:rPr>
      </w:pPr>
      <w:r w:rsidRPr="00343E46">
        <w:rPr>
          <w:lang w:val="ru-RU"/>
        </w:rPr>
        <w:t>Если в браузере появится ошибка:</w:t>
      </w:r>
    </w:p>
    <w:p w:rsidR="00697122" w:rsidRDefault="00697122" w:rsidP="00697122">
      <w:pPr>
        <w:pStyle w:val="ScrollListBullet"/>
        <w:numPr>
          <w:ilvl w:val="0"/>
          <w:numId w:val="182"/>
        </w:numPr>
      </w:pPr>
      <w:r>
        <w:t>убедитесь, что установлен корневой сертификат сертификата кабинета поставщика информации ЕГИССО;</w:t>
      </w:r>
    </w:p>
    <w:p w:rsidR="00697122" w:rsidRDefault="00697122" w:rsidP="00697122">
      <w:pPr>
        <w:pStyle w:val="ScrollListBullet"/>
        <w:numPr>
          <w:ilvl w:val="0"/>
          <w:numId w:val="182"/>
        </w:numPr>
      </w:pPr>
      <w:r>
        <w:t>убедитесь, что в организации не используется функционал SSL-инспекции на Интернет-шлюзе. Если используется, то добавьте сайт «</w:t>
      </w:r>
      <w:hyperlink r:id="rId39" w:history="1">
        <w:r>
          <w:rPr>
            <w:rStyle w:val="af7"/>
          </w:rPr>
          <w:t>pd.egisso.ru</w:t>
        </w:r>
      </w:hyperlink>
      <w:r>
        <w:t>» в список исключений;</w:t>
      </w:r>
    </w:p>
    <w:p w:rsidR="00697122" w:rsidRDefault="00697122" w:rsidP="00697122">
      <w:pPr>
        <w:pStyle w:val="ScrollListBullet"/>
        <w:numPr>
          <w:ilvl w:val="0"/>
          <w:numId w:val="182"/>
        </w:numPr>
      </w:pPr>
      <w:r>
        <w:t>обратитесь к администратору ответственному за обслуживание Интернет-шлюза для анализа возможных причин.</w:t>
      </w:r>
    </w:p>
    <w:p w:rsidR="00C75AB0" w:rsidRDefault="00463FF4">
      <w:pPr>
        <w:pStyle w:val="3"/>
      </w:pPr>
      <w:bookmarkStart w:id="25" w:name="_Toc56705255"/>
      <w:r>
        <w:t xml:space="preserve">Рекомендации по настройке </w:t>
      </w:r>
      <w:proofErr w:type="spellStart"/>
      <w:r>
        <w:t>КриптоПро</w:t>
      </w:r>
      <w:proofErr w:type="spellEnd"/>
      <w:r>
        <w:t xml:space="preserve"> CSP 4.0 для взаимодействия с кабинетом поставщика информации ЕГИССО</w:t>
      </w:r>
      <w:bookmarkEnd w:id="22"/>
      <w:bookmarkEnd w:id="25"/>
    </w:p>
    <w:p w:rsidR="00C75AB0" w:rsidRDefault="00463FF4">
      <w:r>
        <w:t xml:space="preserve">Чтобы настроить </w:t>
      </w:r>
      <w:proofErr w:type="spellStart"/>
      <w:r>
        <w:t>КриптоПро</w:t>
      </w:r>
      <w:proofErr w:type="spellEnd"/>
      <w:r>
        <w:t xml:space="preserve"> CSP 4.0 R2 для успешного подключения к КПИ:</w:t>
      </w:r>
    </w:p>
    <w:p w:rsidR="00C75AB0" w:rsidRPr="00463FF4" w:rsidRDefault="00463FF4" w:rsidP="0063401C">
      <w:pPr>
        <w:pStyle w:val="ScrollListNumber"/>
        <w:numPr>
          <w:ilvl w:val="0"/>
          <w:numId w:val="32"/>
        </w:numPr>
        <w:rPr>
          <w:lang w:val="ru-RU"/>
        </w:rPr>
      </w:pPr>
      <w:r w:rsidRPr="00463FF4">
        <w:rPr>
          <w:lang w:val="ru-RU"/>
        </w:rPr>
        <w:t xml:space="preserve">Запустите </w:t>
      </w:r>
      <w:proofErr w:type="spellStart"/>
      <w:r w:rsidRPr="00463FF4">
        <w:rPr>
          <w:lang w:val="ru-RU"/>
        </w:rPr>
        <w:t>КриптоПро</w:t>
      </w:r>
      <w:proofErr w:type="spellEnd"/>
      <w:r w:rsidRPr="00463FF4">
        <w:rPr>
          <w:lang w:val="ru-RU"/>
        </w:rPr>
        <w:t xml:space="preserve"> </w:t>
      </w:r>
      <w:r>
        <w:t>CSP</w:t>
      </w:r>
      <w:r w:rsidRPr="00463FF4">
        <w:rPr>
          <w:lang w:val="ru-RU"/>
        </w:rPr>
        <w:t xml:space="preserve"> 4.0 от имени пользователя, обладающего правами локального администратора компьютера.</w:t>
      </w:r>
    </w:p>
    <w:p w:rsidR="00C75AB0" w:rsidRPr="00463FF4" w:rsidRDefault="00463FF4" w:rsidP="0063401C">
      <w:pPr>
        <w:pStyle w:val="ScrollListNumber"/>
        <w:numPr>
          <w:ilvl w:val="0"/>
          <w:numId w:val="32"/>
        </w:numPr>
        <w:rPr>
          <w:lang w:val="ru-RU"/>
        </w:rPr>
      </w:pPr>
      <w:r w:rsidRPr="00463FF4">
        <w:rPr>
          <w:lang w:val="ru-RU"/>
        </w:rPr>
        <w:t xml:space="preserve">Откройте настройки </w:t>
      </w:r>
      <w:proofErr w:type="spellStart"/>
      <w:r w:rsidRPr="00463FF4">
        <w:rPr>
          <w:lang w:val="ru-RU"/>
        </w:rPr>
        <w:t>КриптоПро</w:t>
      </w:r>
      <w:proofErr w:type="spellEnd"/>
      <w:r w:rsidRPr="00463FF4">
        <w:rPr>
          <w:lang w:val="ru-RU"/>
        </w:rPr>
        <w:t xml:space="preserve"> </w:t>
      </w:r>
      <w:r>
        <w:t>CSP</w:t>
      </w:r>
      <w:r w:rsidRPr="00463FF4">
        <w:rPr>
          <w:lang w:val="ru-RU"/>
        </w:rPr>
        <w:t xml:space="preserve"> 4.0 и перейдите на закладку «Алгоритмы».</w:t>
      </w:r>
    </w:p>
    <w:p w:rsidR="00C75AB0" w:rsidRPr="00463FF4" w:rsidRDefault="00463FF4" w:rsidP="0063401C">
      <w:pPr>
        <w:pStyle w:val="ScrollListNumber"/>
        <w:numPr>
          <w:ilvl w:val="0"/>
          <w:numId w:val="32"/>
        </w:numPr>
        <w:rPr>
          <w:lang w:val="ru-RU"/>
        </w:rPr>
      </w:pPr>
      <w:r w:rsidRPr="00463FF4">
        <w:rPr>
          <w:lang w:val="ru-RU"/>
        </w:rPr>
        <w:t xml:space="preserve">Убедитесь, что для типа </w:t>
      </w:r>
      <w:r>
        <w:t>CSP</w:t>
      </w:r>
      <w:r w:rsidRPr="00463FF4">
        <w:rPr>
          <w:lang w:val="ru-RU"/>
        </w:rPr>
        <w:t xml:space="preserve"> «</w:t>
      </w:r>
      <w:r>
        <w:t>CSP</w:t>
      </w:r>
      <w:r w:rsidRPr="00463FF4">
        <w:rPr>
          <w:lang w:val="ru-RU"/>
        </w:rPr>
        <w:t xml:space="preserve"> </w:t>
      </w:r>
      <w:r>
        <w:t>GOST</w:t>
      </w:r>
      <w:r w:rsidRPr="00463FF4">
        <w:rPr>
          <w:lang w:val="ru-RU"/>
        </w:rPr>
        <w:t xml:space="preserve"> </w:t>
      </w:r>
      <w:r>
        <w:t>R</w:t>
      </w:r>
      <w:r w:rsidRPr="00463FF4">
        <w:rPr>
          <w:lang w:val="ru-RU"/>
        </w:rPr>
        <w:t xml:space="preserve"> 34.10-2012 (256)» установлены следующие параметры алгоритмов:</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lastRenderedPageBreak/>
              <w:drawing>
                <wp:inline distT="0" distB="0" distL="0" distR="0">
                  <wp:extent cx="3848100" cy="4657725"/>
                  <wp:effectExtent l="0" t="0" r="0" b="0"/>
                  <wp:docPr id="100018" name="Рисунок 100018" descr="— Параметры алгоритмов"/>
                  <wp:cNvGraphicFramePr/>
                  <a:graphic xmlns:a="http://schemas.openxmlformats.org/drawingml/2006/main">
                    <a:graphicData uri="http://schemas.openxmlformats.org/drawingml/2006/picture">
                      <pic:pic xmlns:pic="http://schemas.openxmlformats.org/drawingml/2006/picture">
                        <pic:nvPicPr>
                          <pic:cNvPr id="100018" name=""/>
                          <pic:cNvPicPr/>
                        </pic:nvPicPr>
                        <pic:blipFill>
                          <a:blip r:embed="rId40"/>
                          <a:stretch>
                            <a:fillRect/>
                          </a:stretch>
                        </pic:blipFill>
                        <pic:spPr>
                          <a:xfrm>
                            <a:off x="0" y="0"/>
                            <a:ext cx="3848100" cy="465772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25</w:t>
            </w:r>
            <w:r>
              <w:rPr>
                <w:rFonts w:eastAsia="Calibri" w:cs="Times New Roman"/>
                <w:szCs w:val="24"/>
              </w:rPr>
              <w:fldChar w:fldCharType="end"/>
            </w:r>
            <w:r>
              <w:rPr>
                <w:rFonts w:eastAsia="Calibri" w:cs="Times New Roman"/>
                <w:szCs w:val="24"/>
              </w:rPr>
              <w:t xml:space="preserve"> — Параметры алгоритмов</w:t>
            </w:r>
          </w:p>
          <w:p w:rsidR="00463FF4" w:rsidRPr="00463FF4" w:rsidRDefault="00463FF4" w:rsidP="00463FF4"/>
        </w:tc>
      </w:tr>
    </w:tbl>
    <w:p w:rsidR="00C75AB0" w:rsidRDefault="00463FF4" w:rsidP="0063401C">
      <w:pPr>
        <w:pStyle w:val="ScrollListNumber"/>
        <w:numPr>
          <w:ilvl w:val="0"/>
          <w:numId w:val="32"/>
        </w:numPr>
      </w:pPr>
      <w:proofErr w:type="spellStart"/>
      <w:r>
        <w:t>Нажмите</w:t>
      </w:r>
      <w:proofErr w:type="spellEnd"/>
      <w:r>
        <w:t xml:space="preserve"> </w:t>
      </w:r>
      <w:proofErr w:type="spellStart"/>
      <w:r>
        <w:t>кнопку</w:t>
      </w:r>
      <w:proofErr w:type="spellEnd"/>
      <w:r>
        <w:t xml:space="preserve"> «ОК».</w:t>
      </w:r>
    </w:p>
    <w:p w:rsidR="00C75AB0" w:rsidRDefault="00463FF4">
      <w:pPr>
        <w:pStyle w:val="3"/>
      </w:pPr>
      <w:bookmarkStart w:id="26" w:name="scroll-bookmark-15"/>
      <w:bookmarkStart w:id="27" w:name="_Toc56705256"/>
      <w:r>
        <w:t xml:space="preserve">Описание выбора </w:t>
      </w:r>
      <w:proofErr w:type="spellStart"/>
      <w:r>
        <w:t>криптопровайдера</w:t>
      </w:r>
      <w:bookmarkEnd w:id="26"/>
      <w:bookmarkEnd w:id="27"/>
      <w:proofErr w:type="spellEnd"/>
    </w:p>
    <w:p w:rsidR="00C75AB0" w:rsidRDefault="00463FF4">
      <w:proofErr w:type="spellStart"/>
      <w:r>
        <w:t>Криптопровайдеры</w:t>
      </w:r>
      <w:proofErr w:type="spellEnd"/>
      <w:r>
        <w:t xml:space="preserve"> </w:t>
      </w:r>
      <w:proofErr w:type="spellStart"/>
      <w:r>
        <w:t>КриптоПро</w:t>
      </w:r>
      <w:proofErr w:type="spellEnd"/>
      <w:r>
        <w:t xml:space="preserve"> и </w:t>
      </w:r>
      <w:proofErr w:type="spellStart"/>
      <w:r>
        <w:t>ViPNet</w:t>
      </w:r>
      <w:proofErr w:type="spellEnd"/>
      <w:r>
        <w:t xml:space="preserve"> CSP имеют разный формат контейнера закрытого ключа, который не является </w:t>
      </w:r>
      <w:proofErr w:type="spellStart"/>
      <w:r>
        <w:t>интероперабельным</w:t>
      </w:r>
      <w:proofErr w:type="spellEnd"/>
      <w:r>
        <w:t xml:space="preserve">. Выбор </w:t>
      </w:r>
      <w:proofErr w:type="spellStart"/>
      <w:r>
        <w:t>криптопровайдера</w:t>
      </w:r>
      <w:proofErr w:type="spellEnd"/>
      <w:r>
        <w:t xml:space="preserve"> осуществляется на основе типа ПАК УЦ, используемого издателем квалифицированного сертификата пользователя. Чтобы проверить тип ПАК, откройте сертификат и посмотрите значение поля «Средства электронной подписи и УЦ издателя».</w:t>
      </w:r>
    </w:p>
    <w:p w:rsidR="00C75AB0" w:rsidRDefault="00463FF4">
      <w:r>
        <w:t xml:space="preserve">В сертификате, изданном ПАК УЦ на основе продуктов </w:t>
      </w:r>
      <w:proofErr w:type="spellStart"/>
      <w:r>
        <w:t>ViPNet</w:t>
      </w:r>
      <w:proofErr w:type="spellEnd"/>
      <w:r>
        <w:t>, поле «Средство электронной подписи» имеет значение «</w:t>
      </w:r>
      <w:proofErr w:type="spellStart"/>
      <w:r>
        <w:t>ViPNet</w:t>
      </w:r>
      <w:proofErr w:type="spellEnd"/>
      <w:r>
        <w:t xml:space="preserve"> CSP». Для работы с сертификатом используйте </w:t>
      </w:r>
      <w:proofErr w:type="spellStart"/>
      <w:r>
        <w:t>ViPNet</w:t>
      </w:r>
      <w:proofErr w:type="spellEnd"/>
      <w:r>
        <w:t xml:space="preserve"> CSP:</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pPr>
              <w:keepNext/>
            </w:pPr>
            <w:r>
              <w:rPr>
                <w:rFonts w:eastAsia="Calibri" w:cs="Times New Roman"/>
                <w:noProof/>
                <w:lang w:eastAsia="ru-RU"/>
              </w:rPr>
              <w:lastRenderedPageBreak/>
              <w:drawing>
                <wp:inline distT="0" distB="0" distL="0" distR="0">
                  <wp:extent cx="3724275" cy="1704975"/>
                  <wp:effectExtent l="0" t="0" r="0" b="0"/>
                  <wp:docPr id="100019" name="Рисунок 100019" descr="— Проверка поля «Средства электронной подписи и УЦ издателя» "/>
                  <wp:cNvGraphicFramePr/>
                  <a:graphic xmlns:a="http://schemas.openxmlformats.org/drawingml/2006/main">
                    <a:graphicData uri="http://schemas.openxmlformats.org/drawingml/2006/picture">
                      <pic:pic xmlns:pic="http://schemas.openxmlformats.org/drawingml/2006/picture">
                        <pic:nvPicPr>
                          <pic:cNvPr id="100019" name=""/>
                          <pic:cNvPicPr/>
                        </pic:nvPicPr>
                        <pic:blipFill>
                          <a:blip r:embed="rId41"/>
                          <a:stretch>
                            <a:fillRect/>
                          </a:stretch>
                        </pic:blipFill>
                        <pic:spPr>
                          <a:xfrm>
                            <a:off x="0" y="0"/>
                            <a:ext cx="3724275" cy="1704975"/>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26</w:t>
            </w:r>
            <w:r>
              <w:rPr>
                <w:rFonts w:eastAsia="Calibri" w:cs="Times New Roman"/>
                <w:szCs w:val="24"/>
              </w:rPr>
              <w:fldChar w:fldCharType="end"/>
            </w:r>
            <w:r>
              <w:rPr>
                <w:rFonts w:eastAsia="Calibri" w:cs="Times New Roman"/>
                <w:szCs w:val="24"/>
              </w:rPr>
              <w:t xml:space="preserve"> — Проверка поля «Средства электронной подписи и УЦ издателя» </w:t>
            </w:r>
          </w:p>
          <w:p w:rsidR="00463FF4" w:rsidRPr="00463FF4" w:rsidRDefault="00463FF4" w:rsidP="00463FF4"/>
        </w:tc>
      </w:tr>
    </w:tbl>
    <w:p w:rsidR="00C75AB0" w:rsidRDefault="00463FF4">
      <w:r>
        <w:t xml:space="preserve">В сертификате, изданном ПАК УЦ на основе продуктов </w:t>
      </w:r>
      <w:proofErr w:type="spellStart"/>
      <w:r>
        <w:t>КриптоПро</w:t>
      </w:r>
      <w:proofErr w:type="spellEnd"/>
      <w:r>
        <w:t>, поле «Средство электронной подписи» имеет значение «ПАКМ «</w:t>
      </w:r>
      <w:proofErr w:type="spellStart"/>
      <w:r>
        <w:t>КриптоПро</w:t>
      </w:r>
      <w:proofErr w:type="spellEnd"/>
      <w:r>
        <w:t xml:space="preserve"> HSM». Для работы с сертификатом используйте </w:t>
      </w:r>
      <w:proofErr w:type="spellStart"/>
      <w:r>
        <w:t>КриптоПро</w:t>
      </w:r>
      <w:proofErr w:type="spellEnd"/>
      <w:r>
        <w:t xml:space="preserve"> CSP:</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3394252" cy="1805788"/>
                  <wp:effectExtent l="0" t="0" r="0" b="4445"/>
                  <wp:docPr id="100020" name="Рисунок 100020" descr="— Проверка поля «Средства электронной подписи и УЦ издателя»"/>
                  <wp:cNvGraphicFramePr/>
                  <a:graphic xmlns:a="http://schemas.openxmlformats.org/drawingml/2006/main">
                    <a:graphicData uri="http://schemas.openxmlformats.org/drawingml/2006/picture">
                      <pic:pic xmlns:pic="http://schemas.openxmlformats.org/drawingml/2006/picture">
                        <pic:nvPicPr>
                          <pic:cNvPr id="100020" name=""/>
                          <pic:cNvPicPr/>
                        </pic:nvPicPr>
                        <pic:blipFill>
                          <a:blip r:embed="rId42"/>
                          <a:stretch>
                            <a:fillRect/>
                          </a:stretch>
                        </pic:blipFill>
                        <pic:spPr>
                          <a:xfrm>
                            <a:off x="0" y="0"/>
                            <a:ext cx="3478925" cy="1850835"/>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27</w:t>
            </w:r>
            <w:r>
              <w:rPr>
                <w:rFonts w:eastAsia="Calibri" w:cs="Times New Roman"/>
                <w:szCs w:val="24"/>
              </w:rPr>
              <w:fldChar w:fldCharType="end"/>
            </w:r>
            <w:r>
              <w:rPr>
                <w:rFonts w:eastAsia="Calibri" w:cs="Times New Roman"/>
                <w:szCs w:val="24"/>
              </w:rPr>
              <w:t xml:space="preserve"> — Проверка поля «Средства электронной подписи и УЦ издателя»</w:t>
            </w:r>
          </w:p>
          <w:p w:rsidR="00463FF4" w:rsidRPr="00463FF4" w:rsidRDefault="00463FF4" w:rsidP="00463FF4"/>
        </w:tc>
      </w:tr>
    </w:tbl>
    <w:p w:rsidR="00EE7976" w:rsidRDefault="00EE7976" w:rsidP="00EE7976">
      <w:bookmarkStart w:id="28" w:name="scroll-bookmark-16"/>
    </w:p>
    <w:p w:rsidR="00EE7976" w:rsidRDefault="00EE7976">
      <w:pPr>
        <w:rPr>
          <w:rFonts w:eastAsiaTheme="majorEastAsia" w:cstheme="majorBidi"/>
          <w:b/>
          <w:bCs/>
          <w:sz w:val="26"/>
          <w:szCs w:val="26"/>
        </w:rPr>
      </w:pPr>
      <w:r>
        <w:br w:type="page"/>
      </w:r>
    </w:p>
    <w:p w:rsidR="00C75AB0" w:rsidRDefault="00463FF4">
      <w:pPr>
        <w:pStyle w:val="2"/>
      </w:pPr>
      <w:bookmarkStart w:id="29" w:name="_Toc56705257"/>
      <w:r>
        <w:lastRenderedPageBreak/>
        <w:t xml:space="preserve">Работа с модулем криптографической защиты информации для рабочего места пользователя ППО УЭПШ </w:t>
      </w:r>
      <w:proofErr w:type="spellStart"/>
      <w:r>
        <w:t>Crypto</w:t>
      </w:r>
      <w:proofErr w:type="spellEnd"/>
      <w:r>
        <w:t>+ DE</w:t>
      </w:r>
      <w:bookmarkEnd w:id="28"/>
      <w:bookmarkEnd w:id="29"/>
    </w:p>
    <w:p w:rsidR="00C75AB0" w:rsidRDefault="00463FF4">
      <w:r>
        <w:t xml:space="preserve">Для осуществления загрузки файлов по защищенным каналам связи используется модуль криптографической защиты информации </w:t>
      </w:r>
      <w:proofErr w:type="spellStart"/>
      <w:r>
        <w:t>Crypto</w:t>
      </w:r>
      <w:proofErr w:type="spellEnd"/>
      <w:r>
        <w:t>+ DE (</w:t>
      </w:r>
      <w:proofErr w:type="spellStart"/>
      <w:r>
        <w:t>Desktop</w:t>
      </w:r>
      <w:proofErr w:type="spellEnd"/>
      <w:r>
        <w:t xml:space="preserve"> </w:t>
      </w:r>
      <w:proofErr w:type="spellStart"/>
      <w:r>
        <w:t>Edition</w:t>
      </w:r>
      <w:proofErr w:type="spellEnd"/>
      <w:r>
        <w:t xml:space="preserve">). Описание операций по работе с </w:t>
      </w:r>
      <w:proofErr w:type="spellStart"/>
      <w:r>
        <w:t>Crypto</w:t>
      </w:r>
      <w:proofErr w:type="spellEnd"/>
      <w:r>
        <w:t>+ DE (</w:t>
      </w:r>
      <w:proofErr w:type="spellStart"/>
      <w:r>
        <w:t>Desktop</w:t>
      </w:r>
      <w:proofErr w:type="spellEnd"/>
      <w:r>
        <w:t xml:space="preserve"> </w:t>
      </w:r>
      <w:proofErr w:type="spellStart"/>
      <w:r>
        <w:t>Edition</w:t>
      </w:r>
      <w:proofErr w:type="spellEnd"/>
      <w:r>
        <w:t xml:space="preserve">) приведено в «Руководстве пользователя на Программное обеспечение управления электронной подписью и шифрованием. Модуль криптографической защиты информации для рабочего места пользователя. </w:t>
      </w:r>
      <w:proofErr w:type="spellStart"/>
      <w:r>
        <w:t>Crypto</w:t>
      </w:r>
      <w:proofErr w:type="spellEnd"/>
      <w:r>
        <w:t>+ DE (</w:t>
      </w:r>
      <w:proofErr w:type="spellStart"/>
      <w:r>
        <w:t>Desktop</w:t>
      </w:r>
      <w:proofErr w:type="spellEnd"/>
      <w:r>
        <w:t xml:space="preserve"> </w:t>
      </w:r>
      <w:proofErr w:type="spellStart"/>
      <w:r>
        <w:t>Edition</w:t>
      </w:r>
      <w:proofErr w:type="spellEnd"/>
      <w:r>
        <w:t>)», входящее в состав эксплуатационной документации ППО УЭПШ.</w:t>
      </w:r>
    </w:p>
    <w:p w:rsidR="00C75AB0" w:rsidRDefault="00463FF4">
      <w:pPr>
        <w:pStyle w:val="2"/>
      </w:pPr>
      <w:bookmarkStart w:id="30" w:name="scroll-bookmark-17"/>
      <w:bookmarkStart w:id="31" w:name="_Toc56705258"/>
      <w:r>
        <w:t>Получение доступа к кабинетам ЕГИССО</w:t>
      </w:r>
      <w:bookmarkEnd w:id="30"/>
      <w:bookmarkEnd w:id="31"/>
    </w:p>
    <w:p w:rsidR="00C75AB0" w:rsidRDefault="00463FF4">
      <w:r>
        <w:t>Общий порядок получения доступа к ЕГИССО:</w:t>
      </w:r>
    </w:p>
    <w:p w:rsidR="00C75AB0" w:rsidRPr="00463FF4" w:rsidRDefault="00463FF4" w:rsidP="0063401C">
      <w:pPr>
        <w:pStyle w:val="ScrollListNumber"/>
        <w:numPr>
          <w:ilvl w:val="0"/>
          <w:numId w:val="33"/>
        </w:numPr>
        <w:rPr>
          <w:lang w:val="ru-RU"/>
        </w:rPr>
      </w:pPr>
      <w:r w:rsidRPr="00463FF4">
        <w:rPr>
          <w:lang w:val="ru-RU"/>
        </w:rPr>
        <w:t>Оформляется заявка на регистрацию в качестве участника ЕГИССО.</w:t>
      </w:r>
    </w:p>
    <w:p w:rsidR="00C75AB0" w:rsidRDefault="00463FF4" w:rsidP="0063401C">
      <w:pPr>
        <w:pStyle w:val="ScrollListNumber"/>
        <w:numPr>
          <w:ilvl w:val="0"/>
          <w:numId w:val="33"/>
        </w:numPr>
      </w:pPr>
      <w:proofErr w:type="spellStart"/>
      <w:r>
        <w:t>Оператор</w:t>
      </w:r>
      <w:proofErr w:type="spellEnd"/>
      <w:r>
        <w:t xml:space="preserve"> ЕГИССО </w:t>
      </w:r>
      <w:proofErr w:type="spellStart"/>
      <w:r>
        <w:t>рассматривает</w:t>
      </w:r>
      <w:proofErr w:type="spellEnd"/>
      <w:r>
        <w:t xml:space="preserve"> </w:t>
      </w:r>
      <w:proofErr w:type="spellStart"/>
      <w:r>
        <w:t>заявку</w:t>
      </w:r>
      <w:proofErr w:type="spellEnd"/>
      <w:r>
        <w:t>.</w:t>
      </w:r>
    </w:p>
    <w:p w:rsidR="00C75AB0" w:rsidRPr="00463FF4" w:rsidRDefault="00463FF4" w:rsidP="0063401C">
      <w:pPr>
        <w:pStyle w:val="ScrollListNumber"/>
        <w:numPr>
          <w:ilvl w:val="0"/>
          <w:numId w:val="33"/>
        </w:numPr>
        <w:rPr>
          <w:lang w:val="ru-RU"/>
        </w:rPr>
      </w:pPr>
      <w:r w:rsidRPr="00463FF4">
        <w:rPr>
          <w:lang w:val="ru-RU"/>
        </w:rPr>
        <w:t>В случае положительного результата проверки заявки оператор ЕГИССО выдает доступ организации в качестве участника ЕГИССО.</w:t>
      </w:r>
    </w:p>
    <w:p w:rsidR="00C75AB0" w:rsidRDefault="00463FF4">
      <w:r>
        <w:t xml:space="preserve">Подробнее см. </w:t>
      </w:r>
      <w:hyperlink r:id="rId43" w:history="1">
        <w:r>
          <w:rPr>
            <w:rStyle w:val="af7"/>
          </w:rPr>
          <w:t>Проект регламента информационного взаимодействия поставщиков и потребителей информации с Единой государственной информационной системой социального обеспечения</w:t>
        </w:r>
      </w:hyperlink>
      <w:r>
        <w:t>.</w:t>
      </w:r>
    </w:p>
    <w:p w:rsidR="00C75AB0" w:rsidRDefault="00463FF4">
      <w:pPr>
        <w:pStyle w:val="1"/>
      </w:pPr>
      <w:bookmarkStart w:id="32" w:name="scroll-bookmark-18"/>
      <w:bookmarkStart w:id="33" w:name="_Toc56705259"/>
      <w:r>
        <w:lastRenderedPageBreak/>
        <w:t>Описание операций</w:t>
      </w:r>
      <w:bookmarkEnd w:id="32"/>
      <w:bookmarkEnd w:id="33"/>
    </w:p>
    <w:p w:rsidR="00C75AB0" w:rsidRDefault="00463FF4">
      <w:r>
        <w:t>Кабинет поставщика информации предназначен для учета информации о получателях и фактах назначения МСЗ(П) и ведения:</w:t>
      </w:r>
    </w:p>
    <w:p w:rsidR="00C75AB0" w:rsidRDefault="00463FF4" w:rsidP="0063401C">
      <w:pPr>
        <w:pStyle w:val="ScrollListBullet"/>
        <w:numPr>
          <w:ilvl w:val="0"/>
          <w:numId w:val="34"/>
        </w:numPr>
      </w:pPr>
      <w:r>
        <w:t>Реестра МСЗ;</w:t>
      </w:r>
    </w:p>
    <w:p w:rsidR="00C75AB0" w:rsidRDefault="00463FF4" w:rsidP="0063401C">
      <w:pPr>
        <w:pStyle w:val="ScrollListBullet"/>
        <w:numPr>
          <w:ilvl w:val="0"/>
          <w:numId w:val="34"/>
        </w:numPr>
      </w:pPr>
      <w:r>
        <w:t>Реестра организаций;</w:t>
      </w:r>
    </w:p>
    <w:p w:rsidR="00C75AB0" w:rsidRDefault="00463FF4" w:rsidP="0063401C">
      <w:pPr>
        <w:pStyle w:val="ScrollListBullet"/>
        <w:numPr>
          <w:ilvl w:val="0"/>
          <w:numId w:val="34"/>
        </w:numPr>
      </w:pPr>
      <w:r>
        <w:t>Реестра фактов назначения МСЗ;</w:t>
      </w:r>
    </w:p>
    <w:p w:rsidR="00C75AB0" w:rsidRDefault="00463FF4" w:rsidP="0063401C">
      <w:pPr>
        <w:pStyle w:val="ScrollListBullet"/>
        <w:numPr>
          <w:ilvl w:val="0"/>
          <w:numId w:val="34"/>
        </w:numPr>
      </w:pPr>
      <w:r>
        <w:t>Список лиц, подлежащих обеспечению жильем;</w:t>
      </w:r>
    </w:p>
    <w:p w:rsidR="00C75AB0" w:rsidRDefault="00463FF4" w:rsidP="0063401C">
      <w:pPr>
        <w:pStyle w:val="ScrollListBullet"/>
        <w:numPr>
          <w:ilvl w:val="0"/>
          <w:numId w:val="34"/>
        </w:numPr>
      </w:pPr>
      <w:r>
        <w:t>Реестра заявок на ОНМСЗ;</w:t>
      </w:r>
    </w:p>
    <w:p w:rsidR="00C75AB0" w:rsidRDefault="00463FF4" w:rsidP="0063401C">
      <w:pPr>
        <w:pStyle w:val="ScrollListBullet"/>
        <w:numPr>
          <w:ilvl w:val="0"/>
          <w:numId w:val="34"/>
        </w:numPr>
      </w:pPr>
      <w:r>
        <w:t>Реестра связанных МСЗ;</w:t>
      </w:r>
    </w:p>
    <w:p w:rsidR="00C75AB0" w:rsidRDefault="00463FF4" w:rsidP="0063401C">
      <w:pPr>
        <w:pStyle w:val="ScrollListBullet"/>
        <w:numPr>
          <w:ilvl w:val="0"/>
          <w:numId w:val="34"/>
        </w:numPr>
      </w:pPr>
      <w:r>
        <w:t>Реестра точек присутствия ОНМСЗ;</w:t>
      </w:r>
    </w:p>
    <w:p w:rsidR="00C75AB0" w:rsidRDefault="00463FF4" w:rsidP="0063401C">
      <w:pPr>
        <w:pStyle w:val="ScrollListBullet"/>
        <w:numPr>
          <w:ilvl w:val="0"/>
          <w:numId w:val="34"/>
        </w:numPr>
      </w:pPr>
      <w:r>
        <w:t>Журнал «История взаимодействия»;</w:t>
      </w:r>
    </w:p>
    <w:p w:rsidR="00C75AB0" w:rsidRDefault="00463FF4" w:rsidP="0063401C">
      <w:pPr>
        <w:pStyle w:val="ScrollListBullet"/>
        <w:numPr>
          <w:ilvl w:val="0"/>
          <w:numId w:val="34"/>
        </w:numPr>
      </w:pPr>
      <w:r>
        <w:t>Загрузка подписанных XML-файлов;</w:t>
      </w:r>
    </w:p>
    <w:p w:rsidR="00C75AB0" w:rsidRDefault="00463FF4" w:rsidP="0063401C">
      <w:pPr>
        <w:pStyle w:val="ScrollListBullet"/>
        <w:numPr>
          <w:ilvl w:val="0"/>
          <w:numId w:val="34"/>
        </w:numPr>
      </w:pPr>
      <w:r>
        <w:t>Нормативно-справочная информация;</w:t>
      </w:r>
    </w:p>
    <w:p w:rsidR="00C75AB0" w:rsidRDefault="00463FF4" w:rsidP="0063401C">
      <w:pPr>
        <w:pStyle w:val="ScrollListBullet"/>
        <w:numPr>
          <w:ilvl w:val="0"/>
          <w:numId w:val="34"/>
        </w:numPr>
      </w:pPr>
      <w:r>
        <w:t>Отчеты;</w:t>
      </w:r>
    </w:p>
    <w:p w:rsidR="00C75AB0" w:rsidRDefault="00463FF4" w:rsidP="0063401C">
      <w:pPr>
        <w:pStyle w:val="ScrollListBullet"/>
        <w:numPr>
          <w:ilvl w:val="0"/>
          <w:numId w:val="34"/>
        </w:numPr>
      </w:pPr>
      <w:r>
        <w:t>Подготовленные файлы;</w:t>
      </w:r>
    </w:p>
    <w:p w:rsidR="00C75AB0" w:rsidRDefault="00463FF4" w:rsidP="0063401C">
      <w:pPr>
        <w:pStyle w:val="ScrollListBullet"/>
        <w:numPr>
          <w:ilvl w:val="0"/>
          <w:numId w:val="34"/>
        </w:numPr>
      </w:pPr>
      <w:r>
        <w:t>Подача заявки в СТП.</w:t>
      </w:r>
    </w:p>
    <w:p w:rsidR="00C75AB0" w:rsidRDefault="00463FF4">
      <w:r>
        <w:t>После редактирования или добавления новых записей в реестр требуется отправить запись в ЕГИССО.</w:t>
      </w:r>
    </w:p>
    <w:p w:rsidR="00C75AB0" w:rsidRDefault="00463FF4">
      <w:r>
        <w:t>Чтобы зайти в кабинет поставщика информации:</w:t>
      </w:r>
    </w:p>
    <w:p w:rsidR="00C75AB0" w:rsidRPr="00463FF4" w:rsidRDefault="00463FF4" w:rsidP="0063401C">
      <w:pPr>
        <w:pStyle w:val="ScrollListNumber"/>
        <w:numPr>
          <w:ilvl w:val="0"/>
          <w:numId w:val="35"/>
        </w:numPr>
        <w:rPr>
          <w:lang w:val="ru-RU"/>
        </w:rPr>
      </w:pPr>
      <w:r w:rsidRPr="00463FF4">
        <w:rPr>
          <w:lang w:val="ru-RU"/>
        </w:rPr>
        <w:t xml:space="preserve">Зайдите на портал ЕГИССО: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http</w:instrText>
      </w:r>
      <w:r w:rsidR="00E32327" w:rsidRPr="003C092B">
        <w:rPr>
          <w:lang w:val="ru-RU"/>
        </w:rPr>
        <w:instrText>://</w:instrText>
      </w:r>
      <w:r w:rsidR="00E32327">
        <w:instrText>www</w:instrText>
      </w:r>
      <w:r w:rsidR="00E32327" w:rsidRPr="003C092B">
        <w:rPr>
          <w:lang w:val="ru-RU"/>
        </w:rPr>
        <w:instrText>.</w:instrText>
      </w:r>
      <w:r w:rsidR="00E32327">
        <w:instrText>egisso</w:instrText>
      </w:r>
      <w:r w:rsidR="00E32327" w:rsidRPr="003C092B">
        <w:rPr>
          <w:lang w:val="ru-RU"/>
        </w:rPr>
        <w:instrText>.</w:instrText>
      </w:r>
      <w:r w:rsidR="00E32327">
        <w:instrText>ru</w:instrText>
      </w:r>
      <w:r w:rsidR="00E32327" w:rsidRPr="003C092B">
        <w:rPr>
          <w:lang w:val="ru-RU"/>
        </w:rPr>
        <w:instrText xml:space="preserve">/" </w:instrText>
      </w:r>
      <w:r w:rsidR="00E32327">
        <w:fldChar w:fldCharType="separate"/>
      </w:r>
      <w:r>
        <w:rPr>
          <w:rStyle w:val="af7"/>
        </w:rPr>
        <w:t>www</w:t>
      </w:r>
      <w:r w:rsidRPr="00463FF4">
        <w:rPr>
          <w:rStyle w:val="af7"/>
          <w:lang w:val="ru-RU"/>
        </w:rPr>
        <w:t>.</w:t>
      </w:r>
      <w:proofErr w:type="spellStart"/>
      <w:r>
        <w:rPr>
          <w:rStyle w:val="af7"/>
        </w:rPr>
        <w:t>egisso</w:t>
      </w:r>
      <w:proofErr w:type="spellEnd"/>
      <w:r w:rsidRPr="00463FF4">
        <w:rPr>
          <w:rStyle w:val="af7"/>
          <w:lang w:val="ru-RU"/>
        </w:rPr>
        <w:t>.</w:t>
      </w:r>
      <w:proofErr w:type="spellStart"/>
      <w:r>
        <w:rPr>
          <w:rStyle w:val="af7"/>
        </w:rPr>
        <w:t>ru</w:t>
      </w:r>
      <w:proofErr w:type="spellEnd"/>
      <w:r w:rsidR="00E32327">
        <w:rPr>
          <w:rStyle w:val="af7"/>
        </w:rPr>
        <w:fldChar w:fldCharType="end"/>
      </w:r>
      <w:r w:rsidRPr="00463FF4">
        <w:rPr>
          <w:lang w:val="ru-RU"/>
        </w:rPr>
        <w:t>.</w:t>
      </w:r>
    </w:p>
    <w:p w:rsidR="00C75AB0" w:rsidRDefault="00463FF4" w:rsidP="0063401C">
      <w:pPr>
        <w:pStyle w:val="ScrollListNumber"/>
        <w:numPr>
          <w:ilvl w:val="0"/>
          <w:numId w:val="35"/>
        </w:numPr>
      </w:pPr>
      <w:proofErr w:type="spellStart"/>
      <w:r>
        <w:t>Перейдите</w:t>
      </w:r>
      <w:proofErr w:type="spellEnd"/>
      <w:r>
        <w:t xml:space="preserve"> </w:t>
      </w:r>
      <w:proofErr w:type="spellStart"/>
      <w:r>
        <w:t>по</w:t>
      </w:r>
      <w:proofErr w:type="spellEnd"/>
      <w:r>
        <w:t xml:space="preserve"> </w:t>
      </w:r>
      <w:proofErr w:type="spellStart"/>
      <w:r>
        <w:t>ссылке</w:t>
      </w:r>
      <w:proofErr w:type="spellEnd"/>
      <w:r>
        <w:t xml:space="preserve"> «</w:t>
      </w:r>
      <w:proofErr w:type="spellStart"/>
      <w:r>
        <w:t>Поставщикам</w:t>
      </w:r>
      <w:proofErr w:type="spellEnd"/>
      <w:r>
        <w:t>».</w:t>
      </w:r>
    </w:p>
    <w:p w:rsidR="00C75AB0" w:rsidRPr="00463FF4" w:rsidRDefault="00463FF4" w:rsidP="0063401C">
      <w:pPr>
        <w:pStyle w:val="ScrollListNumber"/>
        <w:numPr>
          <w:ilvl w:val="0"/>
          <w:numId w:val="35"/>
        </w:numPr>
        <w:rPr>
          <w:lang w:val="ru-RU"/>
        </w:rPr>
      </w:pPr>
      <w:r w:rsidRPr="00463FF4">
        <w:rPr>
          <w:lang w:val="ru-RU"/>
        </w:rPr>
        <w:t>Нажмите на кнопку «Поставщик информации». Откроется страница авторизации в ЕСИА.</w:t>
      </w:r>
    </w:p>
    <w:p w:rsidR="00C75AB0" w:rsidRPr="00463FF4" w:rsidRDefault="00463FF4" w:rsidP="0063401C">
      <w:pPr>
        <w:pStyle w:val="ScrollListNumber"/>
        <w:numPr>
          <w:ilvl w:val="0"/>
          <w:numId w:val="35"/>
        </w:numPr>
        <w:rPr>
          <w:lang w:val="ru-RU"/>
        </w:rPr>
      </w:pPr>
      <w:r w:rsidRPr="00463FF4">
        <w:rPr>
          <w:lang w:val="ru-RU"/>
        </w:rPr>
        <w:t>Введите данные для входа в ЕГИССО и нажмите на кнопку «Войти».</w:t>
      </w:r>
    </w:p>
    <w:p w:rsidR="00EE7976" w:rsidRDefault="00463FF4" w:rsidP="0063401C">
      <w:pPr>
        <w:pStyle w:val="ScrollListNumber"/>
        <w:numPr>
          <w:ilvl w:val="0"/>
          <w:numId w:val="35"/>
        </w:numPr>
        <w:rPr>
          <w:lang w:val="ru-RU"/>
        </w:rPr>
      </w:pPr>
      <w:r w:rsidRPr="00463FF4">
        <w:rPr>
          <w:lang w:val="ru-RU"/>
        </w:rPr>
        <w:t xml:space="preserve">Выберите организацию из предложенного списка. </w:t>
      </w:r>
    </w:p>
    <w:p w:rsidR="00EE7976" w:rsidRDefault="00463FF4" w:rsidP="00EE7976">
      <w:pPr>
        <w:pStyle w:val="ScrollListNumber"/>
        <w:numPr>
          <w:ilvl w:val="0"/>
          <w:numId w:val="0"/>
        </w:numPr>
        <w:ind w:left="1080"/>
        <w:rPr>
          <w:lang w:val="ru-RU"/>
        </w:rPr>
      </w:pPr>
      <w:r w:rsidRPr="00463FF4">
        <w:rPr>
          <w:lang w:val="ru-RU"/>
        </w:rPr>
        <w:t>Кабинет откроется, если пользователь состоит в группе ЕСИА «Уполномоченный сотрудник для работы ЕГИССО».</w:t>
      </w:r>
    </w:p>
    <w:p w:rsidR="00EE7976" w:rsidRPr="00DC5689" w:rsidRDefault="00EE7976">
      <w:r>
        <w:br w:type="page"/>
      </w:r>
    </w:p>
    <w:p w:rsidR="00C75AB0" w:rsidRDefault="00463FF4" w:rsidP="00EE7976">
      <w:pPr>
        <w:pStyle w:val="ScrollListNumber"/>
        <w:numPr>
          <w:ilvl w:val="0"/>
          <w:numId w:val="0"/>
        </w:numPr>
        <w:ind w:left="1080"/>
      </w:pPr>
      <w:proofErr w:type="spellStart"/>
      <w:r>
        <w:lastRenderedPageBreak/>
        <w:t>Откроется</w:t>
      </w:r>
      <w:proofErr w:type="spellEnd"/>
      <w:r>
        <w:t xml:space="preserve"> </w:t>
      </w:r>
      <w:proofErr w:type="spellStart"/>
      <w:r>
        <w:t>окно</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EE7976">
            <w:r>
              <w:rPr>
                <w:rFonts w:eastAsia="Calibri" w:cs="Times New Roman"/>
                <w:noProof/>
                <w:lang w:eastAsia="ru-RU"/>
              </w:rPr>
              <w:drawing>
                <wp:inline distT="0" distB="0" distL="0" distR="0">
                  <wp:extent cx="4388485" cy="1500903"/>
                  <wp:effectExtent l="0" t="0" r="0" b="0"/>
                  <wp:docPr id="100021" name="Рисунок 100021" descr="— Кабинет поставщика информации"/>
                  <wp:cNvGraphicFramePr/>
                  <a:graphic xmlns:a="http://schemas.openxmlformats.org/drawingml/2006/main">
                    <a:graphicData uri="http://schemas.openxmlformats.org/drawingml/2006/picture">
                      <pic:pic xmlns:pic="http://schemas.openxmlformats.org/drawingml/2006/picture">
                        <pic:nvPicPr>
                          <pic:cNvPr id="100021" name=""/>
                          <pic:cNvPicPr/>
                        </pic:nvPicPr>
                        <pic:blipFill>
                          <a:blip r:embed="rId44"/>
                          <a:stretch>
                            <a:fillRect/>
                          </a:stretch>
                        </pic:blipFill>
                        <pic:spPr>
                          <a:xfrm>
                            <a:off x="0" y="0"/>
                            <a:ext cx="4388485" cy="1500903"/>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28</w:t>
            </w:r>
            <w:r>
              <w:rPr>
                <w:rFonts w:eastAsia="Calibri" w:cs="Times New Roman"/>
                <w:szCs w:val="24"/>
              </w:rPr>
              <w:fldChar w:fldCharType="end"/>
            </w:r>
            <w:r>
              <w:rPr>
                <w:rFonts w:eastAsia="Calibri" w:cs="Times New Roman"/>
                <w:szCs w:val="24"/>
              </w:rPr>
              <w:t xml:space="preserve"> — Кабинет поставщика информации</w:t>
            </w:r>
          </w:p>
          <w:p w:rsidR="00463FF4" w:rsidRPr="00463FF4" w:rsidRDefault="00463FF4" w:rsidP="00463FF4"/>
        </w:tc>
      </w:tr>
    </w:tbl>
    <w:p w:rsidR="00C75AB0" w:rsidRDefault="00463FF4">
      <w:r>
        <w:t>Чтобы выйти из кабинета поставщика информации, нажмите на кнопку «Выйти», расположенную в верхнем правом углу окна.</w:t>
      </w:r>
    </w:p>
    <w:p w:rsidR="00C75AB0" w:rsidRDefault="00463FF4">
      <w:pPr>
        <w:pStyle w:val="2"/>
      </w:pPr>
      <w:bookmarkStart w:id="34" w:name="scroll-bookmark-19"/>
      <w:bookmarkStart w:id="35" w:name="_Toc56705260"/>
      <w:r>
        <w:t>Общесистемные функции и обозначения</w:t>
      </w:r>
      <w:bookmarkEnd w:id="34"/>
      <w:bookmarkEnd w:id="35"/>
    </w:p>
    <w:p w:rsidR="00C75AB0" w:rsidRDefault="00463FF4">
      <w:r>
        <w:t>В журналах Системы доступны сортировка по возрастанию и по убыванию и фильтрация списка элементов информационного объекта.</w:t>
      </w:r>
    </w:p>
    <w:p w:rsidR="00C75AB0" w:rsidRDefault="00463FF4">
      <w:r>
        <w:t xml:space="preserve">Сортировка данных обозначается символом « </w:t>
      </w:r>
      <w:r>
        <w:rPr>
          <w:noProof/>
          <w:lang w:eastAsia="ru-RU"/>
        </w:rPr>
        <w:drawing>
          <wp:inline distT="0" distB="0" distL="0" distR="0">
            <wp:extent cx="171450" cy="152400"/>
            <wp:effectExtent l="0" t="0" r="0" b="0"/>
            <wp:docPr id="100022" name="Рисунок 100022" descr="/confluence/download/attachments/393350298/worddav8905e404390851b2fea9cde44b284f58.png?version=1&amp;modificationDate=1556605855219&amp;api=v2"/>
            <wp:cNvGraphicFramePr/>
            <a:graphic xmlns:a="http://schemas.openxmlformats.org/drawingml/2006/main">
              <a:graphicData uri="http://schemas.openxmlformats.org/drawingml/2006/picture">
                <pic:pic xmlns:pic="http://schemas.openxmlformats.org/drawingml/2006/picture">
                  <pic:nvPicPr>
                    <pic:cNvPr id="100022" name=""/>
                    <pic:cNvPicPr/>
                  </pic:nvPicPr>
                  <pic:blipFill>
                    <a:blip r:embed="rId45"/>
                    <a:stretch>
                      <a:fillRect/>
                    </a:stretch>
                  </pic:blipFill>
                  <pic:spPr>
                    <a:xfrm>
                      <a:off x="0" y="0"/>
                      <a:ext cx="171450" cy="152400"/>
                    </a:xfrm>
                    <a:prstGeom prst="rect">
                      <a:avLst/>
                    </a:prstGeom>
                  </pic:spPr>
                </pic:pic>
              </a:graphicData>
            </a:graphic>
          </wp:inline>
        </w:drawing>
      </w:r>
      <w:r>
        <w:t xml:space="preserve"> ». Если символ отсутствует, список невозможно отсортировать по данному параметру.</w:t>
      </w:r>
    </w:p>
    <w:p w:rsidR="00C75AB0" w:rsidRDefault="00463FF4">
      <w:r>
        <w:t xml:space="preserve">Символы « </w:t>
      </w:r>
      <w:r>
        <w:rPr>
          <w:noProof/>
          <w:lang w:eastAsia="ru-RU"/>
        </w:rPr>
        <w:drawing>
          <wp:inline distT="0" distB="0" distL="0" distR="0">
            <wp:extent cx="171450" cy="190500"/>
            <wp:effectExtent l="0" t="0" r="0" b="0"/>
            <wp:docPr id="100023" name="Рисунок 100023" descr="/confluence/download/attachments/393350298/worddav8d017cafe65dfacdc508c29d226fcebd.png?version=1&amp;modificationDate=1556605855297&amp;api=v2"/>
            <wp:cNvGraphicFramePr/>
            <a:graphic xmlns:a="http://schemas.openxmlformats.org/drawingml/2006/main">
              <a:graphicData uri="http://schemas.openxmlformats.org/drawingml/2006/picture">
                <pic:pic xmlns:pic="http://schemas.openxmlformats.org/drawingml/2006/picture">
                  <pic:nvPicPr>
                    <pic:cNvPr id="100023" name=""/>
                    <pic:cNvPicPr/>
                  </pic:nvPicPr>
                  <pic:blipFill>
                    <a:blip r:embed="rId46"/>
                    <a:stretch>
                      <a:fillRect/>
                    </a:stretch>
                  </pic:blipFill>
                  <pic:spPr>
                    <a:xfrm>
                      <a:off x="0" y="0"/>
                      <a:ext cx="171450" cy="190500"/>
                    </a:xfrm>
                    <a:prstGeom prst="rect">
                      <a:avLst/>
                    </a:prstGeom>
                  </pic:spPr>
                </pic:pic>
              </a:graphicData>
            </a:graphic>
          </wp:inline>
        </w:drawing>
      </w:r>
      <w:r>
        <w:t xml:space="preserve"> » или « </w:t>
      </w:r>
      <w:r>
        <w:rPr>
          <w:noProof/>
          <w:lang w:eastAsia="ru-RU"/>
        </w:rPr>
        <w:drawing>
          <wp:inline distT="0" distB="0" distL="0" distR="0">
            <wp:extent cx="200025" cy="228600"/>
            <wp:effectExtent l="0" t="0" r="0" b="0"/>
            <wp:docPr id="100024" name="Рисунок 100024" descr="/confluence/download/attachments/393350298/worddave7e75e3c7529f19b1a071f68572cbab7.png?version=1&amp;modificationDate=1556605855344&amp;api=v2"/>
            <wp:cNvGraphicFramePr/>
            <a:graphic xmlns:a="http://schemas.openxmlformats.org/drawingml/2006/main">
              <a:graphicData uri="http://schemas.openxmlformats.org/drawingml/2006/picture">
                <pic:pic xmlns:pic="http://schemas.openxmlformats.org/drawingml/2006/picture">
                  <pic:nvPicPr>
                    <pic:cNvPr id="100024" name=""/>
                    <pic:cNvPicPr/>
                  </pic:nvPicPr>
                  <pic:blipFill>
                    <a:blip r:embed="rId47"/>
                    <a:stretch>
                      <a:fillRect/>
                    </a:stretch>
                  </pic:blipFill>
                  <pic:spPr>
                    <a:xfrm>
                      <a:off x="0" y="0"/>
                      <a:ext cx="200025" cy="228600"/>
                    </a:xfrm>
                    <a:prstGeom prst="rect">
                      <a:avLst/>
                    </a:prstGeom>
                  </pic:spPr>
                </pic:pic>
              </a:graphicData>
            </a:graphic>
          </wp:inline>
        </w:drawing>
      </w:r>
      <w:r>
        <w:t xml:space="preserve"> » обозначают сортировку по убыванию и по возрастанию.</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5760085" cy="2060830"/>
                  <wp:effectExtent l="0" t="0" r="0" b="0"/>
                  <wp:docPr id="100025" name="Рисунок 100025" descr="— Журнал «Реестр участников» "/>
                  <wp:cNvGraphicFramePr/>
                  <a:graphic xmlns:a="http://schemas.openxmlformats.org/drawingml/2006/main">
                    <a:graphicData uri="http://schemas.openxmlformats.org/drawingml/2006/picture">
                      <pic:pic xmlns:pic="http://schemas.openxmlformats.org/drawingml/2006/picture">
                        <pic:nvPicPr>
                          <pic:cNvPr id="100025" name=""/>
                          <pic:cNvPicPr/>
                        </pic:nvPicPr>
                        <pic:blipFill>
                          <a:blip r:embed="rId48"/>
                          <a:stretch>
                            <a:fillRect/>
                          </a:stretch>
                        </pic:blipFill>
                        <pic:spPr>
                          <a:xfrm>
                            <a:off x="0" y="0"/>
                            <a:ext cx="5760085" cy="2060830"/>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29</w:t>
            </w:r>
            <w:r>
              <w:rPr>
                <w:rFonts w:eastAsia="Calibri" w:cs="Times New Roman"/>
                <w:szCs w:val="24"/>
              </w:rPr>
              <w:fldChar w:fldCharType="end"/>
            </w:r>
            <w:r>
              <w:rPr>
                <w:rFonts w:eastAsia="Calibri" w:cs="Times New Roman"/>
                <w:szCs w:val="24"/>
              </w:rPr>
              <w:t xml:space="preserve"> — Журнал «Реестр участников» </w:t>
            </w:r>
          </w:p>
          <w:p w:rsidR="00463FF4" w:rsidRPr="00463FF4" w:rsidRDefault="00463FF4" w:rsidP="00463FF4"/>
        </w:tc>
      </w:tr>
    </w:tbl>
    <w:p w:rsidR="00DB09A2" w:rsidRDefault="00DB09A2">
      <w:r>
        <w:br w:type="page"/>
      </w:r>
    </w:p>
    <w:p w:rsidR="00C75AB0" w:rsidRDefault="00463FF4">
      <w:r>
        <w:lastRenderedPageBreak/>
        <w:t xml:space="preserve">Чтобы отфильтровать список, заполните поле фильтра и нажмите </w:t>
      </w:r>
      <w:proofErr w:type="spellStart"/>
      <w:r>
        <w:t>Enter</w:t>
      </w:r>
      <w:proofErr w:type="spellEnd"/>
      <w:r>
        <w:t xml:space="preserve"> или выберите значение из выпадающего списка.</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5760085" cy="1964829"/>
                  <wp:effectExtent l="0" t="0" r="0" b="0"/>
                  <wp:docPr id="100026" name="Рисунок 100026" descr="— Фильтр данных по параметру «Статус записи»"/>
                  <wp:cNvGraphicFramePr/>
                  <a:graphic xmlns:a="http://schemas.openxmlformats.org/drawingml/2006/main">
                    <a:graphicData uri="http://schemas.openxmlformats.org/drawingml/2006/picture">
                      <pic:pic xmlns:pic="http://schemas.openxmlformats.org/drawingml/2006/picture">
                        <pic:nvPicPr>
                          <pic:cNvPr id="100026" name=""/>
                          <pic:cNvPicPr/>
                        </pic:nvPicPr>
                        <pic:blipFill>
                          <a:blip r:embed="rId49"/>
                          <a:stretch>
                            <a:fillRect/>
                          </a:stretch>
                        </pic:blipFill>
                        <pic:spPr>
                          <a:xfrm>
                            <a:off x="0" y="0"/>
                            <a:ext cx="5760085" cy="1964829"/>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30</w:t>
            </w:r>
            <w:r>
              <w:rPr>
                <w:rFonts w:eastAsia="Calibri" w:cs="Times New Roman"/>
                <w:szCs w:val="24"/>
              </w:rPr>
              <w:fldChar w:fldCharType="end"/>
            </w:r>
            <w:r>
              <w:rPr>
                <w:rFonts w:eastAsia="Calibri" w:cs="Times New Roman"/>
                <w:szCs w:val="24"/>
              </w:rPr>
              <w:t xml:space="preserve"> — Фильтр данных по параметру «Статус записи»</w:t>
            </w:r>
          </w:p>
          <w:p w:rsidR="00463FF4" w:rsidRPr="00463FF4" w:rsidRDefault="00463FF4" w:rsidP="00463FF4"/>
        </w:tc>
      </w:tr>
    </w:tbl>
    <w:p w:rsidR="00C75AB0" w:rsidRDefault="00463FF4">
      <w:r>
        <w:t>В списках предусмотрена фильтрация по нескольким полям.</w:t>
      </w:r>
    </w:p>
    <w:p w:rsidR="00C75AB0" w:rsidRDefault="00463FF4">
      <w:r>
        <w:t>Журнал отображает список элементов журнала постранично. Количество строк, отображаемых на странице, можно выбрать – 10, 20 или 50 строк.</w:t>
      </w:r>
    </w:p>
    <w:p w:rsidR="00C75AB0" w:rsidRDefault="00463FF4">
      <w:r>
        <w:t xml:space="preserve">Кнопка «Просмотр» </w:t>
      </w:r>
      <w:r>
        <w:rPr>
          <w:noProof/>
          <w:lang w:eastAsia="ru-RU"/>
        </w:rPr>
        <w:drawing>
          <wp:inline distT="0" distB="0" distL="0" distR="0">
            <wp:extent cx="228600" cy="171450"/>
            <wp:effectExtent l="0" t="0" r="0" b="0"/>
            <wp:docPr id="100027" name="Рисунок 100027" descr="/confluence/download/attachments/393350298/worddav9b1ef4ecfe4e20e7e4ff64b68c3aa9d0.png?version=1&amp;modificationDate=1556605855891&amp;api=v2"/>
            <wp:cNvGraphicFramePr/>
            <a:graphic xmlns:a="http://schemas.openxmlformats.org/drawingml/2006/main">
              <a:graphicData uri="http://schemas.openxmlformats.org/drawingml/2006/picture">
                <pic:pic xmlns:pic="http://schemas.openxmlformats.org/drawingml/2006/picture">
                  <pic:nvPicPr>
                    <pic:cNvPr id="100027" name=""/>
                    <pic:cNvPicPr/>
                  </pic:nvPicPr>
                  <pic:blipFill>
                    <a:blip r:embed="rId50"/>
                    <a:stretch>
                      <a:fillRect/>
                    </a:stretch>
                  </pic:blipFill>
                  <pic:spPr>
                    <a:xfrm>
                      <a:off x="0" y="0"/>
                      <a:ext cx="228600" cy="171450"/>
                    </a:xfrm>
                    <a:prstGeom prst="rect">
                      <a:avLst/>
                    </a:prstGeom>
                  </pic:spPr>
                </pic:pic>
              </a:graphicData>
            </a:graphic>
          </wp:inline>
        </w:drawing>
      </w:r>
      <w:r>
        <w:t xml:space="preserve"> предназначена для просмотра элемента списка.</w:t>
      </w:r>
    </w:p>
    <w:p w:rsidR="00C75AB0" w:rsidRDefault="00463FF4">
      <w:r>
        <w:t xml:space="preserve">Кнопка «Редактировать» </w:t>
      </w:r>
      <w:r>
        <w:rPr>
          <w:noProof/>
          <w:lang w:eastAsia="ru-RU"/>
        </w:rPr>
        <w:drawing>
          <wp:inline distT="0" distB="0" distL="0" distR="0">
            <wp:extent cx="238125" cy="180975"/>
            <wp:effectExtent l="0" t="0" r="0" b="0"/>
            <wp:docPr id="100028" name="Рисунок 100028" descr="/confluence/download/attachments/393350298/worddavbb141314d0f81349aa1ba24494e0bdd1.png?version=1&amp;modificationDate=1556605855907&amp;api=v2"/>
            <wp:cNvGraphicFramePr/>
            <a:graphic xmlns:a="http://schemas.openxmlformats.org/drawingml/2006/main">
              <a:graphicData uri="http://schemas.openxmlformats.org/drawingml/2006/picture">
                <pic:pic xmlns:pic="http://schemas.openxmlformats.org/drawingml/2006/picture">
                  <pic:nvPicPr>
                    <pic:cNvPr id="100028" name=""/>
                    <pic:cNvPicPr/>
                  </pic:nvPicPr>
                  <pic:blipFill>
                    <a:blip r:embed="rId51"/>
                    <a:stretch>
                      <a:fillRect/>
                    </a:stretch>
                  </pic:blipFill>
                  <pic:spPr>
                    <a:xfrm>
                      <a:off x="0" y="0"/>
                      <a:ext cx="238125" cy="180975"/>
                    </a:xfrm>
                    <a:prstGeom prst="rect">
                      <a:avLst/>
                    </a:prstGeom>
                  </pic:spPr>
                </pic:pic>
              </a:graphicData>
            </a:graphic>
          </wp:inline>
        </w:drawing>
      </w:r>
      <w:r>
        <w:t xml:space="preserve"> предназначена для редактирования элемента списка.</w:t>
      </w:r>
    </w:p>
    <w:p w:rsidR="00C75AB0" w:rsidRDefault="00463FF4">
      <w:r>
        <w:t xml:space="preserve">Кнопка «Удалить» </w:t>
      </w:r>
      <w:r>
        <w:rPr>
          <w:noProof/>
          <w:lang w:eastAsia="ru-RU"/>
        </w:rPr>
        <w:drawing>
          <wp:inline distT="0" distB="0" distL="0" distR="0">
            <wp:extent cx="180975" cy="180975"/>
            <wp:effectExtent l="0" t="0" r="0" b="0"/>
            <wp:docPr id="100029" name="Рисунок 100029" descr="/confluence/download/attachments/393350298/worddav3c8c085c6bbe3eb92e15f2c7e3cd786d.png?version=1&amp;modificationDate=1556605855922&amp;api=v2"/>
            <wp:cNvGraphicFramePr/>
            <a:graphic xmlns:a="http://schemas.openxmlformats.org/drawingml/2006/main">
              <a:graphicData uri="http://schemas.openxmlformats.org/drawingml/2006/picture">
                <pic:pic xmlns:pic="http://schemas.openxmlformats.org/drawingml/2006/picture">
                  <pic:nvPicPr>
                    <pic:cNvPr id="100029" name=""/>
                    <pic:cNvPicPr/>
                  </pic:nvPicPr>
                  <pic:blipFill>
                    <a:blip r:embed="rId52"/>
                    <a:stretch>
                      <a:fillRect/>
                    </a:stretch>
                  </pic:blipFill>
                  <pic:spPr>
                    <a:xfrm>
                      <a:off x="0" y="0"/>
                      <a:ext cx="180975" cy="180975"/>
                    </a:xfrm>
                    <a:prstGeom prst="rect">
                      <a:avLst/>
                    </a:prstGeom>
                  </pic:spPr>
                </pic:pic>
              </a:graphicData>
            </a:graphic>
          </wp:inline>
        </w:drawing>
      </w:r>
      <w:r>
        <w:t xml:space="preserve"> предназначена для удаления элемента списка.</w:t>
      </w:r>
    </w:p>
    <w:p w:rsidR="00C75AB0" w:rsidRDefault="00463FF4">
      <w:r>
        <w:t>На формах изменения данных поля серого цвета недоступны для редактирования. Например, на форме изменения данных, представленной на рисунке, поля «Идентификатор участника» и «Код участника» не доступны для редактирования, в поле «Наименование участника» можно внести изменения.</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5760085" cy="1622302"/>
                  <wp:effectExtent l="0" t="0" r="0" b="0"/>
                  <wp:docPr id="100030" name="Рисунок 100030" descr="— Форма изменения данных"/>
                  <wp:cNvGraphicFramePr/>
                  <a:graphic xmlns:a="http://schemas.openxmlformats.org/drawingml/2006/main">
                    <a:graphicData uri="http://schemas.openxmlformats.org/drawingml/2006/picture">
                      <pic:pic xmlns:pic="http://schemas.openxmlformats.org/drawingml/2006/picture">
                        <pic:nvPicPr>
                          <pic:cNvPr id="100030" name=""/>
                          <pic:cNvPicPr/>
                        </pic:nvPicPr>
                        <pic:blipFill>
                          <a:blip r:embed="rId53"/>
                          <a:stretch>
                            <a:fillRect/>
                          </a:stretch>
                        </pic:blipFill>
                        <pic:spPr>
                          <a:xfrm>
                            <a:off x="0" y="0"/>
                            <a:ext cx="5760085" cy="1622302"/>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31</w:t>
            </w:r>
            <w:r>
              <w:rPr>
                <w:rFonts w:eastAsia="Calibri" w:cs="Times New Roman"/>
                <w:szCs w:val="24"/>
              </w:rPr>
              <w:fldChar w:fldCharType="end"/>
            </w:r>
            <w:r>
              <w:rPr>
                <w:rFonts w:eastAsia="Calibri" w:cs="Times New Roman"/>
                <w:szCs w:val="24"/>
              </w:rPr>
              <w:t xml:space="preserve"> — Форма изменения данных</w:t>
            </w:r>
          </w:p>
          <w:p w:rsidR="00463FF4" w:rsidRPr="00463FF4" w:rsidRDefault="00463FF4" w:rsidP="00463FF4"/>
        </w:tc>
      </w:tr>
    </w:tbl>
    <w:p w:rsidR="00EE7976" w:rsidRDefault="00EE7976" w:rsidP="00EE7976">
      <w:bookmarkStart w:id="36" w:name="scroll-bookmark-20"/>
    </w:p>
    <w:p w:rsidR="00EE7976" w:rsidRDefault="00EE7976">
      <w:pPr>
        <w:rPr>
          <w:rFonts w:eastAsiaTheme="majorEastAsia" w:cstheme="majorBidi"/>
          <w:b/>
          <w:bCs/>
          <w:sz w:val="26"/>
          <w:szCs w:val="26"/>
        </w:rPr>
      </w:pPr>
      <w:r>
        <w:br w:type="page"/>
      </w:r>
    </w:p>
    <w:p w:rsidR="00C75AB0" w:rsidRDefault="00463FF4">
      <w:pPr>
        <w:pStyle w:val="2"/>
      </w:pPr>
      <w:bookmarkStart w:id="37" w:name="_Toc56705261"/>
      <w:r>
        <w:lastRenderedPageBreak/>
        <w:t>Реестр МСЗ</w:t>
      </w:r>
      <w:bookmarkEnd w:id="36"/>
      <w:bookmarkEnd w:id="37"/>
    </w:p>
    <w:p w:rsidR="00C75AB0" w:rsidRDefault="00463FF4">
      <w:r>
        <w:t>Реестр МСЗ содержит перечень локальных (региональных, муниципальных) мер социальной защиты (поддержки) поставщика информации.</w:t>
      </w:r>
    </w:p>
    <w:p w:rsidR="00C75AB0" w:rsidRDefault="00463FF4">
      <w:r>
        <w:t>Чтобы открыть Реестр МСЗ, перейдите в раздел «Реестр МСЗ»:</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5760085" cy="3834393"/>
                  <wp:effectExtent l="0" t="0" r="0" b="0"/>
                  <wp:docPr id="100031" name="Рисунок 100031" descr="— Реестр МСЗ"/>
                  <wp:cNvGraphicFramePr/>
                  <a:graphic xmlns:a="http://schemas.openxmlformats.org/drawingml/2006/main">
                    <a:graphicData uri="http://schemas.openxmlformats.org/drawingml/2006/picture">
                      <pic:pic xmlns:pic="http://schemas.openxmlformats.org/drawingml/2006/picture">
                        <pic:nvPicPr>
                          <pic:cNvPr id="100031" name=""/>
                          <pic:cNvPicPr/>
                        </pic:nvPicPr>
                        <pic:blipFill>
                          <a:blip r:embed="rId54"/>
                          <a:stretch>
                            <a:fillRect/>
                          </a:stretch>
                        </pic:blipFill>
                        <pic:spPr>
                          <a:xfrm>
                            <a:off x="0" y="0"/>
                            <a:ext cx="5760085" cy="3834393"/>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32</w:t>
            </w:r>
            <w:r>
              <w:rPr>
                <w:rFonts w:eastAsia="Calibri" w:cs="Times New Roman"/>
                <w:szCs w:val="24"/>
              </w:rPr>
              <w:fldChar w:fldCharType="end"/>
            </w:r>
            <w:r>
              <w:rPr>
                <w:rFonts w:eastAsia="Calibri" w:cs="Times New Roman"/>
                <w:szCs w:val="24"/>
              </w:rPr>
              <w:t xml:space="preserve"> — Реестр МСЗ</w:t>
            </w:r>
          </w:p>
          <w:p w:rsidR="00463FF4" w:rsidRPr="00463FF4" w:rsidRDefault="00463FF4" w:rsidP="00463FF4"/>
        </w:tc>
      </w:tr>
    </w:tbl>
    <w:p w:rsidR="00C75AB0" w:rsidRDefault="00463FF4">
      <w:pPr>
        <w:pStyle w:val="3"/>
      </w:pPr>
      <w:bookmarkStart w:id="38" w:name="scroll-bookmark-21"/>
      <w:bookmarkStart w:id="39" w:name="_Toc56705262"/>
      <w:r>
        <w:t>Просмотр реестра МСЗ</w:t>
      </w:r>
      <w:bookmarkEnd w:id="38"/>
      <w:bookmarkEnd w:id="39"/>
    </w:p>
    <w:p w:rsidR="00C75AB0" w:rsidRDefault="00463FF4">
      <w:r>
        <w:t>Чтобы просмотреть записи реестра МСЗ:</w:t>
      </w:r>
    </w:p>
    <w:p w:rsidR="00C75AB0" w:rsidRPr="00463FF4" w:rsidRDefault="00463FF4" w:rsidP="0063401C">
      <w:pPr>
        <w:pStyle w:val="ScrollListNumber"/>
        <w:numPr>
          <w:ilvl w:val="0"/>
          <w:numId w:val="36"/>
        </w:numPr>
        <w:rPr>
          <w:lang w:val="ru-RU"/>
        </w:rPr>
      </w:pPr>
      <w:r w:rsidRPr="00463FF4">
        <w:rPr>
          <w:lang w:val="ru-RU"/>
        </w:rPr>
        <w:t>Перейдите в раздел «Реестр МСЗ».</w:t>
      </w:r>
    </w:p>
    <w:p w:rsidR="00C75AB0" w:rsidRPr="00463FF4" w:rsidRDefault="00463FF4" w:rsidP="0063401C">
      <w:pPr>
        <w:pStyle w:val="ScrollListNumber"/>
        <w:numPr>
          <w:ilvl w:val="0"/>
          <w:numId w:val="36"/>
        </w:numPr>
        <w:rPr>
          <w:lang w:val="ru-RU"/>
        </w:rPr>
      </w:pPr>
      <w:r w:rsidRPr="00463FF4">
        <w:rPr>
          <w:lang w:val="ru-RU"/>
        </w:rPr>
        <w:t>При необходимости в группе переключателей «Поиск» выберите значение «Все записи».</w:t>
      </w:r>
    </w:p>
    <w:p w:rsidR="00C75AB0" w:rsidRPr="00463FF4" w:rsidRDefault="00463FF4" w:rsidP="0063401C">
      <w:pPr>
        <w:pStyle w:val="ScrollListNumber"/>
        <w:numPr>
          <w:ilvl w:val="0"/>
          <w:numId w:val="36"/>
        </w:numPr>
        <w:rPr>
          <w:lang w:val="ru-RU"/>
        </w:rPr>
      </w:pPr>
      <w:r w:rsidRPr="00463FF4">
        <w:rPr>
          <w:lang w:val="ru-RU"/>
        </w:rPr>
        <w:t>Заполните необходимые поля для конкретизации поиска:</w:t>
      </w:r>
    </w:p>
    <w:p w:rsidR="00C75AB0" w:rsidRDefault="00463FF4" w:rsidP="0063401C">
      <w:pPr>
        <w:pStyle w:val="ScrollListBullet2"/>
        <w:numPr>
          <w:ilvl w:val="0"/>
          <w:numId w:val="37"/>
        </w:numPr>
      </w:pPr>
      <w:r>
        <w:t>«Код меры КМСЗ»;</w:t>
      </w:r>
    </w:p>
    <w:p w:rsidR="00C75AB0" w:rsidRDefault="00463FF4" w:rsidP="0063401C">
      <w:pPr>
        <w:pStyle w:val="ScrollListBullet2"/>
        <w:numPr>
          <w:ilvl w:val="0"/>
          <w:numId w:val="37"/>
        </w:numPr>
      </w:pPr>
      <w:r>
        <w:t>«Код категории КМСЗ»;</w:t>
      </w:r>
    </w:p>
    <w:p w:rsidR="00C75AB0" w:rsidRDefault="00463FF4" w:rsidP="0063401C">
      <w:pPr>
        <w:pStyle w:val="ScrollListBullet2"/>
        <w:numPr>
          <w:ilvl w:val="0"/>
          <w:numId w:val="37"/>
        </w:numPr>
      </w:pPr>
      <w:r>
        <w:t>«Форма предоставления»;</w:t>
      </w:r>
    </w:p>
    <w:p w:rsidR="00C75AB0" w:rsidRDefault="00463FF4" w:rsidP="0063401C">
      <w:pPr>
        <w:pStyle w:val="ScrollListBullet2"/>
        <w:numPr>
          <w:ilvl w:val="0"/>
          <w:numId w:val="37"/>
        </w:numPr>
      </w:pPr>
      <w:r>
        <w:t>«Код локальной МСЗ»;</w:t>
      </w:r>
    </w:p>
    <w:p w:rsidR="00C75AB0" w:rsidRDefault="00463FF4" w:rsidP="0063401C">
      <w:pPr>
        <w:pStyle w:val="ScrollListBullet2"/>
        <w:numPr>
          <w:ilvl w:val="0"/>
          <w:numId w:val="37"/>
        </w:numPr>
      </w:pPr>
      <w:r>
        <w:t>«Код локальной категории»;</w:t>
      </w:r>
    </w:p>
    <w:p w:rsidR="00C75AB0" w:rsidRDefault="00463FF4" w:rsidP="0063401C">
      <w:pPr>
        <w:pStyle w:val="ScrollListBullet2"/>
        <w:numPr>
          <w:ilvl w:val="0"/>
          <w:numId w:val="37"/>
        </w:numPr>
      </w:pPr>
      <w:r>
        <w:t>«Идентификатор пакета».</w:t>
      </w:r>
    </w:p>
    <w:p w:rsidR="00DB09A2" w:rsidRDefault="00DB09A2">
      <w:pPr>
        <w:rPr>
          <w:lang w:val="en-US"/>
        </w:rPr>
      </w:pPr>
      <w:r>
        <w:br w:type="page"/>
      </w:r>
    </w:p>
    <w:p w:rsidR="00C75AB0" w:rsidRDefault="00463FF4" w:rsidP="0063401C">
      <w:pPr>
        <w:pStyle w:val="ScrollListNumber"/>
        <w:numPr>
          <w:ilvl w:val="0"/>
          <w:numId w:val="36"/>
        </w:numPr>
      </w:pPr>
      <w:proofErr w:type="spellStart"/>
      <w:r>
        <w:lastRenderedPageBreak/>
        <w:t>Нажмите</w:t>
      </w:r>
      <w:proofErr w:type="spellEnd"/>
      <w:r>
        <w:t xml:space="preserve"> </w:t>
      </w:r>
      <w:proofErr w:type="spellStart"/>
      <w:r>
        <w:t>на</w:t>
      </w:r>
      <w:proofErr w:type="spellEnd"/>
      <w:r>
        <w:t xml:space="preserve"> </w:t>
      </w:r>
      <w:proofErr w:type="spellStart"/>
      <w:r>
        <w:t>кнопку</w:t>
      </w:r>
      <w:proofErr w:type="spellEnd"/>
      <w:r>
        <w:t xml:space="preserve"> «</w:t>
      </w:r>
      <w:proofErr w:type="spellStart"/>
      <w:r>
        <w:t>Найти</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921342"/>
                  <wp:effectExtent l="0" t="0" r="0" b="0"/>
                  <wp:docPr id="100032" name="Рисунок 100032" descr="— Просмотр актуальных записей реестра"/>
                  <wp:cNvGraphicFramePr/>
                  <a:graphic xmlns:a="http://schemas.openxmlformats.org/drawingml/2006/main">
                    <a:graphicData uri="http://schemas.openxmlformats.org/drawingml/2006/picture">
                      <pic:pic xmlns:pic="http://schemas.openxmlformats.org/drawingml/2006/picture">
                        <pic:nvPicPr>
                          <pic:cNvPr id="100032" name=""/>
                          <pic:cNvPicPr/>
                        </pic:nvPicPr>
                        <pic:blipFill>
                          <a:blip r:embed="rId54"/>
                          <a:stretch>
                            <a:fillRect/>
                          </a:stretch>
                        </pic:blipFill>
                        <pic:spPr>
                          <a:xfrm>
                            <a:off x="0" y="0"/>
                            <a:ext cx="4388485" cy="2921342"/>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33</w:t>
            </w:r>
            <w:r>
              <w:rPr>
                <w:rFonts w:eastAsia="Calibri" w:cs="Times New Roman"/>
                <w:szCs w:val="24"/>
              </w:rPr>
              <w:fldChar w:fldCharType="end"/>
            </w:r>
            <w:r>
              <w:rPr>
                <w:rFonts w:eastAsia="Calibri" w:cs="Times New Roman"/>
                <w:szCs w:val="24"/>
              </w:rPr>
              <w:t xml:space="preserve"> — Просмотр актуальных записей реестра</w:t>
            </w:r>
          </w:p>
          <w:p w:rsidR="00463FF4" w:rsidRPr="00463FF4" w:rsidRDefault="00463FF4" w:rsidP="00463FF4"/>
        </w:tc>
      </w:tr>
    </w:tbl>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rPr>
              <w:t>Для записей, содержащихся в Реестре изменений локальных МСЗ, функция редактирования недоступна.</w:t>
            </w:r>
          </w:p>
        </w:tc>
      </w:tr>
    </w:tbl>
    <w:p w:rsidR="00463FF4" w:rsidRPr="00463FF4" w:rsidRDefault="00463FF4" w:rsidP="0063401C">
      <w:pPr>
        <w:pStyle w:val="ScrollListNumber"/>
        <w:numPr>
          <w:ilvl w:val="0"/>
          <w:numId w:val="36"/>
        </w:numPr>
        <w:rPr>
          <w:lang w:val="ru-RU"/>
        </w:rPr>
      </w:pPr>
      <w:r w:rsidRPr="00463FF4">
        <w:rPr>
          <w:lang w:val="ru-RU"/>
        </w:rPr>
        <w:t xml:space="preserve">Нажмите на кнопку «Просмотр» </w:t>
      </w:r>
      <w:r>
        <w:rPr>
          <w:noProof/>
          <w:lang w:val="ru-RU" w:eastAsia="ru-RU"/>
        </w:rPr>
        <w:drawing>
          <wp:inline distT="0" distB="0" distL="0" distR="0">
            <wp:extent cx="342900" cy="228600"/>
            <wp:effectExtent l="0" t="0" r="0" b="0"/>
            <wp:docPr id="100033" name="Рисунок 100033" descr="/confluence/download/thumbnails/393350555/image2019-10-7_14-32-12.png?version=1&amp;modificationDate=1570444344780&amp;api=v2"/>
            <wp:cNvGraphicFramePr/>
            <a:graphic xmlns:a="http://schemas.openxmlformats.org/drawingml/2006/main">
              <a:graphicData uri="http://schemas.openxmlformats.org/drawingml/2006/picture">
                <pic:pic xmlns:pic="http://schemas.openxmlformats.org/drawingml/2006/picture">
                  <pic:nvPicPr>
                    <pic:cNvPr id="100033" name=""/>
                    <pic:cNvPicPr/>
                  </pic:nvPicPr>
                  <pic:blipFill>
                    <a:blip r:embed="rId55"/>
                    <a:stretch>
                      <a:fillRect/>
                    </a:stretch>
                  </pic:blipFill>
                  <pic:spPr>
                    <a:xfrm>
                      <a:off x="0" y="0"/>
                      <a:ext cx="342900" cy="228600"/>
                    </a:xfrm>
                    <a:prstGeom prst="rect">
                      <a:avLst/>
                    </a:prstGeom>
                  </pic:spPr>
                </pic:pic>
              </a:graphicData>
            </a:graphic>
          </wp:inline>
        </w:drawing>
      </w:r>
      <w:r w:rsidRPr="00463FF4">
        <w:rPr>
          <w:lang w:val="ru-RU"/>
        </w:rPr>
        <w:t>откроется карточка просмотра записи реестра локальных МСЗ.</w:t>
      </w:r>
    </w:p>
    <w:p w:rsidR="00C75AB0" w:rsidRPr="00463FF4" w:rsidRDefault="00463FF4" w:rsidP="00463FF4">
      <w:pPr>
        <w:pStyle w:val="ScrollListNumber"/>
        <w:numPr>
          <w:ilvl w:val="0"/>
          <w:numId w:val="0"/>
        </w:numPr>
        <w:ind w:left="1080"/>
        <w:rPr>
          <w:lang w:val="ru-RU"/>
        </w:rPr>
      </w:pPr>
      <w:r w:rsidRPr="00463FF4">
        <w:rPr>
          <w:lang w:val="ru-RU"/>
        </w:rPr>
        <w:t>Карточка локальной МСЗ содержит следующие вкладки:</w:t>
      </w:r>
    </w:p>
    <w:p w:rsidR="00C75AB0" w:rsidRDefault="00463FF4" w:rsidP="0063401C">
      <w:pPr>
        <w:pStyle w:val="ScrollListNumber2"/>
        <w:numPr>
          <w:ilvl w:val="0"/>
          <w:numId w:val="38"/>
        </w:numPr>
      </w:pPr>
      <w:proofErr w:type="spellStart"/>
      <w:r>
        <w:t>Данные</w:t>
      </w:r>
      <w:proofErr w:type="spellEnd"/>
      <w:r>
        <w:t xml:space="preserve"> </w:t>
      </w:r>
      <w:proofErr w:type="spellStart"/>
      <w:r>
        <w:t>меры</w:t>
      </w:r>
      <w:proofErr w:type="spellEnd"/>
      <w:r>
        <w:t>;</w:t>
      </w:r>
    </w:p>
    <w:p w:rsidR="00C75AB0" w:rsidRDefault="00463FF4" w:rsidP="0063401C">
      <w:pPr>
        <w:pStyle w:val="ScrollListNumber2"/>
        <w:numPr>
          <w:ilvl w:val="0"/>
          <w:numId w:val="38"/>
        </w:numPr>
      </w:pPr>
      <w:proofErr w:type="spellStart"/>
      <w:r>
        <w:t>Информация</w:t>
      </w:r>
      <w:proofErr w:type="spellEnd"/>
      <w:r>
        <w:t xml:space="preserve"> </w:t>
      </w:r>
      <w:proofErr w:type="spellStart"/>
      <w:r>
        <w:t>для</w:t>
      </w:r>
      <w:proofErr w:type="spellEnd"/>
      <w:r>
        <w:t xml:space="preserve"> </w:t>
      </w:r>
      <w:proofErr w:type="spellStart"/>
      <w:r>
        <w:t>получателей</w:t>
      </w:r>
      <w:proofErr w:type="spellEnd"/>
      <w:r>
        <w:t>;</w:t>
      </w:r>
    </w:p>
    <w:p w:rsidR="00C75AB0" w:rsidRDefault="00463FF4" w:rsidP="0063401C">
      <w:pPr>
        <w:pStyle w:val="ScrollListNumber2"/>
        <w:numPr>
          <w:ilvl w:val="0"/>
          <w:numId w:val="38"/>
        </w:numPr>
      </w:pPr>
      <w:proofErr w:type="spellStart"/>
      <w:r>
        <w:t>Порядок</w:t>
      </w:r>
      <w:proofErr w:type="spellEnd"/>
      <w:r>
        <w:t xml:space="preserve"> </w:t>
      </w:r>
      <w:proofErr w:type="spellStart"/>
      <w:r>
        <w:t>получения</w:t>
      </w:r>
      <w:proofErr w:type="spellEnd"/>
      <w:r>
        <w:t>;</w:t>
      </w:r>
    </w:p>
    <w:p w:rsidR="00C75AB0" w:rsidRDefault="00463FF4" w:rsidP="0063401C">
      <w:pPr>
        <w:pStyle w:val="ScrollListNumber2"/>
        <w:numPr>
          <w:ilvl w:val="0"/>
          <w:numId w:val="38"/>
        </w:numPr>
      </w:pPr>
      <w:proofErr w:type="spellStart"/>
      <w:r>
        <w:t>Категория</w:t>
      </w:r>
      <w:proofErr w:type="spellEnd"/>
      <w:r>
        <w:t xml:space="preserve"> </w:t>
      </w:r>
      <w:proofErr w:type="spellStart"/>
      <w:r>
        <w:t>получателей</w:t>
      </w:r>
      <w:proofErr w:type="spellEnd"/>
      <w:r>
        <w:t>;</w:t>
      </w:r>
    </w:p>
    <w:p w:rsidR="00C75AB0" w:rsidRDefault="00463FF4" w:rsidP="0063401C">
      <w:pPr>
        <w:pStyle w:val="ScrollListNumber2"/>
        <w:numPr>
          <w:ilvl w:val="0"/>
          <w:numId w:val="38"/>
        </w:numPr>
      </w:pPr>
      <w:proofErr w:type="spellStart"/>
      <w:r>
        <w:t>Территория</w:t>
      </w:r>
      <w:proofErr w:type="spellEnd"/>
      <w:r>
        <w:t xml:space="preserve"> </w:t>
      </w:r>
      <w:proofErr w:type="spellStart"/>
      <w:r>
        <w:t>действия</w:t>
      </w:r>
      <w:proofErr w:type="spellEnd"/>
      <w:r>
        <w:t>;</w:t>
      </w:r>
    </w:p>
    <w:p w:rsidR="00C75AB0" w:rsidRDefault="00463FF4" w:rsidP="0063401C">
      <w:pPr>
        <w:pStyle w:val="ScrollListNumber2"/>
        <w:numPr>
          <w:ilvl w:val="0"/>
          <w:numId w:val="38"/>
        </w:numPr>
      </w:pPr>
      <w:proofErr w:type="spellStart"/>
      <w:r>
        <w:t>Регулирование</w:t>
      </w:r>
      <w:proofErr w:type="spellEnd"/>
      <w:r>
        <w:t>.</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sidP="007C25F6">
            <w:r>
              <w:rPr>
                <w:rFonts w:eastAsia="Calibri" w:cs="Times New Roman"/>
                <w:noProof/>
                <w:lang w:eastAsia="ru-RU"/>
              </w:rPr>
              <w:lastRenderedPageBreak/>
              <w:drawing>
                <wp:inline distT="0" distB="0" distL="0" distR="0">
                  <wp:extent cx="4215209" cy="2568143"/>
                  <wp:effectExtent l="0" t="0" r="0" b="3810"/>
                  <wp:docPr id="100034" name="Рисунок 100034" descr="— Просмотр актуальных записей реестра"/>
                  <wp:cNvGraphicFramePr/>
                  <a:graphic xmlns:a="http://schemas.openxmlformats.org/drawingml/2006/main">
                    <a:graphicData uri="http://schemas.openxmlformats.org/drawingml/2006/picture">
                      <pic:pic xmlns:pic="http://schemas.openxmlformats.org/drawingml/2006/picture">
                        <pic:nvPicPr>
                          <pic:cNvPr id="100034" name=""/>
                          <pic:cNvPicPr/>
                        </pic:nvPicPr>
                        <pic:blipFill>
                          <a:blip r:embed="rId56"/>
                          <a:stretch>
                            <a:fillRect/>
                          </a:stretch>
                        </pic:blipFill>
                        <pic:spPr>
                          <a:xfrm>
                            <a:off x="0" y="0"/>
                            <a:ext cx="4215209" cy="2568143"/>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34</w:t>
            </w:r>
            <w:r>
              <w:rPr>
                <w:rFonts w:eastAsia="Calibri" w:cs="Times New Roman"/>
                <w:szCs w:val="24"/>
              </w:rPr>
              <w:fldChar w:fldCharType="end"/>
            </w:r>
            <w:r>
              <w:rPr>
                <w:rFonts w:eastAsia="Calibri" w:cs="Times New Roman"/>
                <w:szCs w:val="24"/>
              </w:rPr>
              <w:t xml:space="preserve"> — Просмотр актуальных записей реестра</w:t>
            </w:r>
          </w:p>
          <w:p w:rsidR="00463FF4" w:rsidRPr="00463FF4" w:rsidRDefault="00463FF4" w:rsidP="00463FF4"/>
        </w:tc>
      </w:tr>
    </w:tbl>
    <w:p w:rsidR="00C75AB0" w:rsidRDefault="00463FF4">
      <w:pPr>
        <w:pStyle w:val="3"/>
      </w:pPr>
      <w:bookmarkStart w:id="40" w:name="scroll-bookmark-22"/>
      <w:bookmarkStart w:id="41" w:name="_Toc56705263"/>
      <w:r>
        <w:t>Добавление новой МСЗ</w:t>
      </w:r>
      <w:bookmarkEnd w:id="40"/>
      <w:bookmarkEnd w:id="41"/>
    </w:p>
    <w:p w:rsidR="00C75AB0" w:rsidRDefault="00463FF4">
      <w:r>
        <w:t>Добавление новой МСЗ доступно только для Пользователя, действующего от имени участника ЕГИССО с типом взаимодействия «КПИ».</w:t>
      </w:r>
    </w:p>
    <w:p w:rsidR="00C75AB0" w:rsidRDefault="00463FF4">
      <w:r>
        <w:t>Чтобы добавить МСЗ:</w:t>
      </w:r>
    </w:p>
    <w:p w:rsidR="00C75AB0" w:rsidRPr="00463FF4" w:rsidRDefault="00463FF4" w:rsidP="0063401C">
      <w:pPr>
        <w:pStyle w:val="ScrollListNumber"/>
        <w:numPr>
          <w:ilvl w:val="0"/>
          <w:numId w:val="39"/>
        </w:numPr>
        <w:rPr>
          <w:lang w:val="ru-RU"/>
        </w:rPr>
      </w:pPr>
      <w:r w:rsidRPr="00463FF4">
        <w:rPr>
          <w:lang w:val="ru-RU"/>
        </w:rPr>
        <w:t>В Реестре МСЗ нажмите на кнопку «Добавить».</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431341"/>
                  <wp:effectExtent l="0" t="0" r="0" b="0"/>
                  <wp:docPr id="100035" name="Рисунок 100035" descr="— Добавление новой МСЗ "/>
                  <wp:cNvGraphicFramePr/>
                  <a:graphic xmlns:a="http://schemas.openxmlformats.org/drawingml/2006/main">
                    <a:graphicData uri="http://schemas.openxmlformats.org/drawingml/2006/picture">
                      <pic:pic xmlns:pic="http://schemas.openxmlformats.org/drawingml/2006/picture">
                        <pic:nvPicPr>
                          <pic:cNvPr id="100035" name=""/>
                          <pic:cNvPicPr/>
                        </pic:nvPicPr>
                        <pic:blipFill>
                          <a:blip r:embed="rId57"/>
                          <a:stretch>
                            <a:fillRect/>
                          </a:stretch>
                        </pic:blipFill>
                        <pic:spPr>
                          <a:xfrm>
                            <a:off x="0" y="0"/>
                            <a:ext cx="4388485" cy="2431341"/>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35</w:t>
            </w:r>
            <w:r>
              <w:rPr>
                <w:rFonts w:eastAsia="Calibri" w:cs="Times New Roman"/>
                <w:szCs w:val="24"/>
              </w:rPr>
              <w:fldChar w:fldCharType="end"/>
            </w:r>
            <w:r>
              <w:rPr>
                <w:rFonts w:eastAsia="Calibri" w:cs="Times New Roman"/>
                <w:szCs w:val="24"/>
              </w:rPr>
              <w:t xml:space="preserve"> — Добавление новой МСЗ </w:t>
            </w:r>
          </w:p>
          <w:p w:rsidR="00463FF4" w:rsidRPr="00463FF4" w:rsidRDefault="00463FF4" w:rsidP="00463FF4"/>
        </w:tc>
      </w:tr>
    </w:tbl>
    <w:p w:rsidR="00DB09A2" w:rsidRDefault="00DB09A2">
      <w:r>
        <w:br w:type="page"/>
      </w:r>
    </w:p>
    <w:p w:rsidR="00DB09A2" w:rsidRPr="00DB09A2" w:rsidRDefault="00463FF4" w:rsidP="0063401C">
      <w:pPr>
        <w:pStyle w:val="ScrollListNumber"/>
        <w:keepNext/>
        <w:numPr>
          <w:ilvl w:val="0"/>
          <w:numId w:val="39"/>
        </w:numPr>
        <w:rPr>
          <w:lang w:val="ru-RU"/>
        </w:rPr>
      </w:pPr>
      <w:r w:rsidRPr="00463FF4">
        <w:rPr>
          <w:lang w:val="ru-RU"/>
        </w:rPr>
        <w:lastRenderedPageBreak/>
        <w:t>Заполните все поля открывшейся формы:</w:t>
      </w:r>
    </w:p>
    <w:p w:rsidR="00C75AB0" w:rsidRPr="00DB09A2" w:rsidRDefault="00DB09A2" w:rsidP="00DB09A2">
      <w:pPr>
        <w:pStyle w:val="ScrollListNumber"/>
        <w:keepNext/>
        <w:numPr>
          <w:ilvl w:val="0"/>
          <w:numId w:val="0"/>
        </w:numPr>
        <w:ind w:left="1080"/>
        <w:rPr>
          <w:lang w:val="ru-RU"/>
        </w:rPr>
      </w:pPr>
      <w:r w:rsidRPr="00DB09A2">
        <w:rPr>
          <w:lang w:val="ru-RU"/>
        </w:rPr>
        <w:t>Таблица</w:t>
      </w:r>
      <w:r w:rsidR="00463FF4" w:rsidRPr="00DB09A2">
        <w:rPr>
          <w:lang w:val="ru-RU"/>
        </w:rPr>
        <w:t xml:space="preserve"> </w:t>
      </w:r>
      <w:r w:rsidR="00463FF4">
        <w:fldChar w:fldCharType="begin"/>
      </w:r>
      <w:r w:rsidR="00463FF4">
        <w:instrText>SEQ</w:instrText>
      </w:r>
      <w:r w:rsidR="00463FF4" w:rsidRPr="00DB09A2">
        <w:rPr>
          <w:lang w:val="ru-RU"/>
        </w:rPr>
        <w:instrText xml:space="preserve"> таблица \* </w:instrText>
      </w:r>
      <w:r w:rsidR="00463FF4">
        <w:instrText>ARABIC</w:instrText>
      </w:r>
      <w:r w:rsidR="00463FF4">
        <w:fldChar w:fldCharType="separate"/>
      </w:r>
      <w:r w:rsidR="00697122">
        <w:rPr>
          <w:noProof/>
        </w:rPr>
        <w:t>1</w:t>
      </w:r>
      <w:r w:rsidR="00463FF4">
        <w:fldChar w:fldCharType="end"/>
      </w:r>
      <w:r w:rsidR="00463FF4" w:rsidRPr="00DB09A2">
        <w:rPr>
          <w:lang w:val="ru-RU"/>
        </w:rPr>
        <w:t xml:space="preserve"> — Назначение полей экранной формы</w:t>
      </w:r>
    </w:p>
    <w:tbl>
      <w:tblPr>
        <w:tblStyle w:val="ScrollTableNormal"/>
        <w:tblW w:w="0" w:type="auto"/>
        <w:tblInd w:w="1080" w:type="dxa"/>
        <w:tblLayout w:type="fixed"/>
        <w:tblLook w:val="0020" w:firstRow="1" w:lastRow="0" w:firstColumn="0" w:lastColumn="0" w:noHBand="0" w:noVBand="0"/>
      </w:tblPr>
      <w:tblGrid>
        <w:gridCol w:w="3995"/>
        <w:gridCol w:w="3995"/>
      </w:tblGrid>
      <w:tr w:rsidR="00C75AB0" w:rsidTr="00C75AB0">
        <w:trPr>
          <w:cnfStyle w:val="100000000000" w:firstRow="1" w:lastRow="0" w:firstColumn="0" w:lastColumn="0" w:oddVBand="0" w:evenVBand="0" w:oddHBand="0"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EE7976">
            <w:r>
              <w:rPr>
                <w:rFonts w:eastAsia="Calibri" w:cs="Times New Roman"/>
              </w:rPr>
              <w:t>Наименование поля</w:t>
            </w:r>
          </w:p>
        </w:tc>
        <w:tc>
          <w:tcPr>
            <w:tcW w:w="3995" w:type="dxa"/>
            <w:tcMar>
              <w:top w:w="30" w:type="dxa"/>
              <w:left w:w="30" w:type="dxa"/>
              <w:bottom w:w="20" w:type="dxa"/>
              <w:right w:w="30" w:type="dxa"/>
            </w:tcMar>
          </w:tcPr>
          <w:p w:rsidR="00C75AB0" w:rsidRDefault="00463FF4" w:rsidP="00EE7976">
            <w:r>
              <w:rPr>
                <w:rFonts w:eastAsia="Calibri" w:cs="Times New Roman"/>
              </w:rPr>
              <w:t>Описание</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EE7976">
            <w:r>
              <w:rPr>
                <w:rFonts w:eastAsia="Calibri" w:cs="Times New Roman"/>
              </w:rPr>
              <w:t>Код локальной МСЗ</w:t>
            </w:r>
          </w:p>
        </w:tc>
        <w:tc>
          <w:tcPr>
            <w:tcW w:w="3995" w:type="dxa"/>
            <w:tcMar>
              <w:top w:w="30" w:type="dxa"/>
              <w:left w:w="30" w:type="dxa"/>
              <w:bottom w:w="20" w:type="dxa"/>
              <w:right w:w="30" w:type="dxa"/>
            </w:tcMar>
          </w:tcPr>
          <w:p w:rsidR="00C75AB0" w:rsidRDefault="00463FF4" w:rsidP="00EE7976">
            <w:r>
              <w:rPr>
                <w:rFonts w:eastAsia="Calibri" w:cs="Times New Roman"/>
              </w:rPr>
              <w:t>В случае наличия указывается код (идентификатор) локальной меры, присвоенный данной мере в системе учета поставщика информации. В поле можно вводить любые символы</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EE7976">
            <w:r>
              <w:rPr>
                <w:rFonts w:eastAsia="Calibri" w:cs="Times New Roman"/>
              </w:rPr>
              <w:t>Наименование локальной МСЗ</w:t>
            </w:r>
          </w:p>
        </w:tc>
        <w:tc>
          <w:tcPr>
            <w:tcW w:w="3995" w:type="dxa"/>
            <w:tcMar>
              <w:top w:w="30" w:type="dxa"/>
              <w:left w:w="30" w:type="dxa"/>
              <w:bottom w:w="20" w:type="dxa"/>
              <w:right w:w="30" w:type="dxa"/>
            </w:tcMar>
          </w:tcPr>
          <w:p w:rsidR="00C75AB0" w:rsidRDefault="00463FF4" w:rsidP="00EE7976">
            <w:r>
              <w:rPr>
                <w:rFonts w:eastAsia="Calibri" w:cs="Times New Roman"/>
              </w:rPr>
              <w:t>Указывается наименование локальной меры, которая указана в НПА, на основании которого создается мера</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EE7976">
            <w:r>
              <w:rPr>
                <w:rFonts w:eastAsia="Calibri" w:cs="Times New Roman"/>
              </w:rPr>
              <w:t>КБК</w:t>
            </w:r>
          </w:p>
        </w:tc>
        <w:tc>
          <w:tcPr>
            <w:tcW w:w="3995" w:type="dxa"/>
            <w:tcMar>
              <w:top w:w="30" w:type="dxa"/>
              <w:left w:w="30" w:type="dxa"/>
              <w:bottom w:w="20" w:type="dxa"/>
              <w:right w:w="30" w:type="dxa"/>
            </w:tcMar>
          </w:tcPr>
          <w:p w:rsidR="00C75AB0" w:rsidRDefault="00463FF4" w:rsidP="00EE7976">
            <w:r>
              <w:rPr>
                <w:rFonts w:eastAsia="Calibri" w:cs="Times New Roman"/>
              </w:rPr>
              <w:t xml:space="preserve">Размер поля и правила заполнения разрядов соответствует правилам ведения кодов Классификации расходов бюджетов в соответствии с приказом Минфина России от 08.06.2018 N 132н (ред. от 25.06.2019). Более подробную информацию по заполнению данного поля можно найти в </w:t>
            </w:r>
            <w:hyperlink r:id="rId58" w:history="1">
              <w:r>
                <w:rPr>
                  <w:rStyle w:val="af7"/>
                  <w:rFonts w:eastAsia="Calibri" w:cs="Times New Roman"/>
                </w:rPr>
                <w:t>«Инструкция по использованию кода КБК в ЕГИССО»</w:t>
              </w:r>
            </w:hyperlink>
            <w:r>
              <w:rPr>
                <w:rFonts w:eastAsia="Calibri" w:cs="Times New Roman"/>
              </w:rPr>
              <w:t xml:space="preserve"> на сайте ПФР в разделе ЕГИССО «Рабочая документация»</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EE7976">
            <w:r>
              <w:rPr>
                <w:rFonts w:eastAsia="Calibri" w:cs="Times New Roman"/>
                <w:b/>
              </w:rPr>
              <w:t>Блок «Срок действия»</w:t>
            </w:r>
          </w:p>
        </w:tc>
        <w:tc>
          <w:tcPr>
            <w:tcW w:w="3995" w:type="dxa"/>
            <w:tcMar>
              <w:top w:w="30" w:type="dxa"/>
              <w:left w:w="30" w:type="dxa"/>
              <w:bottom w:w="20" w:type="dxa"/>
              <w:right w:w="30" w:type="dxa"/>
            </w:tcMar>
          </w:tcPr>
          <w:p w:rsidR="00C75AB0" w:rsidRDefault="00C75AB0" w:rsidP="00EE7976"/>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EE7976">
            <w:r>
              <w:rPr>
                <w:rFonts w:eastAsia="Calibri" w:cs="Times New Roman"/>
              </w:rPr>
              <w:t>Начало действия</w:t>
            </w:r>
          </w:p>
        </w:tc>
        <w:tc>
          <w:tcPr>
            <w:tcW w:w="3995" w:type="dxa"/>
            <w:tcMar>
              <w:top w:w="30" w:type="dxa"/>
              <w:left w:w="30" w:type="dxa"/>
              <w:bottom w:w="20" w:type="dxa"/>
              <w:right w:w="30" w:type="dxa"/>
            </w:tcMar>
          </w:tcPr>
          <w:p w:rsidR="00C75AB0" w:rsidRDefault="00463FF4" w:rsidP="00EE7976">
            <w:r>
              <w:rPr>
                <w:rFonts w:eastAsia="Calibri" w:cs="Times New Roman"/>
              </w:rPr>
              <w:t>Указывается дата, с начала которой, возможно назначать новую меру получателям. Берется из НПА, на основании которого, создается новая мера</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EE7976">
            <w:r>
              <w:rPr>
                <w:rFonts w:eastAsia="Calibri" w:cs="Times New Roman"/>
              </w:rPr>
              <w:t>Окончание действия</w:t>
            </w:r>
          </w:p>
        </w:tc>
        <w:tc>
          <w:tcPr>
            <w:tcW w:w="3995" w:type="dxa"/>
            <w:tcMar>
              <w:top w:w="30" w:type="dxa"/>
              <w:left w:w="30" w:type="dxa"/>
              <w:bottom w:w="20" w:type="dxa"/>
              <w:right w:w="30" w:type="dxa"/>
            </w:tcMar>
          </w:tcPr>
          <w:p w:rsidR="00C75AB0" w:rsidRDefault="00463FF4" w:rsidP="00EE7976">
            <w:r>
              <w:rPr>
                <w:rFonts w:eastAsia="Calibri" w:cs="Times New Roman"/>
              </w:rPr>
              <w:t>Указывается дата окончания периода, в течение которого, возможно назначение меры получателям. Берется из НПА, на основании которого, создается новая мера. Например, выплаты материнского капитала</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EE7976">
            <w:r>
              <w:rPr>
                <w:rFonts w:eastAsia="Calibri" w:cs="Times New Roman"/>
              </w:rPr>
              <w:t>Периодичность</w:t>
            </w:r>
          </w:p>
        </w:tc>
        <w:tc>
          <w:tcPr>
            <w:tcW w:w="3995" w:type="dxa"/>
            <w:tcMar>
              <w:top w:w="30" w:type="dxa"/>
              <w:left w:w="30" w:type="dxa"/>
              <w:bottom w:w="20" w:type="dxa"/>
              <w:right w:w="30" w:type="dxa"/>
            </w:tcMar>
          </w:tcPr>
          <w:p w:rsidR="00C75AB0" w:rsidRDefault="00463FF4" w:rsidP="00EE7976">
            <w:r>
              <w:rPr>
                <w:rFonts w:eastAsia="Calibri" w:cs="Times New Roman"/>
              </w:rPr>
              <w:t>Выбирается одно из значений выпадающего списка. Если новая мера требует указания нового значения периодичности, то необходимо завести заявку и направить в службу поддержки</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EE7976">
            <w:r>
              <w:rPr>
                <w:rFonts w:eastAsia="Calibri" w:cs="Times New Roman"/>
                <w:b/>
              </w:rPr>
              <w:t>Блок «Классификация меры»</w:t>
            </w:r>
          </w:p>
        </w:tc>
        <w:tc>
          <w:tcPr>
            <w:tcW w:w="3995" w:type="dxa"/>
            <w:tcMar>
              <w:top w:w="30" w:type="dxa"/>
              <w:left w:w="30" w:type="dxa"/>
              <w:bottom w:w="20" w:type="dxa"/>
              <w:right w:w="30" w:type="dxa"/>
            </w:tcMar>
          </w:tcPr>
          <w:p w:rsidR="00C75AB0" w:rsidRDefault="00C75AB0" w:rsidP="00EE7976"/>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EE7976">
            <w:r>
              <w:rPr>
                <w:rFonts w:eastAsia="Calibri" w:cs="Times New Roman"/>
              </w:rPr>
              <w:t>Раздел классификатора</w:t>
            </w:r>
          </w:p>
        </w:tc>
        <w:tc>
          <w:tcPr>
            <w:tcW w:w="3995" w:type="dxa"/>
            <w:tcMar>
              <w:top w:w="30" w:type="dxa"/>
              <w:left w:w="30" w:type="dxa"/>
              <w:bottom w:w="20" w:type="dxa"/>
              <w:right w:w="30" w:type="dxa"/>
            </w:tcMar>
          </w:tcPr>
          <w:p w:rsidR="00C75AB0" w:rsidRDefault="00463FF4" w:rsidP="00EE7976">
            <w:r>
              <w:rPr>
                <w:rFonts w:eastAsia="Calibri" w:cs="Times New Roman"/>
              </w:rPr>
              <w:t xml:space="preserve">Указывается одно из значений раздела классификатора. Поиск осуществляется по введенным цифрам кода раздела или части </w:t>
            </w:r>
            <w:r>
              <w:rPr>
                <w:rFonts w:eastAsia="Calibri" w:cs="Times New Roman"/>
              </w:rPr>
              <w:lastRenderedPageBreak/>
              <w:t xml:space="preserve">наименования раздела. С </w:t>
            </w:r>
            <w:hyperlink r:id="rId59" w:history="1">
              <w:r>
                <w:rPr>
                  <w:rStyle w:val="af7"/>
                  <w:rFonts w:eastAsia="Calibri" w:cs="Times New Roman"/>
                </w:rPr>
                <w:t>классификатором</w:t>
              </w:r>
            </w:hyperlink>
            <w:r>
              <w:rPr>
                <w:rFonts w:eastAsia="Calibri" w:cs="Times New Roman"/>
              </w:rPr>
              <w:t xml:space="preserve"> можно ознакомиться на сайте ПФР в разделе ЕГИССО</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EE7976">
            <w:r>
              <w:rPr>
                <w:rFonts w:eastAsia="Calibri" w:cs="Times New Roman"/>
              </w:rPr>
              <w:lastRenderedPageBreak/>
              <w:t>Вид меры</w:t>
            </w:r>
          </w:p>
        </w:tc>
        <w:tc>
          <w:tcPr>
            <w:tcW w:w="3995" w:type="dxa"/>
            <w:tcMar>
              <w:top w:w="30" w:type="dxa"/>
              <w:left w:w="30" w:type="dxa"/>
              <w:bottom w:w="20" w:type="dxa"/>
              <w:right w:w="30" w:type="dxa"/>
            </w:tcMar>
          </w:tcPr>
          <w:p w:rsidR="00C75AB0" w:rsidRDefault="00463FF4" w:rsidP="00EE7976">
            <w:r>
              <w:rPr>
                <w:rFonts w:eastAsia="Calibri" w:cs="Times New Roman"/>
              </w:rPr>
              <w:t xml:space="preserve">Указывается код меры из классификатора мер социальной защиты. Поиск осуществляется по введенным цифрам кода меры или части наименования меры. С </w:t>
            </w:r>
            <w:hyperlink r:id="rId60" w:history="1">
              <w:r>
                <w:rPr>
                  <w:rStyle w:val="af7"/>
                  <w:rFonts w:eastAsia="Calibri" w:cs="Times New Roman"/>
                </w:rPr>
                <w:t>классификатором</w:t>
              </w:r>
            </w:hyperlink>
            <w:r>
              <w:rPr>
                <w:rFonts w:eastAsia="Calibri" w:cs="Times New Roman"/>
              </w:rPr>
              <w:t xml:space="preserve"> можно ознакомиться на сайте ПФР в разделе ЕГИССО</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EE7976">
            <w:r>
              <w:rPr>
                <w:rFonts w:eastAsia="Calibri" w:cs="Times New Roman"/>
              </w:rPr>
              <w:t>Признак семейной мерой</w:t>
            </w:r>
          </w:p>
        </w:tc>
        <w:tc>
          <w:tcPr>
            <w:tcW w:w="3995" w:type="dxa"/>
            <w:tcMar>
              <w:top w:w="30" w:type="dxa"/>
              <w:left w:w="30" w:type="dxa"/>
              <w:bottom w:w="20" w:type="dxa"/>
              <w:right w:w="30" w:type="dxa"/>
            </w:tcMar>
          </w:tcPr>
          <w:p w:rsidR="00C75AB0" w:rsidRDefault="00463FF4" w:rsidP="00EE7976">
            <w:r>
              <w:rPr>
                <w:rFonts w:eastAsia="Calibri" w:cs="Times New Roman"/>
              </w:rPr>
              <w:t>Выбирается одно из значений выпадающего списка: 1. «Семейная мера»; 2. «Мера по домохозяйствам»</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EE7976">
            <w:r>
              <w:rPr>
                <w:rFonts w:eastAsia="Calibri" w:cs="Times New Roman"/>
                <w:b/>
              </w:rPr>
              <w:t>Блок «Финансирование»</w:t>
            </w:r>
          </w:p>
        </w:tc>
        <w:tc>
          <w:tcPr>
            <w:tcW w:w="3995" w:type="dxa"/>
            <w:tcMar>
              <w:top w:w="30" w:type="dxa"/>
              <w:left w:w="30" w:type="dxa"/>
              <w:bottom w:w="20" w:type="dxa"/>
              <w:right w:w="30" w:type="dxa"/>
            </w:tcMar>
          </w:tcPr>
          <w:p w:rsidR="00C75AB0" w:rsidRDefault="00C75AB0" w:rsidP="00EE7976"/>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EE7976">
            <w:r>
              <w:rPr>
                <w:rFonts w:eastAsia="Calibri" w:cs="Times New Roman"/>
              </w:rPr>
              <w:t>Уровень финансирования</w:t>
            </w:r>
          </w:p>
        </w:tc>
        <w:tc>
          <w:tcPr>
            <w:tcW w:w="3995" w:type="dxa"/>
            <w:tcMar>
              <w:top w:w="30" w:type="dxa"/>
              <w:left w:w="30" w:type="dxa"/>
              <w:bottom w:w="20" w:type="dxa"/>
              <w:right w:w="30" w:type="dxa"/>
            </w:tcMar>
          </w:tcPr>
          <w:p w:rsidR="00C75AB0" w:rsidRDefault="00463FF4" w:rsidP="00EE7976">
            <w:r>
              <w:rPr>
                <w:rFonts w:eastAsia="Calibri" w:cs="Times New Roman"/>
              </w:rPr>
              <w:t>Заполняется доли финансирования в процентах в соответствующих полях уровней финансирования. Учесть, что суммарное значение долей должно быть равно 100</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EE7976">
            <w:r>
              <w:rPr>
                <w:rFonts w:eastAsia="Calibri" w:cs="Times New Roman"/>
              </w:rPr>
              <w:t>Расчетная сумма/Методика расчета размера назначения</w:t>
            </w:r>
          </w:p>
        </w:tc>
        <w:tc>
          <w:tcPr>
            <w:tcW w:w="3995" w:type="dxa"/>
            <w:tcMar>
              <w:top w:w="30" w:type="dxa"/>
              <w:left w:w="30" w:type="dxa"/>
              <w:bottom w:w="20" w:type="dxa"/>
              <w:right w:w="30" w:type="dxa"/>
            </w:tcMar>
          </w:tcPr>
          <w:p w:rsidR="00C75AB0" w:rsidRDefault="00463FF4" w:rsidP="00EE7976">
            <w:r>
              <w:rPr>
                <w:rFonts w:eastAsia="Calibri" w:cs="Times New Roman"/>
              </w:rPr>
              <w:t>В данном поле приводится информация о содержании меры, на которое может рассчитывать получатель в случае назначения меры, указывается: либо фиксированная сумма, предоставляемая в рамках МСЗ, либо формула(методика) расчета суммы, либо ссылка на раздел документа (с указанием номера, даты, названия) с описанием содержания меры</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EE7976">
            <w:r>
              <w:rPr>
                <w:rFonts w:eastAsia="Calibri" w:cs="Times New Roman"/>
              </w:rPr>
              <w:t>Форма предоставления</w:t>
            </w:r>
          </w:p>
        </w:tc>
        <w:tc>
          <w:tcPr>
            <w:tcW w:w="3995" w:type="dxa"/>
            <w:tcMar>
              <w:top w:w="30" w:type="dxa"/>
              <w:left w:w="30" w:type="dxa"/>
              <w:bottom w:w="20" w:type="dxa"/>
              <w:right w:w="30" w:type="dxa"/>
            </w:tcMar>
          </w:tcPr>
          <w:p w:rsidR="00C75AB0" w:rsidRDefault="00463FF4" w:rsidP="00EE7976">
            <w:r>
              <w:rPr>
                <w:rFonts w:eastAsia="Calibri" w:cs="Times New Roman"/>
              </w:rPr>
              <w:t>Выбирается одно из значений выпадающего списка. Если новая мера предоставляется в форме, которая не представлена в справочнике, то необходимо завести заявку и направить в службу поддержки</w:t>
            </w:r>
          </w:p>
        </w:tc>
      </w:tr>
    </w:tbl>
    <w:p w:rsidR="00C75AB0" w:rsidRPr="00463FF4" w:rsidRDefault="00463FF4" w:rsidP="0063401C">
      <w:pPr>
        <w:pStyle w:val="ScrollListNumber"/>
        <w:numPr>
          <w:ilvl w:val="0"/>
          <w:numId w:val="39"/>
        </w:numPr>
        <w:rPr>
          <w:lang w:val="ru-RU"/>
        </w:rPr>
      </w:pPr>
      <w:r w:rsidRPr="00463FF4">
        <w:rPr>
          <w:lang w:val="ru-RU"/>
        </w:rPr>
        <w:t>Перейдите на вкладку «Информация для получателей».</w:t>
      </w:r>
    </w:p>
    <w:p w:rsidR="00DB09A2" w:rsidRPr="0063401C" w:rsidRDefault="00DB09A2">
      <w:r>
        <w:br w:type="page"/>
      </w:r>
    </w:p>
    <w:p w:rsidR="00C75AB0" w:rsidRDefault="00463FF4" w:rsidP="0063401C">
      <w:pPr>
        <w:pStyle w:val="ScrollListNumber"/>
        <w:numPr>
          <w:ilvl w:val="0"/>
          <w:numId w:val="39"/>
        </w:numPr>
      </w:pPr>
      <w:proofErr w:type="spellStart"/>
      <w:r>
        <w:lastRenderedPageBreak/>
        <w:t>Заполните</w:t>
      </w:r>
      <w:proofErr w:type="spellEnd"/>
      <w:r>
        <w:t xml:space="preserve"> </w:t>
      </w:r>
      <w:proofErr w:type="spellStart"/>
      <w:r>
        <w:t>поля</w:t>
      </w:r>
      <w:proofErr w:type="spellEnd"/>
      <w:r>
        <w:t xml:space="preserve"> </w:t>
      </w:r>
      <w:proofErr w:type="spellStart"/>
      <w:r>
        <w:t>открывшейся</w:t>
      </w:r>
      <w:proofErr w:type="spellEnd"/>
      <w:r>
        <w:t xml:space="preserve"> </w:t>
      </w:r>
      <w:proofErr w:type="spellStart"/>
      <w:r>
        <w:t>формы</w:t>
      </w:r>
      <w:proofErr w:type="spellEnd"/>
      <w:r>
        <w:t>:</w:t>
      </w:r>
    </w:p>
    <w:p w:rsidR="00C75AB0" w:rsidRDefault="00DB09A2">
      <w:pPr>
        <w:pStyle w:val="a5"/>
        <w:keepNext/>
        <w:ind w:left="1080"/>
      </w:pPr>
      <w:r>
        <w:t>Таблица</w:t>
      </w:r>
      <w:r w:rsidR="00463FF4">
        <w:t xml:space="preserve"> </w:t>
      </w:r>
      <w:r w:rsidR="00463FF4">
        <w:fldChar w:fldCharType="begin"/>
      </w:r>
      <w:r w:rsidR="00463FF4">
        <w:instrText>SEQ таблица \* ARABIC</w:instrText>
      </w:r>
      <w:r w:rsidR="00463FF4">
        <w:fldChar w:fldCharType="separate"/>
      </w:r>
      <w:r w:rsidR="00697122">
        <w:rPr>
          <w:noProof/>
        </w:rPr>
        <w:t>2</w:t>
      </w:r>
      <w:r w:rsidR="00463FF4">
        <w:fldChar w:fldCharType="end"/>
      </w:r>
      <w:r w:rsidR="00463FF4">
        <w:t xml:space="preserve"> Добавление записи реестра локальных МСЗ</w:t>
      </w:r>
    </w:p>
    <w:tbl>
      <w:tblPr>
        <w:tblStyle w:val="ScrollTableNormal"/>
        <w:tblW w:w="7990" w:type="dxa"/>
        <w:tblInd w:w="1080" w:type="dxa"/>
        <w:tblLayout w:type="fixed"/>
        <w:tblLook w:val="0020" w:firstRow="1" w:lastRow="0" w:firstColumn="0" w:lastColumn="0" w:noHBand="0" w:noVBand="0"/>
      </w:tblPr>
      <w:tblGrid>
        <w:gridCol w:w="3021"/>
        <w:gridCol w:w="4969"/>
      </w:tblGrid>
      <w:tr w:rsidR="00C75AB0" w:rsidTr="00EE7976">
        <w:trPr>
          <w:cnfStyle w:val="100000000000" w:firstRow="1" w:lastRow="0" w:firstColumn="0" w:lastColumn="0" w:oddVBand="0" w:evenVBand="0" w:oddHBand="0" w:evenHBand="0" w:firstRowFirstColumn="0" w:firstRowLastColumn="0" w:lastRowFirstColumn="0" w:lastRowLastColumn="0"/>
        </w:trPr>
        <w:tc>
          <w:tcPr>
            <w:tcW w:w="3021" w:type="dxa"/>
            <w:tcMar>
              <w:top w:w="30" w:type="dxa"/>
              <w:left w:w="30" w:type="dxa"/>
              <w:bottom w:w="20" w:type="dxa"/>
              <w:right w:w="30" w:type="dxa"/>
            </w:tcMar>
          </w:tcPr>
          <w:p w:rsidR="00C75AB0" w:rsidRDefault="00463FF4">
            <w:pPr>
              <w:keepNext/>
            </w:pPr>
            <w:r>
              <w:rPr>
                <w:rFonts w:eastAsia="Calibri" w:cs="Times New Roman"/>
              </w:rPr>
              <w:t>Вкладка «Информация для получателей»</w:t>
            </w:r>
          </w:p>
        </w:tc>
        <w:tc>
          <w:tcPr>
            <w:tcW w:w="4969" w:type="dxa"/>
            <w:tcMar>
              <w:top w:w="30" w:type="dxa"/>
              <w:left w:w="30" w:type="dxa"/>
              <w:bottom w:w="20" w:type="dxa"/>
              <w:right w:w="30" w:type="dxa"/>
            </w:tcMar>
          </w:tcPr>
          <w:p w:rsidR="00C75AB0" w:rsidRDefault="00463FF4">
            <w:pPr>
              <w:keepNext/>
            </w:pPr>
            <w:r>
              <w:rPr>
                <w:rFonts w:eastAsia="Calibri" w:cs="Times New Roman"/>
              </w:rPr>
              <w:t>Описание</w:t>
            </w:r>
          </w:p>
        </w:tc>
      </w:tr>
      <w:tr w:rsidR="00C75AB0" w:rsidTr="00EE7976">
        <w:trPr>
          <w:cnfStyle w:val="000000100000" w:firstRow="0" w:lastRow="0" w:firstColumn="0" w:lastColumn="0" w:oddVBand="0" w:evenVBand="0" w:oddHBand="1" w:evenHBand="0" w:firstRowFirstColumn="0" w:firstRowLastColumn="0" w:lastRowFirstColumn="0" w:lastRowLastColumn="0"/>
        </w:trPr>
        <w:tc>
          <w:tcPr>
            <w:tcW w:w="3021" w:type="dxa"/>
            <w:tcMar>
              <w:top w:w="30" w:type="dxa"/>
              <w:left w:w="30" w:type="dxa"/>
              <w:bottom w:w="20" w:type="dxa"/>
              <w:right w:w="30" w:type="dxa"/>
            </w:tcMar>
          </w:tcPr>
          <w:p w:rsidR="00C75AB0" w:rsidRDefault="00463FF4">
            <w:pPr>
              <w:keepNext/>
            </w:pPr>
            <w:r>
              <w:rPr>
                <w:rFonts w:eastAsia="Calibri" w:cs="Times New Roman"/>
              </w:rPr>
              <w:t>Основание</w:t>
            </w:r>
          </w:p>
        </w:tc>
        <w:tc>
          <w:tcPr>
            <w:tcW w:w="4969" w:type="dxa"/>
            <w:tcMar>
              <w:top w:w="30" w:type="dxa"/>
              <w:left w:w="30" w:type="dxa"/>
              <w:bottom w:w="20" w:type="dxa"/>
              <w:right w:w="30" w:type="dxa"/>
            </w:tcMar>
          </w:tcPr>
          <w:p w:rsidR="00C75AB0" w:rsidRDefault="00463FF4">
            <w:pPr>
              <w:keepNext/>
            </w:pPr>
            <w:r>
              <w:rPr>
                <w:rFonts w:eastAsia="Calibri" w:cs="Times New Roman"/>
              </w:rPr>
              <w:t>Указываются основание получения ЛМСЗ(П)</w:t>
            </w:r>
          </w:p>
          <w:p w:rsidR="00C75AB0" w:rsidRDefault="00463FF4">
            <w:pPr>
              <w:keepNext/>
            </w:pPr>
            <w:r>
              <w:rPr>
                <w:rFonts w:eastAsia="Calibri" w:cs="Times New Roman"/>
              </w:rPr>
              <w:t>В свободной форме указываются варианты оснований получения МСЗ(П), такие как:</w:t>
            </w:r>
          </w:p>
          <w:p w:rsidR="00C75AB0" w:rsidRDefault="00463FF4" w:rsidP="00EE7976">
            <w:pPr>
              <w:pStyle w:val="ScrollListBullet"/>
              <w:numPr>
                <w:ilvl w:val="0"/>
                <w:numId w:val="40"/>
              </w:numPr>
              <w:ind w:left="363"/>
            </w:pPr>
            <w:r>
              <w:rPr>
                <w:rFonts w:eastAsia="Calibri" w:cs="Times New Roman"/>
              </w:rPr>
              <w:t>обращение в ОНМСЗ с заявлением и необходимыми документами;</w:t>
            </w:r>
          </w:p>
          <w:p w:rsidR="00C75AB0" w:rsidRDefault="00463FF4" w:rsidP="00EE7976">
            <w:pPr>
              <w:pStyle w:val="ScrollListBullet"/>
              <w:numPr>
                <w:ilvl w:val="0"/>
                <w:numId w:val="40"/>
              </w:numPr>
              <w:ind w:left="363"/>
            </w:pPr>
            <w:r>
              <w:rPr>
                <w:rFonts w:eastAsia="Calibri" w:cs="Times New Roman"/>
              </w:rPr>
              <w:t>решение органа исполнительной власти;</w:t>
            </w:r>
          </w:p>
          <w:p w:rsidR="00C75AB0" w:rsidRDefault="00463FF4" w:rsidP="00EE7976">
            <w:pPr>
              <w:pStyle w:val="ScrollListBullet"/>
              <w:numPr>
                <w:ilvl w:val="0"/>
                <w:numId w:val="40"/>
              </w:numPr>
              <w:ind w:left="363"/>
            </w:pPr>
            <w:r>
              <w:rPr>
                <w:rFonts w:eastAsia="Calibri" w:cs="Times New Roman"/>
              </w:rPr>
              <w:t xml:space="preserve">наступление жизненного </w:t>
            </w:r>
            <w:proofErr w:type="gramStart"/>
            <w:r>
              <w:rPr>
                <w:rFonts w:eastAsia="Calibri" w:cs="Times New Roman"/>
              </w:rPr>
              <w:t>события ;</w:t>
            </w:r>
            <w:proofErr w:type="gramEnd"/>
          </w:p>
          <w:p w:rsidR="00C75AB0" w:rsidRDefault="00463FF4" w:rsidP="00EE7976">
            <w:pPr>
              <w:pStyle w:val="ScrollListBullet"/>
              <w:numPr>
                <w:ilvl w:val="0"/>
                <w:numId w:val="40"/>
              </w:numPr>
              <w:ind w:left="363"/>
            </w:pPr>
            <w:r>
              <w:rPr>
                <w:rFonts w:eastAsia="Calibri" w:cs="Times New Roman"/>
              </w:rPr>
              <w:t>и т.д.</w:t>
            </w:r>
          </w:p>
        </w:tc>
      </w:tr>
      <w:tr w:rsidR="00C75AB0" w:rsidTr="00EE7976">
        <w:trPr>
          <w:cnfStyle w:val="000000010000" w:firstRow="0" w:lastRow="0" w:firstColumn="0" w:lastColumn="0" w:oddVBand="0" w:evenVBand="0" w:oddHBand="0" w:evenHBand="1" w:firstRowFirstColumn="0" w:firstRowLastColumn="0" w:lastRowFirstColumn="0" w:lastRowLastColumn="0"/>
        </w:trPr>
        <w:tc>
          <w:tcPr>
            <w:tcW w:w="3021" w:type="dxa"/>
            <w:tcMar>
              <w:top w:w="30" w:type="dxa"/>
              <w:left w:w="30" w:type="dxa"/>
              <w:bottom w:w="20" w:type="dxa"/>
              <w:right w:w="30" w:type="dxa"/>
            </w:tcMar>
          </w:tcPr>
          <w:p w:rsidR="00C75AB0" w:rsidRDefault="00463FF4" w:rsidP="006E743F">
            <w:r>
              <w:rPr>
                <w:rFonts w:eastAsia="Calibri" w:cs="Times New Roman"/>
              </w:rPr>
              <w:t>Условие</w:t>
            </w:r>
          </w:p>
        </w:tc>
        <w:tc>
          <w:tcPr>
            <w:tcW w:w="4969" w:type="dxa"/>
            <w:tcMar>
              <w:top w:w="30" w:type="dxa"/>
              <w:left w:w="30" w:type="dxa"/>
              <w:bottom w:w="20" w:type="dxa"/>
              <w:right w:w="30" w:type="dxa"/>
            </w:tcMar>
          </w:tcPr>
          <w:p w:rsidR="00C75AB0" w:rsidRDefault="00463FF4" w:rsidP="006E743F">
            <w:r>
              <w:rPr>
                <w:rFonts w:eastAsia="Calibri" w:cs="Times New Roman"/>
              </w:rPr>
              <w:t>Условия получения ЛМСЗ(П).</w:t>
            </w:r>
          </w:p>
          <w:p w:rsidR="00C75AB0" w:rsidRDefault="00463FF4" w:rsidP="006E743F">
            <w:r>
              <w:rPr>
                <w:rFonts w:eastAsia="Calibri" w:cs="Times New Roman"/>
              </w:rPr>
              <w:t>Указывается краткое содержимое условий предоставления МСЗ(П) из НПА, или формулирует жизненное событие</w:t>
            </w:r>
          </w:p>
        </w:tc>
      </w:tr>
      <w:tr w:rsidR="00C75AB0" w:rsidTr="00EE7976">
        <w:trPr>
          <w:cnfStyle w:val="000000100000" w:firstRow="0" w:lastRow="0" w:firstColumn="0" w:lastColumn="0" w:oddVBand="0" w:evenVBand="0" w:oddHBand="1" w:evenHBand="0" w:firstRowFirstColumn="0" w:firstRowLastColumn="0" w:lastRowFirstColumn="0" w:lastRowLastColumn="0"/>
        </w:trPr>
        <w:tc>
          <w:tcPr>
            <w:tcW w:w="3021" w:type="dxa"/>
            <w:tcMar>
              <w:top w:w="30" w:type="dxa"/>
              <w:left w:w="30" w:type="dxa"/>
              <w:bottom w:w="20" w:type="dxa"/>
              <w:right w:w="30" w:type="dxa"/>
            </w:tcMar>
          </w:tcPr>
          <w:p w:rsidR="00C75AB0" w:rsidRDefault="00463FF4" w:rsidP="006E743F">
            <w:r>
              <w:rPr>
                <w:rFonts w:eastAsia="Calibri" w:cs="Times New Roman"/>
              </w:rPr>
              <w:t>Способ</w:t>
            </w:r>
          </w:p>
        </w:tc>
        <w:tc>
          <w:tcPr>
            <w:tcW w:w="4969" w:type="dxa"/>
            <w:tcMar>
              <w:top w:w="30" w:type="dxa"/>
              <w:left w:w="30" w:type="dxa"/>
              <w:bottom w:w="20" w:type="dxa"/>
              <w:right w:w="30" w:type="dxa"/>
            </w:tcMar>
          </w:tcPr>
          <w:p w:rsidR="00C75AB0" w:rsidRDefault="00463FF4" w:rsidP="006E743F">
            <w:r>
              <w:rPr>
                <w:rFonts w:eastAsia="Calibri" w:cs="Times New Roman"/>
              </w:rPr>
              <w:t>Способ обращения за получением ЛМСЗ(П). Возможен выбор множественных значений.</w:t>
            </w:r>
            <w:r w:rsidR="006E743F" w:rsidRPr="006E743F">
              <w:rPr>
                <w:rFonts w:eastAsia="Calibri" w:cs="Times New Roman"/>
              </w:rPr>
              <w:t xml:space="preserve"> </w:t>
            </w:r>
            <w:r>
              <w:rPr>
                <w:rFonts w:eastAsia="Calibri" w:cs="Times New Roman"/>
              </w:rPr>
              <w:t>Значения выбираются из справочника «Способы обращения»</w:t>
            </w:r>
          </w:p>
        </w:tc>
      </w:tr>
      <w:tr w:rsidR="00C75AB0" w:rsidTr="00EE7976">
        <w:trPr>
          <w:cnfStyle w:val="000000010000" w:firstRow="0" w:lastRow="0" w:firstColumn="0" w:lastColumn="0" w:oddVBand="0" w:evenVBand="0" w:oddHBand="0" w:evenHBand="1" w:firstRowFirstColumn="0" w:firstRowLastColumn="0" w:lastRowFirstColumn="0" w:lastRowLastColumn="0"/>
        </w:trPr>
        <w:tc>
          <w:tcPr>
            <w:tcW w:w="3021" w:type="dxa"/>
            <w:tcMar>
              <w:top w:w="30" w:type="dxa"/>
              <w:left w:w="30" w:type="dxa"/>
              <w:bottom w:w="20" w:type="dxa"/>
              <w:right w:w="30" w:type="dxa"/>
            </w:tcMar>
          </w:tcPr>
          <w:p w:rsidR="00C75AB0" w:rsidRDefault="00463FF4" w:rsidP="006E743F">
            <w:r>
              <w:rPr>
                <w:rFonts w:eastAsia="Calibri" w:cs="Times New Roman"/>
              </w:rPr>
              <w:t>Форма обращения за МСЗ</w:t>
            </w:r>
          </w:p>
        </w:tc>
        <w:tc>
          <w:tcPr>
            <w:tcW w:w="4969" w:type="dxa"/>
            <w:tcMar>
              <w:top w:w="30" w:type="dxa"/>
              <w:left w:w="30" w:type="dxa"/>
              <w:bottom w:w="20" w:type="dxa"/>
              <w:right w:w="30" w:type="dxa"/>
            </w:tcMar>
          </w:tcPr>
          <w:p w:rsidR="00C75AB0" w:rsidRDefault="00463FF4" w:rsidP="006E743F">
            <w:r>
              <w:rPr>
                <w:rFonts w:eastAsia="Calibri" w:cs="Times New Roman"/>
              </w:rPr>
              <w:t>Форма обращения за получением ЛМСЗ(П). Возможен множественный выбор значений</w:t>
            </w:r>
          </w:p>
        </w:tc>
      </w:tr>
      <w:tr w:rsidR="00C75AB0" w:rsidTr="00EE7976">
        <w:trPr>
          <w:cnfStyle w:val="000000100000" w:firstRow="0" w:lastRow="0" w:firstColumn="0" w:lastColumn="0" w:oddVBand="0" w:evenVBand="0" w:oddHBand="1" w:evenHBand="0" w:firstRowFirstColumn="0" w:firstRowLastColumn="0" w:lastRowFirstColumn="0" w:lastRowLastColumn="0"/>
        </w:trPr>
        <w:tc>
          <w:tcPr>
            <w:tcW w:w="3021" w:type="dxa"/>
            <w:tcMar>
              <w:top w:w="30" w:type="dxa"/>
              <w:left w:w="30" w:type="dxa"/>
              <w:bottom w:w="20" w:type="dxa"/>
              <w:right w:w="30" w:type="dxa"/>
            </w:tcMar>
          </w:tcPr>
          <w:p w:rsidR="00C75AB0" w:rsidRDefault="00463FF4" w:rsidP="006E743F">
            <w:r>
              <w:rPr>
                <w:rFonts w:eastAsia="Calibri" w:cs="Times New Roman"/>
              </w:rPr>
              <w:t>Форма получения результатов МСЗ</w:t>
            </w:r>
          </w:p>
        </w:tc>
        <w:tc>
          <w:tcPr>
            <w:tcW w:w="4969" w:type="dxa"/>
            <w:tcMar>
              <w:top w:w="30" w:type="dxa"/>
              <w:left w:w="30" w:type="dxa"/>
              <w:bottom w:w="20" w:type="dxa"/>
              <w:right w:w="30" w:type="dxa"/>
            </w:tcMar>
          </w:tcPr>
          <w:p w:rsidR="00C75AB0" w:rsidRDefault="00463FF4" w:rsidP="006E743F">
            <w:r>
              <w:rPr>
                <w:rFonts w:eastAsia="Calibri" w:cs="Times New Roman"/>
              </w:rPr>
              <w:t>Форма получения результата МСЗ. Возможен множественный выбор значений</w:t>
            </w:r>
          </w:p>
        </w:tc>
      </w:tr>
    </w:tbl>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338527"/>
                  <wp:effectExtent l="0" t="0" r="0" b="0"/>
                  <wp:docPr id="100036" name="Рисунок 100036" descr=" — Добавление записи реестра локальных МСЗ"/>
                  <wp:cNvGraphicFramePr/>
                  <a:graphic xmlns:a="http://schemas.openxmlformats.org/drawingml/2006/main">
                    <a:graphicData uri="http://schemas.openxmlformats.org/drawingml/2006/picture">
                      <pic:pic xmlns:pic="http://schemas.openxmlformats.org/drawingml/2006/picture">
                        <pic:nvPicPr>
                          <pic:cNvPr id="100036" name=""/>
                          <pic:cNvPicPr/>
                        </pic:nvPicPr>
                        <pic:blipFill>
                          <a:blip r:embed="rId61"/>
                          <a:stretch>
                            <a:fillRect/>
                          </a:stretch>
                        </pic:blipFill>
                        <pic:spPr>
                          <a:xfrm>
                            <a:off x="0" y="0"/>
                            <a:ext cx="4388485" cy="2338527"/>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36</w:t>
            </w:r>
            <w:r>
              <w:rPr>
                <w:rFonts w:eastAsia="Calibri" w:cs="Times New Roman"/>
                <w:szCs w:val="24"/>
              </w:rPr>
              <w:fldChar w:fldCharType="end"/>
            </w:r>
            <w:r>
              <w:rPr>
                <w:rFonts w:eastAsia="Calibri" w:cs="Times New Roman"/>
                <w:szCs w:val="24"/>
              </w:rPr>
              <w:t xml:space="preserve"> — Добавление записи реестра локальных МСЗ</w:t>
            </w:r>
          </w:p>
          <w:p w:rsidR="00463FF4" w:rsidRPr="00463FF4" w:rsidRDefault="00463FF4" w:rsidP="00463FF4"/>
        </w:tc>
      </w:tr>
    </w:tbl>
    <w:p w:rsidR="00C75AB0" w:rsidRPr="00463FF4" w:rsidRDefault="00463FF4" w:rsidP="0063401C">
      <w:pPr>
        <w:pStyle w:val="ScrollListNumber"/>
        <w:numPr>
          <w:ilvl w:val="0"/>
          <w:numId w:val="39"/>
        </w:numPr>
        <w:rPr>
          <w:lang w:val="ru-RU"/>
        </w:rPr>
      </w:pPr>
      <w:r w:rsidRPr="00463FF4">
        <w:rPr>
          <w:lang w:val="ru-RU"/>
        </w:rPr>
        <w:t>Нажмите кнопку «Добавить документ». Укажите перечень типов документов, необходимых для получения МСЗ. Для каждого документа указывается его наименование, в каком виде предоставляется документ: оригинал или копия, количество экземпляров, обязательность предоставления.</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lastRenderedPageBreak/>
              <w:drawing>
                <wp:inline distT="0" distB="0" distL="0" distR="0">
                  <wp:extent cx="4388485" cy="3399216"/>
                  <wp:effectExtent l="0" t="0" r="0" b="0"/>
                  <wp:docPr id="100037" name="Рисунок 100037" descr=" — Добавление записи реестра локальных МСЗ"/>
                  <wp:cNvGraphicFramePr/>
                  <a:graphic xmlns:a="http://schemas.openxmlformats.org/drawingml/2006/main">
                    <a:graphicData uri="http://schemas.openxmlformats.org/drawingml/2006/picture">
                      <pic:pic xmlns:pic="http://schemas.openxmlformats.org/drawingml/2006/picture">
                        <pic:nvPicPr>
                          <pic:cNvPr id="100037" name=""/>
                          <pic:cNvPicPr/>
                        </pic:nvPicPr>
                        <pic:blipFill>
                          <a:blip r:embed="rId62"/>
                          <a:stretch>
                            <a:fillRect/>
                          </a:stretch>
                        </pic:blipFill>
                        <pic:spPr>
                          <a:xfrm>
                            <a:off x="0" y="0"/>
                            <a:ext cx="4388485" cy="3399216"/>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37</w:t>
            </w:r>
            <w:r>
              <w:rPr>
                <w:rFonts w:eastAsia="Calibri" w:cs="Times New Roman"/>
                <w:szCs w:val="24"/>
              </w:rPr>
              <w:fldChar w:fldCharType="end"/>
            </w:r>
            <w:r>
              <w:rPr>
                <w:rFonts w:eastAsia="Calibri" w:cs="Times New Roman"/>
                <w:szCs w:val="24"/>
              </w:rPr>
              <w:t xml:space="preserve"> — Добавление записи реестра локальных МСЗ</w:t>
            </w:r>
          </w:p>
          <w:p w:rsidR="00463FF4" w:rsidRPr="00463FF4" w:rsidRDefault="00463FF4" w:rsidP="00463FF4"/>
        </w:tc>
      </w:tr>
    </w:tbl>
    <w:p w:rsidR="00C75AB0" w:rsidRPr="00463FF4" w:rsidRDefault="00463FF4" w:rsidP="0063401C">
      <w:pPr>
        <w:pStyle w:val="ScrollListNumber"/>
        <w:numPr>
          <w:ilvl w:val="0"/>
          <w:numId w:val="39"/>
        </w:numPr>
        <w:rPr>
          <w:lang w:val="ru-RU"/>
        </w:rPr>
      </w:pPr>
      <w:r w:rsidRPr="00463FF4">
        <w:rPr>
          <w:lang w:val="ru-RU"/>
        </w:rPr>
        <w:t>Перейдите на вкладку «Порядок получения». Вкладка предназначена для формирования алгоритма получения меры социальной защиты (поддержки), используемого для информирования пользователя в «Социальном калькуляторе».</w:t>
      </w:r>
    </w:p>
    <w:p w:rsidR="00C75AB0" w:rsidRPr="00463FF4" w:rsidRDefault="00463FF4" w:rsidP="0063401C">
      <w:pPr>
        <w:pStyle w:val="ScrollListNumber"/>
        <w:numPr>
          <w:ilvl w:val="0"/>
          <w:numId w:val="39"/>
        </w:numPr>
        <w:rPr>
          <w:lang w:val="ru-RU"/>
        </w:rPr>
      </w:pPr>
      <w:r w:rsidRPr="00463FF4">
        <w:rPr>
          <w:lang w:val="ru-RU"/>
        </w:rPr>
        <w:t>Нажмите на кнопку «Добавить шаг». В открывшемся окне заполните поля формы и нажмите кнопку «Добавить»:</w:t>
      </w:r>
    </w:p>
    <w:tbl>
      <w:tblPr>
        <w:tblStyle w:val="ScrollTableNormal"/>
        <w:tblW w:w="0" w:type="auto"/>
        <w:tblInd w:w="1080" w:type="dxa"/>
        <w:tblLayout w:type="fixed"/>
        <w:tblLook w:val="0020" w:firstRow="1" w:lastRow="0" w:firstColumn="0" w:lastColumn="0" w:noHBand="0" w:noVBand="0"/>
      </w:tblPr>
      <w:tblGrid>
        <w:gridCol w:w="2236"/>
        <w:gridCol w:w="5755"/>
      </w:tblGrid>
      <w:tr w:rsidR="00C75AB0" w:rsidTr="00C75AB0">
        <w:trPr>
          <w:cnfStyle w:val="100000000000" w:firstRow="1" w:lastRow="0" w:firstColumn="0" w:lastColumn="0" w:oddVBand="0" w:evenVBand="0" w:oddHBand="0" w:evenHBand="0" w:firstRowFirstColumn="0" w:firstRowLastColumn="0" w:lastRowFirstColumn="0" w:lastRowLastColumn="0"/>
        </w:trPr>
        <w:tc>
          <w:tcPr>
            <w:tcW w:w="2236" w:type="dxa"/>
            <w:tcMar>
              <w:top w:w="30" w:type="dxa"/>
              <w:left w:w="30" w:type="dxa"/>
              <w:bottom w:w="20" w:type="dxa"/>
              <w:right w:w="30" w:type="dxa"/>
            </w:tcMar>
          </w:tcPr>
          <w:p w:rsidR="00C75AB0" w:rsidRDefault="00463FF4">
            <w:r>
              <w:rPr>
                <w:rFonts w:eastAsia="Calibri" w:cs="Times New Roman"/>
              </w:rPr>
              <w:t>Наименование поля</w:t>
            </w:r>
          </w:p>
        </w:tc>
        <w:tc>
          <w:tcPr>
            <w:tcW w:w="5755" w:type="dxa"/>
            <w:tcMar>
              <w:top w:w="30" w:type="dxa"/>
              <w:left w:w="30" w:type="dxa"/>
              <w:bottom w:w="20" w:type="dxa"/>
              <w:right w:w="30" w:type="dxa"/>
            </w:tcMar>
          </w:tcPr>
          <w:p w:rsidR="00C75AB0" w:rsidRDefault="00463FF4">
            <w:r>
              <w:rPr>
                <w:rFonts w:eastAsia="Calibri" w:cs="Times New Roman"/>
              </w:rPr>
              <w:t>Описание</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2236" w:type="dxa"/>
            <w:tcMar>
              <w:top w:w="30" w:type="dxa"/>
              <w:left w:w="30" w:type="dxa"/>
              <w:bottom w:w="20" w:type="dxa"/>
              <w:right w:w="30" w:type="dxa"/>
            </w:tcMar>
          </w:tcPr>
          <w:p w:rsidR="00C75AB0" w:rsidRDefault="00463FF4">
            <w:r>
              <w:rPr>
                <w:rFonts w:eastAsia="Calibri" w:cs="Times New Roman"/>
              </w:rPr>
              <w:t>Шаг</w:t>
            </w:r>
          </w:p>
        </w:tc>
        <w:tc>
          <w:tcPr>
            <w:tcW w:w="5755" w:type="dxa"/>
            <w:tcMar>
              <w:top w:w="30" w:type="dxa"/>
              <w:left w:w="30" w:type="dxa"/>
              <w:bottom w:w="20" w:type="dxa"/>
              <w:right w:w="30" w:type="dxa"/>
            </w:tcMar>
          </w:tcPr>
          <w:p w:rsidR="00C75AB0" w:rsidRDefault="00463FF4">
            <w:r>
              <w:rPr>
                <w:rFonts w:eastAsia="Calibri" w:cs="Times New Roman"/>
              </w:rPr>
              <w:t>Указывается порядковый номер шага (1,2,3...)</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2236" w:type="dxa"/>
            <w:tcMar>
              <w:top w:w="30" w:type="dxa"/>
              <w:left w:w="30" w:type="dxa"/>
              <w:bottom w:w="20" w:type="dxa"/>
              <w:right w:w="30" w:type="dxa"/>
            </w:tcMar>
          </w:tcPr>
          <w:p w:rsidR="00C75AB0" w:rsidRDefault="00463FF4">
            <w:r>
              <w:rPr>
                <w:rFonts w:eastAsia="Calibri" w:cs="Times New Roman"/>
              </w:rPr>
              <w:t>Краткое описание</w:t>
            </w:r>
          </w:p>
        </w:tc>
        <w:tc>
          <w:tcPr>
            <w:tcW w:w="5755" w:type="dxa"/>
            <w:tcMar>
              <w:top w:w="30" w:type="dxa"/>
              <w:left w:w="30" w:type="dxa"/>
              <w:bottom w:w="20" w:type="dxa"/>
              <w:right w:w="30" w:type="dxa"/>
            </w:tcMar>
          </w:tcPr>
          <w:p w:rsidR="00C75AB0" w:rsidRDefault="00463FF4">
            <w:r>
              <w:rPr>
                <w:rFonts w:eastAsia="Calibri" w:cs="Times New Roman"/>
              </w:rPr>
              <w:t>Указывается краткое описание действия, которое необходимо совершить пользователю</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2236" w:type="dxa"/>
            <w:tcMar>
              <w:top w:w="30" w:type="dxa"/>
              <w:left w:w="30" w:type="dxa"/>
              <w:bottom w:w="20" w:type="dxa"/>
              <w:right w:w="30" w:type="dxa"/>
            </w:tcMar>
          </w:tcPr>
          <w:p w:rsidR="00C75AB0" w:rsidRDefault="00463FF4">
            <w:r>
              <w:rPr>
                <w:rFonts w:eastAsia="Calibri" w:cs="Times New Roman"/>
              </w:rPr>
              <w:t>Описание</w:t>
            </w:r>
          </w:p>
        </w:tc>
        <w:tc>
          <w:tcPr>
            <w:tcW w:w="5755" w:type="dxa"/>
            <w:tcMar>
              <w:top w:w="30" w:type="dxa"/>
              <w:left w:w="30" w:type="dxa"/>
              <w:bottom w:w="20" w:type="dxa"/>
              <w:right w:w="30" w:type="dxa"/>
            </w:tcMar>
          </w:tcPr>
          <w:p w:rsidR="00C75AB0" w:rsidRDefault="00463FF4">
            <w:r>
              <w:rPr>
                <w:rFonts w:eastAsia="Calibri" w:cs="Times New Roman"/>
              </w:rPr>
              <w:t>Указывается полное описание действий, совершаемых на данном этапе получения услуги</w:t>
            </w:r>
          </w:p>
        </w:tc>
      </w:tr>
    </w:tbl>
    <w:p w:rsidR="00C75AB0" w:rsidRPr="00463FF4" w:rsidRDefault="00C75AB0">
      <w:pPr>
        <w:pStyle w:val="ScrollListNumber"/>
        <w:numPr>
          <w:ilvl w:val="0"/>
          <w:numId w:val="0"/>
        </w:numPr>
        <w:ind w:left="1080"/>
        <w:rPr>
          <w:lang w:val="ru-RU"/>
        </w:rPr>
      </w:pP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EE7976">
            <w:r>
              <w:rPr>
                <w:rFonts w:eastAsia="Calibri" w:cs="Times New Roman"/>
                <w:noProof/>
                <w:lang w:eastAsia="ru-RU"/>
              </w:rPr>
              <w:lastRenderedPageBreak/>
              <w:drawing>
                <wp:inline distT="0" distB="0" distL="0" distR="0">
                  <wp:extent cx="4388485" cy="3604565"/>
                  <wp:effectExtent l="0" t="0" r="1905" b="0"/>
                  <wp:docPr id="100038" name="Рисунок 100038" descr=" — Добавление записи реестра локальных МСЗ"/>
                  <wp:cNvGraphicFramePr/>
                  <a:graphic xmlns:a="http://schemas.openxmlformats.org/drawingml/2006/main">
                    <a:graphicData uri="http://schemas.openxmlformats.org/drawingml/2006/picture">
                      <pic:pic xmlns:pic="http://schemas.openxmlformats.org/drawingml/2006/picture">
                        <pic:nvPicPr>
                          <pic:cNvPr id="100038" name=""/>
                          <pic:cNvPicPr/>
                        </pic:nvPicPr>
                        <pic:blipFill>
                          <a:blip r:embed="rId63"/>
                          <a:stretch>
                            <a:fillRect/>
                          </a:stretch>
                        </pic:blipFill>
                        <pic:spPr>
                          <a:xfrm>
                            <a:off x="0" y="0"/>
                            <a:ext cx="4388485" cy="360456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38</w:t>
            </w:r>
            <w:r>
              <w:rPr>
                <w:rFonts w:eastAsia="Calibri" w:cs="Times New Roman"/>
                <w:szCs w:val="24"/>
              </w:rPr>
              <w:fldChar w:fldCharType="end"/>
            </w:r>
            <w:r>
              <w:rPr>
                <w:rFonts w:eastAsia="Calibri" w:cs="Times New Roman"/>
                <w:szCs w:val="24"/>
              </w:rPr>
              <w:t xml:space="preserve"> — Добавление записи реестра локальных МСЗ</w:t>
            </w:r>
          </w:p>
          <w:p w:rsidR="00463FF4" w:rsidRPr="00463FF4" w:rsidRDefault="00463FF4" w:rsidP="00463FF4"/>
        </w:tc>
      </w:tr>
    </w:tbl>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rPr>
              <w:t>Процесс добавления и сохранения шагов необходимо повторить столько раз, сколько действий потребуется совершить гражданину для получения данной услуги</w:t>
            </w:r>
            <w:r w:rsidR="00EE7976">
              <w:rPr>
                <w:rFonts w:eastAsia="Calibri" w:cs="Times New Roman"/>
              </w:rPr>
              <w:t>.</w:t>
            </w:r>
          </w:p>
        </w:tc>
      </w:tr>
    </w:tbl>
    <w:p w:rsidR="00C75AB0" w:rsidRPr="00463FF4" w:rsidRDefault="00463FF4" w:rsidP="0063401C">
      <w:pPr>
        <w:pStyle w:val="ScrollListNumber"/>
        <w:numPr>
          <w:ilvl w:val="0"/>
          <w:numId w:val="39"/>
        </w:numPr>
        <w:rPr>
          <w:lang w:val="ru-RU"/>
        </w:rPr>
      </w:pPr>
      <w:r w:rsidRPr="00463FF4">
        <w:rPr>
          <w:lang w:val="ru-RU"/>
        </w:rPr>
        <w:t>Перейдите на вкладку «Категории получателей».</w:t>
      </w:r>
    </w:p>
    <w:p w:rsidR="00C75AB0" w:rsidRPr="00DB09A2" w:rsidRDefault="00463FF4" w:rsidP="0063401C">
      <w:pPr>
        <w:pStyle w:val="ScrollListNumber"/>
        <w:numPr>
          <w:ilvl w:val="0"/>
          <w:numId w:val="39"/>
        </w:numPr>
        <w:rPr>
          <w:lang w:val="ru-RU"/>
        </w:rPr>
      </w:pPr>
      <w:r w:rsidRPr="00463FF4">
        <w:rPr>
          <w:lang w:val="ru-RU"/>
        </w:rPr>
        <w:t xml:space="preserve">Нажмите на кнопку «Добавить или выбрать категорию» и укажите категорию. </w:t>
      </w:r>
      <w:r w:rsidRPr="00DB09A2">
        <w:rPr>
          <w:lang w:val="ru-RU"/>
        </w:rPr>
        <w:t>Откроется страница «Добавление категории получателя»:</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854221"/>
                  <wp:effectExtent l="0" t="0" r="0" b="0"/>
                  <wp:docPr id="100039" name="Рисунок 100039" descr=" — Добавление записи реестра локальных МСЗ"/>
                  <wp:cNvGraphicFramePr/>
                  <a:graphic xmlns:a="http://schemas.openxmlformats.org/drawingml/2006/main">
                    <a:graphicData uri="http://schemas.openxmlformats.org/drawingml/2006/picture">
                      <pic:pic xmlns:pic="http://schemas.openxmlformats.org/drawingml/2006/picture">
                        <pic:nvPicPr>
                          <pic:cNvPr id="100039" name=""/>
                          <pic:cNvPicPr/>
                        </pic:nvPicPr>
                        <pic:blipFill>
                          <a:blip r:embed="rId64"/>
                          <a:stretch>
                            <a:fillRect/>
                          </a:stretch>
                        </pic:blipFill>
                        <pic:spPr>
                          <a:xfrm>
                            <a:off x="0" y="0"/>
                            <a:ext cx="4388485" cy="1854221"/>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39</w:t>
            </w:r>
            <w:r>
              <w:rPr>
                <w:rFonts w:eastAsia="Calibri" w:cs="Times New Roman"/>
                <w:szCs w:val="24"/>
              </w:rPr>
              <w:fldChar w:fldCharType="end"/>
            </w:r>
            <w:r>
              <w:rPr>
                <w:rFonts w:eastAsia="Calibri" w:cs="Times New Roman"/>
                <w:szCs w:val="24"/>
              </w:rPr>
              <w:t xml:space="preserve"> — Добавление записи реестра локальных МСЗ</w:t>
            </w:r>
          </w:p>
          <w:p w:rsidR="00463FF4" w:rsidRPr="00463FF4" w:rsidRDefault="00463FF4" w:rsidP="00463FF4"/>
        </w:tc>
      </w:tr>
    </w:tbl>
    <w:p w:rsidR="00EE7976" w:rsidRDefault="00EE7976" w:rsidP="00EE7976"/>
    <w:p w:rsidR="00EE7976" w:rsidRPr="00DC5689" w:rsidRDefault="00EE7976">
      <w:r>
        <w:br w:type="page"/>
      </w:r>
    </w:p>
    <w:p w:rsidR="00C75AB0" w:rsidRDefault="00463FF4" w:rsidP="0063401C">
      <w:pPr>
        <w:pStyle w:val="ScrollListNumber"/>
        <w:numPr>
          <w:ilvl w:val="0"/>
          <w:numId w:val="39"/>
        </w:numPr>
      </w:pPr>
      <w:proofErr w:type="spellStart"/>
      <w:r>
        <w:lastRenderedPageBreak/>
        <w:t>Заполните</w:t>
      </w:r>
      <w:proofErr w:type="spellEnd"/>
      <w:r>
        <w:t xml:space="preserve"> </w:t>
      </w:r>
      <w:proofErr w:type="spellStart"/>
      <w:r>
        <w:t>все</w:t>
      </w:r>
      <w:proofErr w:type="spellEnd"/>
      <w:r>
        <w:t xml:space="preserve"> </w:t>
      </w:r>
      <w:proofErr w:type="spellStart"/>
      <w:r>
        <w:t>поля</w:t>
      </w:r>
      <w:proofErr w:type="spellEnd"/>
      <w:r>
        <w:t>:</w:t>
      </w:r>
    </w:p>
    <w:p w:rsidR="00C75AB0" w:rsidRDefault="00DB09A2">
      <w:pPr>
        <w:pStyle w:val="a5"/>
        <w:keepNext/>
        <w:ind w:left="1080"/>
      </w:pPr>
      <w:r>
        <w:t>Таблица</w:t>
      </w:r>
      <w:r w:rsidR="00463FF4">
        <w:t xml:space="preserve"> </w:t>
      </w:r>
      <w:r w:rsidR="00463FF4">
        <w:fldChar w:fldCharType="begin"/>
      </w:r>
      <w:r w:rsidR="00463FF4">
        <w:instrText>SEQ таблица \* ARABIC</w:instrText>
      </w:r>
      <w:r w:rsidR="00463FF4">
        <w:fldChar w:fldCharType="separate"/>
      </w:r>
      <w:r w:rsidR="00697122">
        <w:rPr>
          <w:noProof/>
        </w:rPr>
        <w:t>3</w:t>
      </w:r>
      <w:r w:rsidR="00463FF4">
        <w:fldChar w:fldCharType="end"/>
      </w:r>
      <w:r w:rsidR="00463FF4">
        <w:t xml:space="preserve"> — Назначение полей экранной формы</w:t>
      </w:r>
    </w:p>
    <w:tbl>
      <w:tblPr>
        <w:tblStyle w:val="ScrollTableNormal"/>
        <w:tblW w:w="7990" w:type="dxa"/>
        <w:tblInd w:w="1080" w:type="dxa"/>
        <w:tblLayout w:type="fixed"/>
        <w:tblLook w:val="0020" w:firstRow="1" w:lastRow="0" w:firstColumn="0" w:lastColumn="0" w:noHBand="0" w:noVBand="0"/>
      </w:tblPr>
      <w:tblGrid>
        <w:gridCol w:w="2454"/>
        <w:gridCol w:w="5536"/>
      </w:tblGrid>
      <w:tr w:rsidR="00C75AB0" w:rsidTr="00EE7976">
        <w:trPr>
          <w:cnfStyle w:val="100000000000" w:firstRow="1" w:lastRow="0" w:firstColumn="0" w:lastColumn="0" w:oddVBand="0" w:evenVBand="0" w:oddHBand="0" w:evenHBand="0" w:firstRowFirstColumn="0" w:firstRowLastColumn="0" w:lastRowFirstColumn="0" w:lastRowLastColumn="0"/>
        </w:trPr>
        <w:tc>
          <w:tcPr>
            <w:tcW w:w="2454" w:type="dxa"/>
            <w:tcMar>
              <w:top w:w="30" w:type="dxa"/>
              <w:left w:w="30" w:type="dxa"/>
              <w:bottom w:w="20" w:type="dxa"/>
              <w:right w:w="30" w:type="dxa"/>
            </w:tcMar>
          </w:tcPr>
          <w:p w:rsidR="00C75AB0" w:rsidRDefault="00463FF4">
            <w:pPr>
              <w:keepNext/>
            </w:pPr>
            <w:r>
              <w:rPr>
                <w:rFonts w:eastAsia="Calibri" w:cs="Times New Roman"/>
              </w:rPr>
              <w:t>Закладка «Категории получателей»</w:t>
            </w:r>
          </w:p>
        </w:tc>
        <w:tc>
          <w:tcPr>
            <w:tcW w:w="5536" w:type="dxa"/>
            <w:tcMar>
              <w:top w:w="30" w:type="dxa"/>
              <w:left w:w="30" w:type="dxa"/>
              <w:bottom w:w="20" w:type="dxa"/>
              <w:right w:w="30" w:type="dxa"/>
            </w:tcMar>
          </w:tcPr>
          <w:p w:rsidR="00C75AB0" w:rsidRDefault="00463FF4">
            <w:pPr>
              <w:keepNext/>
            </w:pPr>
            <w:r>
              <w:rPr>
                <w:rFonts w:eastAsia="Calibri" w:cs="Times New Roman"/>
              </w:rPr>
              <w:t>Описание</w:t>
            </w:r>
          </w:p>
        </w:tc>
      </w:tr>
      <w:tr w:rsidR="00C75AB0" w:rsidTr="00EE7976">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pPr>
              <w:keepNext/>
            </w:pPr>
            <w:r>
              <w:rPr>
                <w:rFonts w:eastAsia="Calibri" w:cs="Times New Roman"/>
              </w:rPr>
              <w:t>Категория по КМСЗ</w:t>
            </w:r>
          </w:p>
        </w:tc>
        <w:tc>
          <w:tcPr>
            <w:tcW w:w="5536" w:type="dxa"/>
            <w:tcMar>
              <w:top w:w="30" w:type="dxa"/>
              <w:left w:w="30" w:type="dxa"/>
              <w:bottom w:w="20" w:type="dxa"/>
              <w:right w:w="30" w:type="dxa"/>
            </w:tcMar>
          </w:tcPr>
          <w:p w:rsidR="00C75AB0" w:rsidRDefault="00463FF4">
            <w:pPr>
              <w:keepNext/>
            </w:pPr>
            <w:r>
              <w:rPr>
                <w:rFonts w:eastAsia="Calibri" w:cs="Times New Roman"/>
              </w:rPr>
              <w:t>Указывается одна из категорий классификатора мер социальной защиты. Поиск осуществляется по введенным цифрам кода категории или части наименования категории. С классификатором можно ознакомиться на сайте ПФР в разделе ЕГИССО</w:t>
            </w:r>
          </w:p>
        </w:tc>
      </w:tr>
      <w:tr w:rsidR="00C75AB0" w:rsidTr="00EE7976">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pPr>
              <w:keepNext/>
            </w:pPr>
            <w:r>
              <w:rPr>
                <w:rFonts w:eastAsia="Calibri" w:cs="Times New Roman"/>
              </w:rPr>
              <w:t>Выбрать существующую категорию</w:t>
            </w:r>
          </w:p>
        </w:tc>
        <w:tc>
          <w:tcPr>
            <w:tcW w:w="5536" w:type="dxa"/>
            <w:tcMar>
              <w:top w:w="30" w:type="dxa"/>
              <w:left w:w="30" w:type="dxa"/>
              <w:bottom w:w="20" w:type="dxa"/>
              <w:right w:w="30" w:type="dxa"/>
            </w:tcMar>
          </w:tcPr>
          <w:p w:rsidR="00C75AB0" w:rsidRDefault="00463FF4">
            <w:pPr>
              <w:keepNext/>
            </w:pPr>
            <w:r>
              <w:rPr>
                <w:rFonts w:eastAsia="Calibri" w:cs="Times New Roman"/>
              </w:rPr>
              <w:t>Выставленный флаг позволяет выбрать из ранее загруженных локальных категорий, привязанных к выбранной категории по КМСЗ</w:t>
            </w:r>
          </w:p>
        </w:tc>
      </w:tr>
      <w:tr w:rsidR="00C75AB0" w:rsidTr="00EE7976">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pPr>
              <w:keepNext/>
            </w:pPr>
            <w:r>
              <w:rPr>
                <w:rFonts w:eastAsia="Calibri" w:cs="Times New Roman"/>
              </w:rPr>
              <w:t>Ввести новую категорию</w:t>
            </w:r>
          </w:p>
        </w:tc>
        <w:tc>
          <w:tcPr>
            <w:tcW w:w="5536" w:type="dxa"/>
            <w:tcMar>
              <w:top w:w="30" w:type="dxa"/>
              <w:left w:w="30" w:type="dxa"/>
              <w:bottom w:w="20" w:type="dxa"/>
              <w:right w:w="30" w:type="dxa"/>
            </w:tcMar>
          </w:tcPr>
          <w:p w:rsidR="00C75AB0" w:rsidRDefault="00463FF4">
            <w:pPr>
              <w:keepNext/>
            </w:pPr>
            <w:r>
              <w:rPr>
                <w:rFonts w:eastAsia="Calibri" w:cs="Times New Roman"/>
              </w:rPr>
              <w:t>Выставленный флаг позволяет ввести данные новой локальной категории</w:t>
            </w:r>
          </w:p>
        </w:tc>
      </w:tr>
      <w:tr w:rsidR="00C75AB0" w:rsidTr="00EE7976">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pPr>
              <w:keepNext/>
            </w:pPr>
            <w:r>
              <w:rPr>
                <w:rFonts w:eastAsia="Calibri" w:cs="Times New Roman"/>
              </w:rPr>
              <w:t>Код</w:t>
            </w:r>
          </w:p>
        </w:tc>
        <w:tc>
          <w:tcPr>
            <w:tcW w:w="5536" w:type="dxa"/>
            <w:tcMar>
              <w:top w:w="30" w:type="dxa"/>
              <w:left w:w="30" w:type="dxa"/>
              <w:bottom w:w="20" w:type="dxa"/>
              <w:right w:w="30" w:type="dxa"/>
            </w:tcMar>
          </w:tcPr>
          <w:p w:rsidR="00C75AB0" w:rsidRDefault="00463FF4">
            <w:pPr>
              <w:keepNext/>
            </w:pPr>
            <w:r>
              <w:rPr>
                <w:rFonts w:eastAsia="Calibri" w:cs="Times New Roman"/>
              </w:rPr>
              <w:t>В случае наличия указывается код (идентификатор) локальной категории получателя, присвоенный данной категории в системе учета поставщика информации. В поле можно вводить любые символы</w:t>
            </w:r>
          </w:p>
        </w:tc>
      </w:tr>
      <w:tr w:rsidR="00C75AB0" w:rsidTr="00EE7976">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pPr>
              <w:keepNext/>
            </w:pPr>
            <w:r>
              <w:rPr>
                <w:rFonts w:eastAsia="Calibri" w:cs="Times New Roman"/>
              </w:rPr>
              <w:t>Наименование</w:t>
            </w:r>
          </w:p>
        </w:tc>
        <w:tc>
          <w:tcPr>
            <w:tcW w:w="5536" w:type="dxa"/>
            <w:tcMar>
              <w:top w:w="30" w:type="dxa"/>
              <w:left w:w="30" w:type="dxa"/>
              <w:bottom w:w="20" w:type="dxa"/>
              <w:right w:w="30" w:type="dxa"/>
            </w:tcMar>
          </w:tcPr>
          <w:p w:rsidR="00C75AB0" w:rsidRDefault="00463FF4">
            <w:pPr>
              <w:keepNext/>
            </w:pPr>
            <w:r>
              <w:rPr>
                <w:rFonts w:eastAsia="Calibri" w:cs="Times New Roman"/>
              </w:rPr>
              <w:t>Указывается наименование локальной категории, которая указана в НПА, на основании которого создается мера</w:t>
            </w:r>
          </w:p>
        </w:tc>
      </w:tr>
    </w:tbl>
    <w:p w:rsidR="00C75AB0" w:rsidRPr="00463FF4" w:rsidRDefault="00463FF4" w:rsidP="0063401C">
      <w:pPr>
        <w:pStyle w:val="ScrollListNumber"/>
        <w:numPr>
          <w:ilvl w:val="0"/>
          <w:numId w:val="39"/>
        </w:numPr>
        <w:rPr>
          <w:lang w:val="ru-RU"/>
        </w:rPr>
      </w:pPr>
      <w:r w:rsidRPr="00463FF4">
        <w:rPr>
          <w:lang w:val="ru-RU"/>
        </w:rPr>
        <w:t>Нажмите на кнопку «Добавить». Произойдет переход в основное окно, вкладку «Категории получателей».</w:t>
      </w:r>
    </w:p>
    <w:p w:rsidR="00C75AB0" w:rsidRPr="00463FF4" w:rsidRDefault="00463FF4" w:rsidP="0063401C">
      <w:pPr>
        <w:pStyle w:val="ScrollListNumber"/>
        <w:numPr>
          <w:ilvl w:val="0"/>
          <w:numId w:val="39"/>
        </w:numPr>
        <w:rPr>
          <w:lang w:val="ru-RU"/>
        </w:rPr>
      </w:pPr>
      <w:r w:rsidRPr="00463FF4">
        <w:rPr>
          <w:lang w:val="ru-RU"/>
        </w:rPr>
        <w:t xml:space="preserve">Нажмите на кнопку </w:t>
      </w:r>
      <w:r>
        <w:rPr>
          <w:noProof/>
          <w:lang w:val="ru-RU" w:eastAsia="ru-RU"/>
        </w:rPr>
        <w:drawing>
          <wp:inline distT="0" distB="0" distL="0" distR="0">
            <wp:extent cx="323850" cy="266700"/>
            <wp:effectExtent l="0" t="0" r="0" b="0"/>
            <wp:docPr id="100040" name="Рисунок 100040" descr="/confluence/download/thumbnails/393350557/image2019-8-25_14-7-6.png?version=1&amp;modificationDate=1566727626749&amp;api=v2"/>
            <wp:cNvGraphicFramePr/>
            <a:graphic xmlns:a="http://schemas.openxmlformats.org/drawingml/2006/main">
              <a:graphicData uri="http://schemas.openxmlformats.org/drawingml/2006/picture">
                <pic:pic xmlns:pic="http://schemas.openxmlformats.org/drawingml/2006/picture">
                  <pic:nvPicPr>
                    <pic:cNvPr id="100040" name=""/>
                    <pic:cNvPicPr/>
                  </pic:nvPicPr>
                  <pic:blipFill>
                    <a:blip r:embed="rId65"/>
                    <a:stretch>
                      <a:fillRect/>
                    </a:stretch>
                  </pic:blipFill>
                  <pic:spPr>
                    <a:xfrm>
                      <a:off x="0" y="0"/>
                      <a:ext cx="323850" cy="266700"/>
                    </a:xfrm>
                    <a:prstGeom prst="rect">
                      <a:avLst/>
                    </a:prstGeom>
                  </pic:spPr>
                </pic:pic>
              </a:graphicData>
            </a:graphic>
          </wp:inline>
        </w:drawing>
      </w:r>
      <w:r w:rsidRPr="00463FF4">
        <w:rPr>
          <w:lang w:val="ru-RU"/>
        </w:rPr>
        <w:t>в столбце «Действия» для категории получателя:</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808487"/>
                  <wp:effectExtent l="0" t="0" r="0" b="0"/>
                  <wp:docPr id="100041" name="Рисунок 100041" descr="— Установление критериев нуждаемости"/>
                  <wp:cNvGraphicFramePr/>
                  <a:graphic xmlns:a="http://schemas.openxmlformats.org/drawingml/2006/main">
                    <a:graphicData uri="http://schemas.openxmlformats.org/drawingml/2006/picture">
                      <pic:pic xmlns:pic="http://schemas.openxmlformats.org/drawingml/2006/picture">
                        <pic:nvPicPr>
                          <pic:cNvPr id="100041" name=""/>
                          <pic:cNvPicPr/>
                        </pic:nvPicPr>
                        <pic:blipFill>
                          <a:blip r:embed="rId66"/>
                          <a:stretch>
                            <a:fillRect/>
                          </a:stretch>
                        </pic:blipFill>
                        <pic:spPr>
                          <a:xfrm>
                            <a:off x="0" y="0"/>
                            <a:ext cx="4388485" cy="1808487"/>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40</w:t>
            </w:r>
            <w:r>
              <w:rPr>
                <w:rFonts w:eastAsia="Calibri" w:cs="Times New Roman"/>
                <w:szCs w:val="24"/>
              </w:rPr>
              <w:fldChar w:fldCharType="end"/>
            </w:r>
            <w:r>
              <w:rPr>
                <w:rFonts w:eastAsia="Calibri" w:cs="Times New Roman"/>
                <w:szCs w:val="24"/>
              </w:rPr>
              <w:t xml:space="preserve"> — Установление критериев нуждаемости</w:t>
            </w:r>
          </w:p>
          <w:p w:rsidR="00463FF4" w:rsidRPr="00463FF4" w:rsidRDefault="00463FF4" w:rsidP="00463FF4"/>
        </w:tc>
      </w:tr>
    </w:tbl>
    <w:p w:rsidR="00C75AB0" w:rsidRPr="00463FF4" w:rsidRDefault="00463FF4" w:rsidP="0063401C">
      <w:pPr>
        <w:pStyle w:val="ScrollListNumber"/>
        <w:numPr>
          <w:ilvl w:val="0"/>
          <w:numId w:val="39"/>
        </w:numPr>
        <w:rPr>
          <w:lang w:val="ru-RU"/>
        </w:rPr>
      </w:pPr>
      <w:r w:rsidRPr="00463FF4">
        <w:rPr>
          <w:lang w:val="ru-RU"/>
        </w:rPr>
        <w:t>В открывшемся окне «Критерии нуждаемости» отметьте в столбце «Используется» нужные критерии нуждаемости из предлагаемого справочника.</w:t>
      </w:r>
    </w:p>
    <w:p w:rsidR="00EE7976" w:rsidRDefault="00EE7976">
      <w:r>
        <w:br w:type="page"/>
      </w:r>
    </w:p>
    <w:p w:rsidR="00C75AB0" w:rsidRPr="00463FF4" w:rsidRDefault="00463FF4" w:rsidP="0063401C">
      <w:pPr>
        <w:pStyle w:val="ScrollListNumber"/>
        <w:numPr>
          <w:ilvl w:val="0"/>
          <w:numId w:val="39"/>
        </w:numPr>
        <w:rPr>
          <w:lang w:val="ru-RU"/>
        </w:rPr>
      </w:pPr>
      <w:r w:rsidRPr="00463FF4">
        <w:rPr>
          <w:lang w:val="ru-RU"/>
        </w:rPr>
        <w:lastRenderedPageBreak/>
        <w:t>Для отмеченного критерия нуждаемости заполните поля:</w:t>
      </w:r>
    </w:p>
    <w:p w:rsidR="00C75AB0" w:rsidRDefault="00463FF4" w:rsidP="0063401C">
      <w:pPr>
        <w:pStyle w:val="ScrollListNumber2"/>
        <w:numPr>
          <w:ilvl w:val="0"/>
          <w:numId w:val="41"/>
        </w:numPr>
      </w:pPr>
      <w:r>
        <w:t>«</w:t>
      </w:r>
      <w:proofErr w:type="spellStart"/>
      <w:r>
        <w:t>Дата</w:t>
      </w:r>
      <w:proofErr w:type="spellEnd"/>
      <w:r>
        <w:t xml:space="preserve"> </w:t>
      </w:r>
      <w:proofErr w:type="spellStart"/>
      <w:r>
        <w:t>начала</w:t>
      </w:r>
      <w:proofErr w:type="spellEnd"/>
      <w:r>
        <w:t xml:space="preserve"> </w:t>
      </w:r>
      <w:proofErr w:type="spellStart"/>
      <w:r>
        <w:t>действия</w:t>
      </w:r>
      <w:proofErr w:type="spellEnd"/>
      <w:r>
        <w:t xml:space="preserve"> </w:t>
      </w:r>
      <w:proofErr w:type="spellStart"/>
      <w:r>
        <w:t>критерия</w:t>
      </w:r>
      <w:proofErr w:type="spellEnd"/>
      <w:r>
        <w:t>»;</w:t>
      </w:r>
    </w:p>
    <w:p w:rsidR="00C75AB0" w:rsidRPr="00463FF4" w:rsidRDefault="00463FF4" w:rsidP="0063401C">
      <w:pPr>
        <w:pStyle w:val="ScrollListNumber2"/>
        <w:numPr>
          <w:ilvl w:val="0"/>
          <w:numId w:val="41"/>
        </w:numPr>
        <w:rPr>
          <w:lang w:val="ru-RU"/>
        </w:rPr>
      </w:pPr>
      <w:r w:rsidRPr="00463FF4">
        <w:rPr>
          <w:lang w:val="ru-RU"/>
        </w:rPr>
        <w:t>«Коэффициент величины критерия». Поле доступно для заполнения только для критерия нуждаемости «доход», заполняется целым числом.</w:t>
      </w:r>
    </w:p>
    <w:tbl>
      <w:tblPr>
        <w:tblStyle w:val="14"/>
        <w:tblW w:w="0" w:type="auto"/>
        <w:tblInd w:w="1420" w:type="dxa"/>
        <w:tblLayout w:type="fixed"/>
        <w:tblLook w:val="0000" w:firstRow="0" w:lastRow="0" w:firstColumn="0" w:lastColumn="0" w:noHBand="0" w:noVBand="0"/>
      </w:tblPr>
      <w:tblGrid>
        <w:gridCol w:w="7651"/>
      </w:tblGrid>
      <w:tr w:rsidR="00C75AB0">
        <w:trPr>
          <w:cnfStyle w:val="000000100000" w:firstRow="0" w:lastRow="0" w:firstColumn="0" w:lastColumn="0" w:oddVBand="0" w:evenVBand="0" w:oddHBand="1" w:evenHBand="0" w:firstRowFirstColumn="0" w:firstRowLastColumn="0" w:lastRowFirstColumn="0" w:lastRowLastColumn="0"/>
        </w:trPr>
        <w:tc>
          <w:tcPr>
            <w:tcW w:w="765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3956685" cy="1461636"/>
                  <wp:effectExtent l="0" t="0" r="0" b="0"/>
                  <wp:docPr id="100042" name="Рисунок 100042" descr="— Таблица Критерии нуждаемости"/>
                  <wp:cNvGraphicFramePr/>
                  <a:graphic xmlns:a="http://schemas.openxmlformats.org/drawingml/2006/main">
                    <a:graphicData uri="http://schemas.openxmlformats.org/drawingml/2006/picture">
                      <pic:pic xmlns:pic="http://schemas.openxmlformats.org/drawingml/2006/picture">
                        <pic:nvPicPr>
                          <pic:cNvPr id="100042" name=""/>
                          <pic:cNvPicPr/>
                        </pic:nvPicPr>
                        <pic:blipFill>
                          <a:blip r:embed="rId67"/>
                          <a:stretch>
                            <a:fillRect/>
                          </a:stretch>
                        </pic:blipFill>
                        <pic:spPr>
                          <a:xfrm>
                            <a:off x="0" y="0"/>
                            <a:ext cx="3956685" cy="1461636"/>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41</w:t>
            </w:r>
            <w:r>
              <w:rPr>
                <w:rFonts w:eastAsia="Calibri" w:cs="Times New Roman"/>
                <w:szCs w:val="24"/>
              </w:rPr>
              <w:fldChar w:fldCharType="end"/>
            </w:r>
            <w:r>
              <w:rPr>
                <w:rFonts w:eastAsia="Calibri" w:cs="Times New Roman"/>
                <w:szCs w:val="24"/>
              </w:rPr>
              <w:t xml:space="preserve"> — </w:t>
            </w:r>
            <w:r w:rsidR="00DB09A2">
              <w:rPr>
                <w:rFonts w:eastAsia="Calibri" w:cs="Times New Roman"/>
                <w:szCs w:val="24"/>
              </w:rPr>
              <w:t>Таблица</w:t>
            </w:r>
            <w:r>
              <w:rPr>
                <w:rFonts w:eastAsia="Calibri" w:cs="Times New Roman"/>
                <w:szCs w:val="24"/>
              </w:rPr>
              <w:t xml:space="preserve"> Критерии нуждаемости</w:t>
            </w:r>
          </w:p>
          <w:p w:rsidR="00463FF4" w:rsidRPr="00463FF4" w:rsidRDefault="00463FF4" w:rsidP="00463FF4"/>
        </w:tc>
      </w:tr>
    </w:tbl>
    <w:p w:rsidR="00C75AB0" w:rsidRPr="00463FF4" w:rsidRDefault="00463FF4" w:rsidP="0063401C">
      <w:pPr>
        <w:pStyle w:val="ScrollListNumber"/>
        <w:numPr>
          <w:ilvl w:val="0"/>
          <w:numId w:val="39"/>
        </w:numPr>
        <w:rPr>
          <w:lang w:val="ru-RU"/>
        </w:rPr>
      </w:pPr>
      <w:r w:rsidRPr="00463FF4">
        <w:rPr>
          <w:lang w:val="ru-RU"/>
        </w:rPr>
        <w:t>Нажмите на кнопку «Сохранить». Произойдет переход на вкладку «Категории получателей».</w:t>
      </w:r>
    </w:p>
    <w:p w:rsidR="00C75AB0" w:rsidRPr="00463FF4" w:rsidRDefault="00463FF4" w:rsidP="0063401C">
      <w:pPr>
        <w:pStyle w:val="ScrollListNumber"/>
        <w:numPr>
          <w:ilvl w:val="0"/>
          <w:numId w:val="39"/>
        </w:numPr>
        <w:rPr>
          <w:lang w:val="ru-RU"/>
        </w:rPr>
      </w:pPr>
      <w:r w:rsidRPr="00463FF4">
        <w:rPr>
          <w:lang w:val="ru-RU"/>
        </w:rPr>
        <w:t>После возврата в основное окно перейдите на вкладку «Территория действия»:</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0F109D">
            <w:r>
              <w:rPr>
                <w:rFonts w:eastAsia="Calibri" w:cs="Times New Roman"/>
                <w:noProof/>
                <w:lang w:eastAsia="ru-RU"/>
              </w:rPr>
              <w:drawing>
                <wp:inline distT="0" distB="0" distL="0" distR="0">
                  <wp:extent cx="3855111" cy="1656689"/>
                  <wp:effectExtent l="0" t="0" r="0" b="1270"/>
                  <wp:docPr id="100043" name="Рисунок 100043" descr="— Вкладка «Территория действия» "/>
                  <wp:cNvGraphicFramePr/>
                  <a:graphic xmlns:a="http://schemas.openxmlformats.org/drawingml/2006/main">
                    <a:graphicData uri="http://schemas.openxmlformats.org/drawingml/2006/picture">
                      <pic:pic xmlns:pic="http://schemas.openxmlformats.org/drawingml/2006/picture">
                        <pic:nvPicPr>
                          <pic:cNvPr id="100043" name=""/>
                          <pic:cNvPicPr/>
                        </pic:nvPicPr>
                        <pic:blipFill>
                          <a:blip r:embed="rId68"/>
                          <a:stretch>
                            <a:fillRect/>
                          </a:stretch>
                        </pic:blipFill>
                        <pic:spPr>
                          <a:xfrm>
                            <a:off x="0" y="0"/>
                            <a:ext cx="3875647" cy="1665514"/>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42</w:t>
            </w:r>
            <w:r>
              <w:rPr>
                <w:rFonts w:eastAsia="Calibri" w:cs="Times New Roman"/>
                <w:szCs w:val="24"/>
              </w:rPr>
              <w:fldChar w:fldCharType="end"/>
            </w:r>
            <w:r>
              <w:rPr>
                <w:rFonts w:eastAsia="Calibri" w:cs="Times New Roman"/>
                <w:szCs w:val="24"/>
              </w:rPr>
              <w:t xml:space="preserve"> — Вкладка «Территория действия» </w:t>
            </w:r>
          </w:p>
          <w:p w:rsidR="00463FF4" w:rsidRPr="00463FF4" w:rsidRDefault="00463FF4" w:rsidP="00463FF4"/>
        </w:tc>
      </w:tr>
    </w:tbl>
    <w:p w:rsidR="00C75AB0" w:rsidRDefault="00463FF4" w:rsidP="0063401C">
      <w:pPr>
        <w:pStyle w:val="ScrollListNumber"/>
        <w:numPr>
          <w:ilvl w:val="0"/>
          <w:numId w:val="39"/>
        </w:numPr>
      </w:pPr>
      <w:r w:rsidRPr="00463FF4">
        <w:rPr>
          <w:lang w:val="ru-RU"/>
        </w:rPr>
        <w:t xml:space="preserve">Выберите одну или несколько территорий действия локальной МСЗ из справочника ОКТМО. </w:t>
      </w:r>
      <w:proofErr w:type="spellStart"/>
      <w:r>
        <w:t>Поиск</w:t>
      </w:r>
      <w:proofErr w:type="spellEnd"/>
      <w:r>
        <w:t xml:space="preserve"> </w:t>
      </w:r>
      <w:proofErr w:type="spellStart"/>
      <w:r>
        <w:t>осуществляется</w:t>
      </w:r>
      <w:proofErr w:type="spellEnd"/>
      <w:r>
        <w:t xml:space="preserve"> </w:t>
      </w:r>
      <w:proofErr w:type="spellStart"/>
      <w:r>
        <w:t>по</w:t>
      </w:r>
      <w:proofErr w:type="spellEnd"/>
      <w:r>
        <w:t xml:space="preserve"> </w:t>
      </w:r>
      <w:proofErr w:type="spellStart"/>
      <w:r>
        <w:t>введенным</w:t>
      </w:r>
      <w:proofErr w:type="spellEnd"/>
      <w:r>
        <w:t xml:space="preserve"> </w:t>
      </w:r>
      <w:proofErr w:type="spellStart"/>
      <w:r>
        <w:t>цифрам</w:t>
      </w:r>
      <w:proofErr w:type="spellEnd"/>
      <w:r>
        <w:t xml:space="preserve"> </w:t>
      </w:r>
      <w:proofErr w:type="spellStart"/>
      <w:r>
        <w:t>кода</w:t>
      </w:r>
      <w:proofErr w:type="spellEnd"/>
      <w:r>
        <w:t xml:space="preserve"> ОКТМО.</w:t>
      </w:r>
    </w:p>
    <w:p w:rsidR="00C75AB0" w:rsidRDefault="00463FF4" w:rsidP="0063401C">
      <w:pPr>
        <w:pStyle w:val="ScrollListNumber"/>
        <w:numPr>
          <w:ilvl w:val="0"/>
          <w:numId w:val="39"/>
        </w:numPr>
      </w:pPr>
      <w:proofErr w:type="spellStart"/>
      <w:r>
        <w:t>Перейдите</w:t>
      </w:r>
      <w:proofErr w:type="spellEnd"/>
      <w:r>
        <w:t xml:space="preserve"> </w:t>
      </w:r>
      <w:proofErr w:type="spellStart"/>
      <w:r>
        <w:t>на</w:t>
      </w:r>
      <w:proofErr w:type="spellEnd"/>
      <w:r>
        <w:t xml:space="preserve"> </w:t>
      </w:r>
      <w:proofErr w:type="spellStart"/>
      <w:r>
        <w:t>вкладку</w:t>
      </w:r>
      <w:proofErr w:type="spellEnd"/>
      <w:r>
        <w:t xml:space="preserve"> «</w:t>
      </w:r>
      <w:proofErr w:type="spellStart"/>
      <w:r>
        <w:t>Регулирование</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579855"/>
                  <wp:effectExtent l="0" t="0" r="0" b="0"/>
                  <wp:docPr id="100044" name="Рисунок 100044" descr="— Вкладка «Регулирование»"/>
                  <wp:cNvGraphicFramePr/>
                  <a:graphic xmlns:a="http://schemas.openxmlformats.org/drawingml/2006/main">
                    <a:graphicData uri="http://schemas.openxmlformats.org/drawingml/2006/picture">
                      <pic:pic xmlns:pic="http://schemas.openxmlformats.org/drawingml/2006/picture">
                        <pic:nvPicPr>
                          <pic:cNvPr id="100044" name=""/>
                          <pic:cNvPicPr/>
                        </pic:nvPicPr>
                        <pic:blipFill>
                          <a:blip r:embed="rId69"/>
                          <a:stretch>
                            <a:fillRect/>
                          </a:stretch>
                        </pic:blipFill>
                        <pic:spPr>
                          <a:xfrm>
                            <a:off x="0" y="0"/>
                            <a:ext cx="4388485" cy="157985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43</w:t>
            </w:r>
            <w:r>
              <w:rPr>
                <w:rFonts w:eastAsia="Calibri" w:cs="Times New Roman"/>
                <w:szCs w:val="24"/>
              </w:rPr>
              <w:fldChar w:fldCharType="end"/>
            </w:r>
            <w:r>
              <w:rPr>
                <w:rFonts w:eastAsia="Calibri" w:cs="Times New Roman"/>
                <w:szCs w:val="24"/>
              </w:rPr>
              <w:t xml:space="preserve"> — Вкладка «Регулирование»</w:t>
            </w:r>
          </w:p>
          <w:p w:rsidR="00463FF4" w:rsidRPr="00463FF4" w:rsidRDefault="00463FF4" w:rsidP="00463FF4"/>
        </w:tc>
      </w:tr>
    </w:tbl>
    <w:p w:rsidR="00C75AB0" w:rsidRDefault="00463FF4" w:rsidP="0063401C">
      <w:pPr>
        <w:pStyle w:val="ScrollListNumber"/>
        <w:numPr>
          <w:ilvl w:val="0"/>
          <w:numId w:val="39"/>
        </w:numPr>
      </w:pPr>
      <w:proofErr w:type="spellStart"/>
      <w:r>
        <w:t>Заполните</w:t>
      </w:r>
      <w:proofErr w:type="spellEnd"/>
      <w:r>
        <w:t xml:space="preserve"> </w:t>
      </w:r>
      <w:proofErr w:type="spellStart"/>
      <w:r>
        <w:t>поле</w:t>
      </w:r>
      <w:proofErr w:type="spellEnd"/>
      <w:r>
        <w:t xml:space="preserve"> «</w:t>
      </w:r>
      <w:proofErr w:type="spellStart"/>
      <w:r>
        <w:t>Уровень</w:t>
      </w:r>
      <w:proofErr w:type="spellEnd"/>
      <w:r>
        <w:t xml:space="preserve"> </w:t>
      </w:r>
      <w:proofErr w:type="spellStart"/>
      <w:r>
        <w:t>регулирования</w:t>
      </w:r>
      <w:proofErr w:type="spellEnd"/>
      <w:r>
        <w:t>».</w:t>
      </w:r>
    </w:p>
    <w:p w:rsidR="00C75AB0" w:rsidRDefault="00463FF4" w:rsidP="0063401C">
      <w:pPr>
        <w:pStyle w:val="ScrollListNumber"/>
        <w:numPr>
          <w:ilvl w:val="0"/>
          <w:numId w:val="39"/>
        </w:numPr>
      </w:pPr>
      <w:proofErr w:type="spellStart"/>
      <w:r>
        <w:t>Нажмите</w:t>
      </w:r>
      <w:proofErr w:type="spellEnd"/>
      <w:r>
        <w:t xml:space="preserve"> </w:t>
      </w:r>
      <w:proofErr w:type="spellStart"/>
      <w:r>
        <w:t>кнопку</w:t>
      </w:r>
      <w:proofErr w:type="spellEnd"/>
      <w:r>
        <w:t xml:space="preserve"> «</w:t>
      </w:r>
      <w:proofErr w:type="spellStart"/>
      <w:r>
        <w:t>Добавить</w:t>
      </w:r>
      <w:proofErr w:type="spellEnd"/>
      <w:r>
        <w:t xml:space="preserve"> </w:t>
      </w:r>
      <w:proofErr w:type="spellStart"/>
      <w:r>
        <w:t>источник</w:t>
      </w:r>
      <w:proofErr w:type="spellEnd"/>
      <w:r>
        <w:t>».</w:t>
      </w:r>
    </w:p>
    <w:p w:rsidR="00C75AB0" w:rsidRPr="00463FF4" w:rsidRDefault="00463FF4" w:rsidP="0063401C">
      <w:pPr>
        <w:pStyle w:val="ScrollListNumber"/>
        <w:numPr>
          <w:ilvl w:val="0"/>
          <w:numId w:val="39"/>
        </w:numPr>
        <w:rPr>
          <w:lang w:val="ru-RU"/>
        </w:rPr>
      </w:pPr>
      <w:r w:rsidRPr="00463FF4">
        <w:rPr>
          <w:lang w:val="ru-RU"/>
        </w:rPr>
        <w:lastRenderedPageBreak/>
        <w:t>В окне «Добавление документа» заполните все поля:</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0F109D">
            <w:r>
              <w:rPr>
                <w:rFonts w:eastAsia="Calibri" w:cs="Times New Roman"/>
                <w:noProof/>
                <w:lang w:eastAsia="ru-RU"/>
              </w:rPr>
              <w:drawing>
                <wp:inline distT="0" distB="0" distL="0" distR="0">
                  <wp:extent cx="4388485" cy="3788725"/>
                  <wp:effectExtent l="0" t="0" r="0" b="0"/>
                  <wp:docPr id="100045" name="Рисунок 100045" descr="— Добавление источника"/>
                  <wp:cNvGraphicFramePr/>
                  <a:graphic xmlns:a="http://schemas.openxmlformats.org/drawingml/2006/main">
                    <a:graphicData uri="http://schemas.openxmlformats.org/drawingml/2006/picture">
                      <pic:pic xmlns:pic="http://schemas.openxmlformats.org/drawingml/2006/picture">
                        <pic:nvPicPr>
                          <pic:cNvPr id="100045" name=""/>
                          <pic:cNvPicPr/>
                        </pic:nvPicPr>
                        <pic:blipFill>
                          <a:blip r:embed="rId70"/>
                          <a:stretch>
                            <a:fillRect/>
                          </a:stretch>
                        </pic:blipFill>
                        <pic:spPr>
                          <a:xfrm>
                            <a:off x="0" y="0"/>
                            <a:ext cx="4388485" cy="378872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44</w:t>
            </w:r>
            <w:r>
              <w:rPr>
                <w:rFonts w:eastAsia="Calibri" w:cs="Times New Roman"/>
                <w:szCs w:val="24"/>
              </w:rPr>
              <w:fldChar w:fldCharType="end"/>
            </w:r>
            <w:r>
              <w:rPr>
                <w:rFonts w:eastAsia="Calibri" w:cs="Times New Roman"/>
                <w:szCs w:val="24"/>
              </w:rPr>
              <w:t xml:space="preserve"> — Добавление источника</w:t>
            </w:r>
          </w:p>
          <w:p w:rsidR="00463FF4" w:rsidRPr="00463FF4" w:rsidRDefault="00463FF4" w:rsidP="00463FF4"/>
        </w:tc>
      </w:tr>
    </w:tbl>
    <w:p w:rsidR="00C75AB0" w:rsidRDefault="00DB09A2">
      <w:pPr>
        <w:pStyle w:val="a5"/>
        <w:keepNext/>
        <w:ind w:left="1080"/>
      </w:pPr>
      <w:r>
        <w:t>Таблица</w:t>
      </w:r>
      <w:r w:rsidR="00463FF4">
        <w:t xml:space="preserve"> </w:t>
      </w:r>
      <w:r w:rsidR="00463FF4">
        <w:fldChar w:fldCharType="begin"/>
      </w:r>
      <w:r w:rsidR="00463FF4">
        <w:instrText>SEQ таблица \* ARABIC</w:instrText>
      </w:r>
      <w:r w:rsidR="00463FF4">
        <w:fldChar w:fldCharType="separate"/>
      </w:r>
      <w:r w:rsidR="00697122">
        <w:rPr>
          <w:noProof/>
        </w:rPr>
        <w:t>4</w:t>
      </w:r>
      <w:r w:rsidR="00463FF4">
        <w:fldChar w:fldCharType="end"/>
      </w:r>
      <w:r w:rsidR="00463FF4">
        <w:t xml:space="preserve"> — Назначение полей экранной формы</w:t>
      </w:r>
    </w:p>
    <w:tbl>
      <w:tblPr>
        <w:tblStyle w:val="ScrollTableNormal"/>
        <w:tblW w:w="7990" w:type="dxa"/>
        <w:tblInd w:w="1080" w:type="dxa"/>
        <w:tblLayout w:type="fixed"/>
        <w:tblLook w:val="0020" w:firstRow="1" w:lastRow="0" w:firstColumn="0" w:lastColumn="0" w:noHBand="0" w:noVBand="0"/>
      </w:tblPr>
      <w:tblGrid>
        <w:gridCol w:w="3163"/>
        <w:gridCol w:w="4827"/>
      </w:tblGrid>
      <w:tr w:rsidR="00C75AB0" w:rsidTr="006A181F">
        <w:trPr>
          <w:cnfStyle w:val="100000000000" w:firstRow="1" w:lastRow="0" w:firstColumn="0" w:lastColumn="0" w:oddVBand="0" w:evenVBand="0" w:oddHBand="0" w:evenHBand="0" w:firstRowFirstColumn="0" w:firstRowLastColumn="0" w:lastRowFirstColumn="0" w:lastRowLastColumn="0"/>
        </w:trPr>
        <w:tc>
          <w:tcPr>
            <w:tcW w:w="3163" w:type="dxa"/>
            <w:tcMar>
              <w:top w:w="30" w:type="dxa"/>
              <w:left w:w="30" w:type="dxa"/>
              <w:bottom w:w="20" w:type="dxa"/>
              <w:right w:w="30" w:type="dxa"/>
            </w:tcMar>
          </w:tcPr>
          <w:p w:rsidR="00C75AB0" w:rsidRDefault="00463FF4">
            <w:pPr>
              <w:keepNext/>
            </w:pPr>
            <w:r>
              <w:rPr>
                <w:rFonts w:eastAsia="Calibri" w:cs="Times New Roman"/>
              </w:rPr>
              <w:t>Наименование вкладки</w:t>
            </w:r>
          </w:p>
        </w:tc>
        <w:tc>
          <w:tcPr>
            <w:tcW w:w="4827" w:type="dxa"/>
            <w:tcMar>
              <w:top w:w="30" w:type="dxa"/>
              <w:left w:w="30" w:type="dxa"/>
              <w:bottom w:w="20" w:type="dxa"/>
              <w:right w:w="30" w:type="dxa"/>
            </w:tcMar>
          </w:tcPr>
          <w:p w:rsidR="00C75AB0" w:rsidRDefault="00463FF4">
            <w:pPr>
              <w:keepNext/>
            </w:pPr>
            <w:r>
              <w:rPr>
                <w:rFonts w:eastAsia="Calibri" w:cs="Times New Roman"/>
              </w:rPr>
              <w:t>Описание</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3163" w:type="dxa"/>
            <w:tcMar>
              <w:top w:w="30" w:type="dxa"/>
              <w:left w:w="30" w:type="dxa"/>
              <w:bottom w:w="20" w:type="dxa"/>
              <w:right w:w="30" w:type="dxa"/>
            </w:tcMar>
          </w:tcPr>
          <w:p w:rsidR="00C75AB0" w:rsidRDefault="00463FF4">
            <w:pPr>
              <w:keepNext/>
            </w:pPr>
            <w:r>
              <w:rPr>
                <w:rFonts w:eastAsia="Calibri" w:cs="Times New Roman"/>
                <w:b/>
              </w:rPr>
              <w:t>Вкладка «Регулирование»</w:t>
            </w:r>
          </w:p>
        </w:tc>
        <w:tc>
          <w:tcPr>
            <w:tcW w:w="4827" w:type="dxa"/>
            <w:tcMar>
              <w:top w:w="30" w:type="dxa"/>
              <w:left w:w="30" w:type="dxa"/>
              <w:bottom w:w="20" w:type="dxa"/>
              <w:right w:w="30" w:type="dxa"/>
            </w:tcMar>
          </w:tcPr>
          <w:p w:rsidR="00C75AB0" w:rsidRDefault="00C75AB0">
            <w:pPr>
              <w:keepNext/>
            </w:pP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3163" w:type="dxa"/>
            <w:tcMar>
              <w:top w:w="30" w:type="dxa"/>
              <w:left w:w="30" w:type="dxa"/>
              <w:bottom w:w="20" w:type="dxa"/>
              <w:right w:w="30" w:type="dxa"/>
            </w:tcMar>
          </w:tcPr>
          <w:p w:rsidR="00C75AB0" w:rsidRDefault="00463FF4">
            <w:pPr>
              <w:keepNext/>
            </w:pPr>
            <w:r>
              <w:rPr>
                <w:rFonts w:eastAsia="Calibri" w:cs="Times New Roman"/>
              </w:rPr>
              <w:t>Уровень регулирования</w:t>
            </w:r>
          </w:p>
        </w:tc>
        <w:tc>
          <w:tcPr>
            <w:tcW w:w="4827" w:type="dxa"/>
            <w:tcMar>
              <w:top w:w="30" w:type="dxa"/>
              <w:left w:w="30" w:type="dxa"/>
              <w:bottom w:w="20" w:type="dxa"/>
              <w:right w:w="30" w:type="dxa"/>
            </w:tcMar>
          </w:tcPr>
          <w:p w:rsidR="00C75AB0" w:rsidRDefault="00463FF4">
            <w:pPr>
              <w:keepNext/>
            </w:pPr>
            <w:r>
              <w:rPr>
                <w:rFonts w:eastAsia="Calibri" w:cs="Times New Roman"/>
              </w:rPr>
              <w:t>Выбирается одно из значений выпадающего списка значений справочника уровней регулирования</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3163" w:type="dxa"/>
            <w:tcMar>
              <w:top w:w="30" w:type="dxa"/>
              <w:left w:w="30" w:type="dxa"/>
              <w:bottom w:w="20" w:type="dxa"/>
              <w:right w:w="30" w:type="dxa"/>
            </w:tcMar>
          </w:tcPr>
          <w:p w:rsidR="00C75AB0" w:rsidRDefault="00463FF4">
            <w:pPr>
              <w:keepNext/>
            </w:pPr>
            <w:r>
              <w:rPr>
                <w:rFonts w:eastAsia="Calibri" w:cs="Times New Roman"/>
                <w:b/>
              </w:rPr>
              <w:t>Вкладка «Добавление документа»</w:t>
            </w:r>
          </w:p>
        </w:tc>
        <w:tc>
          <w:tcPr>
            <w:tcW w:w="4827" w:type="dxa"/>
            <w:tcMar>
              <w:top w:w="30" w:type="dxa"/>
              <w:left w:w="30" w:type="dxa"/>
              <w:bottom w:w="20" w:type="dxa"/>
              <w:right w:w="30" w:type="dxa"/>
            </w:tcMar>
          </w:tcPr>
          <w:p w:rsidR="00C75AB0" w:rsidRDefault="00C75AB0">
            <w:pPr>
              <w:keepNext/>
            </w:pP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3163" w:type="dxa"/>
            <w:tcMar>
              <w:top w:w="30" w:type="dxa"/>
              <w:left w:w="30" w:type="dxa"/>
              <w:bottom w:w="20" w:type="dxa"/>
              <w:right w:w="30" w:type="dxa"/>
            </w:tcMar>
          </w:tcPr>
          <w:p w:rsidR="00C75AB0" w:rsidRDefault="00463FF4">
            <w:pPr>
              <w:keepNext/>
            </w:pPr>
            <w:r>
              <w:rPr>
                <w:rFonts w:eastAsia="Calibri" w:cs="Times New Roman"/>
              </w:rPr>
              <w:t>Орган, принявший НПА</w:t>
            </w:r>
          </w:p>
        </w:tc>
        <w:tc>
          <w:tcPr>
            <w:tcW w:w="4827" w:type="dxa"/>
            <w:tcMar>
              <w:top w:w="30" w:type="dxa"/>
              <w:left w:w="30" w:type="dxa"/>
              <w:bottom w:w="20" w:type="dxa"/>
              <w:right w:w="30" w:type="dxa"/>
            </w:tcMar>
          </w:tcPr>
          <w:p w:rsidR="00C75AB0" w:rsidRDefault="00463FF4">
            <w:pPr>
              <w:keepNext/>
            </w:pPr>
            <w:r>
              <w:rPr>
                <w:rFonts w:eastAsia="Calibri" w:cs="Times New Roman"/>
              </w:rPr>
              <w:t>Вводится полное наименование органа, принявшего НПА. Наименование следует вводить без сокращений</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3163" w:type="dxa"/>
            <w:tcMar>
              <w:top w:w="30" w:type="dxa"/>
              <w:left w:w="30" w:type="dxa"/>
              <w:bottom w:w="20" w:type="dxa"/>
              <w:right w:w="30" w:type="dxa"/>
            </w:tcMar>
          </w:tcPr>
          <w:p w:rsidR="00C75AB0" w:rsidRDefault="00463FF4">
            <w:pPr>
              <w:keepNext/>
            </w:pPr>
            <w:r>
              <w:rPr>
                <w:rFonts w:eastAsia="Calibri" w:cs="Times New Roman"/>
              </w:rPr>
              <w:t>Номер</w:t>
            </w:r>
          </w:p>
        </w:tc>
        <w:tc>
          <w:tcPr>
            <w:tcW w:w="4827" w:type="dxa"/>
            <w:tcMar>
              <w:top w:w="30" w:type="dxa"/>
              <w:left w:w="30" w:type="dxa"/>
              <w:bottom w:w="20" w:type="dxa"/>
              <w:right w:w="30" w:type="dxa"/>
            </w:tcMar>
          </w:tcPr>
          <w:p w:rsidR="00C75AB0" w:rsidRDefault="00463FF4">
            <w:pPr>
              <w:keepNext/>
            </w:pPr>
            <w:r>
              <w:rPr>
                <w:rFonts w:eastAsia="Calibri" w:cs="Times New Roman"/>
              </w:rPr>
              <w:t>Указывается номер документа, на основании которого заводится новая мера</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3163" w:type="dxa"/>
            <w:tcMar>
              <w:top w:w="30" w:type="dxa"/>
              <w:left w:w="30" w:type="dxa"/>
              <w:bottom w:w="20" w:type="dxa"/>
              <w:right w:w="30" w:type="dxa"/>
            </w:tcMar>
          </w:tcPr>
          <w:p w:rsidR="00C75AB0" w:rsidRDefault="00463FF4">
            <w:pPr>
              <w:keepNext/>
            </w:pPr>
            <w:r>
              <w:rPr>
                <w:rFonts w:eastAsia="Calibri" w:cs="Times New Roman"/>
              </w:rPr>
              <w:t>Дата принятия</w:t>
            </w:r>
          </w:p>
        </w:tc>
        <w:tc>
          <w:tcPr>
            <w:tcW w:w="4827" w:type="dxa"/>
            <w:tcMar>
              <w:top w:w="30" w:type="dxa"/>
              <w:left w:w="30" w:type="dxa"/>
              <w:bottom w:w="20" w:type="dxa"/>
              <w:right w:w="30" w:type="dxa"/>
            </w:tcMar>
          </w:tcPr>
          <w:p w:rsidR="00C75AB0" w:rsidRDefault="00463FF4">
            <w:pPr>
              <w:keepNext/>
            </w:pPr>
            <w:r>
              <w:rPr>
                <w:rFonts w:eastAsia="Calibri" w:cs="Times New Roman"/>
              </w:rPr>
              <w:t>Указывается дата принятия НПА</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3163" w:type="dxa"/>
            <w:tcMar>
              <w:top w:w="30" w:type="dxa"/>
              <w:left w:w="30" w:type="dxa"/>
              <w:bottom w:w="20" w:type="dxa"/>
              <w:right w:w="30" w:type="dxa"/>
            </w:tcMar>
          </w:tcPr>
          <w:p w:rsidR="00C75AB0" w:rsidRDefault="00463FF4">
            <w:pPr>
              <w:keepNext/>
            </w:pPr>
            <w:r>
              <w:rPr>
                <w:rFonts w:eastAsia="Calibri" w:cs="Times New Roman"/>
              </w:rPr>
              <w:t>Наименование</w:t>
            </w:r>
          </w:p>
        </w:tc>
        <w:tc>
          <w:tcPr>
            <w:tcW w:w="4827" w:type="dxa"/>
            <w:tcMar>
              <w:top w:w="30" w:type="dxa"/>
              <w:left w:w="30" w:type="dxa"/>
              <w:bottom w:w="20" w:type="dxa"/>
              <w:right w:w="30" w:type="dxa"/>
            </w:tcMar>
          </w:tcPr>
          <w:p w:rsidR="00C75AB0" w:rsidRDefault="00463FF4">
            <w:pPr>
              <w:keepNext/>
            </w:pPr>
            <w:r>
              <w:rPr>
                <w:rFonts w:eastAsia="Calibri" w:cs="Times New Roman"/>
              </w:rPr>
              <w:t>Указывается полное наименование закона\постановления или иного документа, на основании которого заводится новая мера</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3163" w:type="dxa"/>
            <w:tcMar>
              <w:top w:w="30" w:type="dxa"/>
              <w:left w:w="30" w:type="dxa"/>
              <w:bottom w:w="20" w:type="dxa"/>
              <w:right w:w="30" w:type="dxa"/>
            </w:tcMar>
          </w:tcPr>
          <w:p w:rsidR="00C75AB0" w:rsidRDefault="00463FF4">
            <w:pPr>
              <w:keepNext/>
            </w:pPr>
            <w:r>
              <w:rPr>
                <w:rFonts w:eastAsia="Calibri" w:cs="Times New Roman"/>
              </w:rPr>
              <w:t>Ссылка</w:t>
            </w:r>
          </w:p>
        </w:tc>
        <w:tc>
          <w:tcPr>
            <w:tcW w:w="4827" w:type="dxa"/>
            <w:tcMar>
              <w:top w:w="30" w:type="dxa"/>
              <w:left w:w="30" w:type="dxa"/>
              <w:bottom w:w="20" w:type="dxa"/>
              <w:right w:w="30" w:type="dxa"/>
            </w:tcMar>
          </w:tcPr>
          <w:p w:rsidR="00C75AB0" w:rsidRDefault="00463FF4">
            <w:pPr>
              <w:keepNext/>
            </w:pPr>
            <w:r>
              <w:rPr>
                <w:rFonts w:eastAsia="Calibri" w:cs="Times New Roman"/>
              </w:rPr>
              <w:t>Вводится ссылка на текст НПА в сети интернет</w:t>
            </w:r>
          </w:p>
        </w:tc>
      </w:tr>
    </w:tbl>
    <w:p w:rsidR="00C75AB0" w:rsidRDefault="00463FF4" w:rsidP="0063401C">
      <w:pPr>
        <w:pStyle w:val="ScrollListNumber"/>
        <w:numPr>
          <w:ilvl w:val="0"/>
          <w:numId w:val="39"/>
        </w:numPr>
      </w:pPr>
      <w:proofErr w:type="spellStart"/>
      <w:r>
        <w:t>Нажмите</w:t>
      </w:r>
      <w:proofErr w:type="spellEnd"/>
      <w:r>
        <w:t xml:space="preserve"> </w:t>
      </w:r>
      <w:proofErr w:type="spellStart"/>
      <w:r>
        <w:t>на</w:t>
      </w:r>
      <w:proofErr w:type="spellEnd"/>
      <w:r>
        <w:t xml:space="preserve"> </w:t>
      </w:r>
      <w:proofErr w:type="spellStart"/>
      <w:r>
        <w:t>кнопку</w:t>
      </w:r>
      <w:proofErr w:type="spellEnd"/>
      <w:r>
        <w:t xml:space="preserve"> «</w:t>
      </w:r>
      <w:proofErr w:type="spellStart"/>
      <w:r>
        <w:t>Добавить</w:t>
      </w:r>
      <w:proofErr w:type="spellEnd"/>
      <w:r>
        <w:t>».</w:t>
      </w:r>
    </w:p>
    <w:p w:rsidR="00C75AB0" w:rsidRPr="00463FF4" w:rsidRDefault="00463FF4" w:rsidP="0063401C">
      <w:pPr>
        <w:pStyle w:val="ScrollListNumber"/>
        <w:numPr>
          <w:ilvl w:val="0"/>
          <w:numId w:val="39"/>
        </w:numPr>
        <w:rPr>
          <w:lang w:val="ru-RU"/>
        </w:rPr>
      </w:pPr>
      <w:r w:rsidRPr="00463FF4">
        <w:rPr>
          <w:lang w:val="ru-RU"/>
        </w:rPr>
        <w:t>После возврата в основное окно нажмите на кнопку «Сохранить».</w:t>
      </w:r>
    </w:p>
    <w:p w:rsidR="00C75AB0" w:rsidRDefault="00463FF4">
      <w:r>
        <w:t>Появится сообщение «Результат: Данные сохранены».</w:t>
      </w:r>
    </w:p>
    <w:p w:rsidR="00C75AB0" w:rsidRDefault="00463FF4">
      <w:r>
        <w:lastRenderedPageBreak/>
        <w:t xml:space="preserve">Чтобы добавленная запись попала в ЕГИССО, выполните действия из раздела </w:t>
      </w:r>
      <w:hyperlink w:anchor="_Отправка_новой_записи_1" w:history="1">
        <w:r w:rsidRPr="00742CFF">
          <w:rPr>
            <w:rStyle w:val="af7"/>
          </w:rPr>
          <w:t>«Отправка новой записи в ЕГИССО».</w:t>
        </w:r>
      </w:hyperlink>
    </w:p>
    <w:p w:rsidR="00C75AB0" w:rsidRDefault="00463FF4">
      <w:pPr>
        <w:pStyle w:val="3"/>
      </w:pPr>
      <w:bookmarkStart w:id="42" w:name="scroll-bookmark-23"/>
      <w:bookmarkStart w:id="43" w:name="_Toc56705264"/>
      <w:r>
        <w:t>Редактирование МСЗ</w:t>
      </w:r>
      <w:bookmarkEnd w:id="42"/>
      <w:bookmarkEnd w:id="43"/>
    </w:p>
    <w:p w:rsidR="00C75AB0" w:rsidRDefault="00463FF4">
      <w:r>
        <w:t>Редактирование МСЗ доступно только для Пользователя, действующего от имени участника ЕГИССО с типом взаимодействия «КПИ».</w:t>
      </w:r>
    </w:p>
    <w:p w:rsidR="008A1DE0" w:rsidRDefault="008A1DE0">
      <w:r>
        <w:t>Начиная с версии ЕГИССО 20.0.4. доступно 2 режима редактирования МСЗ</w:t>
      </w:r>
      <w:r w:rsidR="00451850">
        <w:t xml:space="preserve"> в зависимости от того, какие поля в МСЗ должны быть изменены</w:t>
      </w:r>
      <w:r>
        <w:t>.</w:t>
      </w:r>
    </w:p>
    <w:p w:rsidR="008A1DE0" w:rsidRDefault="008A1DE0" w:rsidP="00451850">
      <w:r>
        <w:t>Поля МСЗ разделяются на 2 группы:</w:t>
      </w:r>
    </w:p>
    <w:p w:rsidR="008A1DE0" w:rsidRDefault="008A1DE0" w:rsidP="00703E96">
      <w:pPr>
        <w:pStyle w:val="a7"/>
        <w:numPr>
          <w:ilvl w:val="0"/>
          <w:numId w:val="169"/>
        </w:numPr>
      </w:pPr>
      <w:r>
        <w:t>Значимые поля</w:t>
      </w:r>
      <w:r w:rsidR="00451850">
        <w:t xml:space="preserve"> – изменение таких полей возможно только путем создания новой версии МСЗ;</w:t>
      </w:r>
    </w:p>
    <w:p w:rsidR="008A1DE0" w:rsidRDefault="008A1DE0" w:rsidP="00703E96">
      <w:pPr>
        <w:pStyle w:val="11"/>
        <w:numPr>
          <w:ilvl w:val="0"/>
          <w:numId w:val="169"/>
        </w:numPr>
      </w:pPr>
      <w:r>
        <w:t>Обычные поля</w:t>
      </w:r>
      <w:r w:rsidR="00451850">
        <w:t xml:space="preserve"> – изменение таких полей возможно без изменения текущей версии МСЗ.</w:t>
      </w:r>
    </w:p>
    <w:p w:rsidR="00930A15" w:rsidRDefault="00930A15" w:rsidP="00451850"/>
    <w:p w:rsidR="00930A15" w:rsidRDefault="00930A15" w:rsidP="00451850">
      <w:r>
        <w:t>Перечень значимых полей:</w:t>
      </w:r>
    </w:p>
    <w:p w:rsidR="00930A15" w:rsidRPr="00930A15" w:rsidRDefault="00930A15" w:rsidP="00703E96">
      <w:pPr>
        <w:numPr>
          <w:ilvl w:val="0"/>
          <w:numId w:val="171"/>
        </w:numPr>
        <w:ind w:hanging="357"/>
        <w:jc w:val="left"/>
        <w:rPr>
          <w:rFonts w:eastAsia="Times New Roman" w:cs="Times New Roman"/>
          <w:lang w:eastAsia="ru-RU"/>
        </w:rPr>
      </w:pPr>
      <w:r w:rsidRPr="00930A15">
        <w:rPr>
          <w:rFonts w:eastAsia="Times New Roman" w:cs="Times New Roman"/>
          <w:lang w:eastAsia="ru-RU"/>
        </w:rPr>
        <w:t>КБК</w:t>
      </w:r>
    </w:p>
    <w:p w:rsidR="00930A15" w:rsidRPr="00930A15" w:rsidRDefault="00930A15" w:rsidP="00703E96">
      <w:pPr>
        <w:numPr>
          <w:ilvl w:val="0"/>
          <w:numId w:val="171"/>
        </w:numPr>
        <w:ind w:hanging="357"/>
        <w:jc w:val="left"/>
        <w:rPr>
          <w:rFonts w:eastAsia="Times New Roman" w:cs="Times New Roman"/>
          <w:lang w:eastAsia="ru-RU"/>
        </w:rPr>
      </w:pPr>
      <w:r w:rsidRPr="00930A15">
        <w:rPr>
          <w:rFonts w:eastAsia="Times New Roman" w:cs="Times New Roman"/>
          <w:b/>
          <w:bCs/>
          <w:lang w:eastAsia="ru-RU"/>
        </w:rPr>
        <w:t>Данные меры (блок)</w:t>
      </w:r>
    </w:p>
    <w:p w:rsidR="00930A15" w:rsidRPr="00930A15" w:rsidRDefault="00930A15" w:rsidP="00703E96">
      <w:pPr>
        <w:numPr>
          <w:ilvl w:val="1"/>
          <w:numId w:val="171"/>
        </w:numPr>
        <w:ind w:hanging="357"/>
        <w:jc w:val="left"/>
        <w:rPr>
          <w:rFonts w:eastAsia="Times New Roman" w:cs="Times New Roman"/>
          <w:lang w:eastAsia="ru-RU"/>
        </w:rPr>
      </w:pPr>
      <w:r w:rsidRPr="00930A15">
        <w:rPr>
          <w:rFonts w:eastAsia="Times New Roman" w:cs="Times New Roman"/>
          <w:b/>
          <w:bCs/>
          <w:lang w:eastAsia="ru-RU"/>
        </w:rPr>
        <w:t>Срок действия (блок)</w:t>
      </w:r>
    </w:p>
    <w:p w:rsidR="00930A15" w:rsidRPr="00930A15" w:rsidRDefault="00930A15" w:rsidP="00703E96">
      <w:pPr>
        <w:numPr>
          <w:ilvl w:val="2"/>
          <w:numId w:val="171"/>
        </w:numPr>
        <w:ind w:hanging="357"/>
        <w:jc w:val="left"/>
        <w:rPr>
          <w:rFonts w:eastAsia="Times New Roman" w:cs="Times New Roman"/>
          <w:lang w:eastAsia="ru-RU"/>
        </w:rPr>
      </w:pPr>
      <w:r w:rsidRPr="00930A15">
        <w:rPr>
          <w:rFonts w:eastAsia="Times New Roman" w:cs="Times New Roman"/>
          <w:lang w:eastAsia="ru-RU"/>
        </w:rPr>
        <w:t>Начало действия</w:t>
      </w:r>
    </w:p>
    <w:p w:rsidR="00930A15" w:rsidRPr="00930A15" w:rsidRDefault="00930A15" w:rsidP="00703E96">
      <w:pPr>
        <w:numPr>
          <w:ilvl w:val="2"/>
          <w:numId w:val="171"/>
        </w:numPr>
        <w:ind w:hanging="357"/>
        <w:jc w:val="left"/>
        <w:rPr>
          <w:rFonts w:eastAsia="Times New Roman" w:cs="Times New Roman"/>
          <w:lang w:eastAsia="ru-RU"/>
        </w:rPr>
      </w:pPr>
      <w:r w:rsidRPr="00930A15">
        <w:rPr>
          <w:rFonts w:eastAsia="Times New Roman" w:cs="Times New Roman"/>
          <w:lang w:eastAsia="ru-RU"/>
        </w:rPr>
        <w:t>Окончание действия</w:t>
      </w:r>
    </w:p>
    <w:p w:rsidR="00930A15" w:rsidRPr="00930A15" w:rsidRDefault="00930A15" w:rsidP="00703E96">
      <w:pPr>
        <w:numPr>
          <w:ilvl w:val="2"/>
          <w:numId w:val="171"/>
        </w:numPr>
        <w:ind w:hanging="357"/>
        <w:jc w:val="left"/>
        <w:rPr>
          <w:rFonts w:eastAsia="Times New Roman" w:cs="Times New Roman"/>
          <w:lang w:eastAsia="ru-RU"/>
        </w:rPr>
      </w:pPr>
      <w:r w:rsidRPr="00930A15">
        <w:rPr>
          <w:rFonts w:eastAsia="Times New Roman" w:cs="Times New Roman"/>
          <w:lang w:eastAsia="ru-RU"/>
        </w:rPr>
        <w:t>Периодичность</w:t>
      </w:r>
    </w:p>
    <w:p w:rsidR="00930A15" w:rsidRPr="00930A15" w:rsidRDefault="00930A15" w:rsidP="00703E96">
      <w:pPr>
        <w:numPr>
          <w:ilvl w:val="1"/>
          <w:numId w:val="171"/>
        </w:numPr>
        <w:ind w:hanging="357"/>
        <w:jc w:val="left"/>
        <w:rPr>
          <w:rFonts w:eastAsia="Times New Roman" w:cs="Times New Roman"/>
          <w:lang w:eastAsia="ru-RU"/>
        </w:rPr>
      </w:pPr>
      <w:r w:rsidRPr="00930A15">
        <w:rPr>
          <w:rFonts w:eastAsia="Times New Roman" w:cs="Times New Roman"/>
          <w:b/>
          <w:bCs/>
          <w:lang w:eastAsia="ru-RU"/>
        </w:rPr>
        <w:t>Классификация меры (блок)</w:t>
      </w:r>
    </w:p>
    <w:p w:rsidR="00930A15" w:rsidRPr="00930A15" w:rsidRDefault="00930A15" w:rsidP="00703E96">
      <w:pPr>
        <w:numPr>
          <w:ilvl w:val="2"/>
          <w:numId w:val="171"/>
        </w:numPr>
        <w:ind w:hanging="357"/>
        <w:jc w:val="left"/>
        <w:rPr>
          <w:rFonts w:eastAsia="Times New Roman" w:cs="Times New Roman"/>
          <w:lang w:eastAsia="ru-RU"/>
        </w:rPr>
      </w:pPr>
      <w:r w:rsidRPr="00930A15">
        <w:rPr>
          <w:rFonts w:eastAsia="Times New Roman" w:cs="Times New Roman"/>
          <w:lang w:eastAsia="ru-RU"/>
        </w:rPr>
        <w:t>Раздел классификатора</w:t>
      </w:r>
    </w:p>
    <w:p w:rsidR="00930A15" w:rsidRPr="00930A15" w:rsidRDefault="00930A15" w:rsidP="00703E96">
      <w:pPr>
        <w:numPr>
          <w:ilvl w:val="2"/>
          <w:numId w:val="171"/>
        </w:numPr>
        <w:ind w:hanging="357"/>
        <w:jc w:val="left"/>
        <w:rPr>
          <w:rFonts w:eastAsia="Times New Roman" w:cs="Times New Roman"/>
          <w:lang w:eastAsia="ru-RU"/>
        </w:rPr>
      </w:pPr>
      <w:r w:rsidRPr="00930A15">
        <w:rPr>
          <w:rFonts w:eastAsia="Times New Roman" w:cs="Times New Roman"/>
          <w:lang w:eastAsia="ru-RU"/>
        </w:rPr>
        <w:t>Вид меры</w:t>
      </w:r>
    </w:p>
    <w:p w:rsidR="00930A15" w:rsidRPr="00930A15" w:rsidRDefault="00930A15" w:rsidP="00703E96">
      <w:pPr>
        <w:numPr>
          <w:ilvl w:val="1"/>
          <w:numId w:val="171"/>
        </w:numPr>
        <w:ind w:hanging="357"/>
        <w:jc w:val="left"/>
        <w:rPr>
          <w:rFonts w:eastAsia="Times New Roman" w:cs="Times New Roman"/>
          <w:lang w:eastAsia="ru-RU"/>
        </w:rPr>
      </w:pPr>
      <w:r w:rsidRPr="00930A15">
        <w:rPr>
          <w:rFonts w:eastAsia="Times New Roman" w:cs="Times New Roman"/>
          <w:b/>
          <w:bCs/>
          <w:lang w:eastAsia="ru-RU"/>
        </w:rPr>
        <w:t>Финансирование (блок)</w:t>
      </w:r>
    </w:p>
    <w:p w:rsidR="00930A15" w:rsidRPr="00930A15" w:rsidRDefault="00930A15" w:rsidP="00703E96">
      <w:pPr>
        <w:numPr>
          <w:ilvl w:val="2"/>
          <w:numId w:val="171"/>
        </w:numPr>
        <w:ind w:hanging="357"/>
        <w:jc w:val="left"/>
        <w:rPr>
          <w:rFonts w:eastAsia="Times New Roman" w:cs="Times New Roman"/>
          <w:lang w:eastAsia="ru-RU"/>
        </w:rPr>
      </w:pPr>
      <w:r w:rsidRPr="00930A15">
        <w:rPr>
          <w:rFonts w:eastAsia="Times New Roman" w:cs="Times New Roman"/>
          <w:lang w:eastAsia="ru-RU"/>
        </w:rPr>
        <w:t>Доли финансирования по уровням финансирования (Внебюджетные фонды, Федеральный бюджет, Региональный бюджет, Муниципальный бюджет)</w:t>
      </w:r>
    </w:p>
    <w:p w:rsidR="00930A15" w:rsidRPr="00930A15" w:rsidRDefault="00930A15" w:rsidP="00703E96">
      <w:pPr>
        <w:numPr>
          <w:ilvl w:val="2"/>
          <w:numId w:val="171"/>
        </w:numPr>
        <w:ind w:hanging="357"/>
        <w:jc w:val="left"/>
        <w:rPr>
          <w:rFonts w:eastAsia="Times New Roman" w:cs="Times New Roman"/>
          <w:lang w:eastAsia="ru-RU"/>
        </w:rPr>
      </w:pPr>
      <w:r w:rsidRPr="00930A15">
        <w:rPr>
          <w:rFonts w:eastAsia="Times New Roman" w:cs="Times New Roman"/>
          <w:lang w:eastAsia="ru-RU"/>
        </w:rPr>
        <w:t>Расчетная сумма / Методика расчета размера назначения</w:t>
      </w:r>
    </w:p>
    <w:p w:rsidR="00930A15" w:rsidRPr="00930A15" w:rsidRDefault="00930A15" w:rsidP="00703E96">
      <w:pPr>
        <w:numPr>
          <w:ilvl w:val="2"/>
          <w:numId w:val="171"/>
        </w:numPr>
        <w:ind w:hanging="357"/>
        <w:jc w:val="left"/>
        <w:rPr>
          <w:rFonts w:eastAsia="Times New Roman" w:cs="Times New Roman"/>
          <w:lang w:eastAsia="ru-RU"/>
        </w:rPr>
      </w:pPr>
      <w:r>
        <w:rPr>
          <w:rFonts w:eastAsia="Times New Roman" w:cs="Times New Roman"/>
          <w:lang w:eastAsia="ru-RU"/>
        </w:rPr>
        <w:t>Форма предоставления</w:t>
      </w:r>
    </w:p>
    <w:p w:rsidR="00930A15" w:rsidRPr="00930A15" w:rsidRDefault="00930A15" w:rsidP="00703E96">
      <w:pPr>
        <w:numPr>
          <w:ilvl w:val="0"/>
          <w:numId w:val="171"/>
        </w:numPr>
        <w:ind w:hanging="357"/>
        <w:jc w:val="left"/>
        <w:rPr>
          <w:rFonts w:eastAsia="Times New Roman" w:cs="Times New Roman"/>
          <w:lang w:eastAsia="ru-RU"/>
        </w:rPr>
      </w:pPr>
      <w:r w:rsidRPr="00930A15">
        <w:rPr>
          <w:rFonts w:eastAsia="Times New Roman" w:cs="Times New Roman"/>
          <w:b/>
          <w:bCs/>
          <w:lang w:eastAsia="ru-RU"/>
        </w:rPr>
        <w:t>Категории получателей (блок)</w:t>
      </w:r>
    </w:p>
    <w:p w:rsidR="00930A15" w:rsidRPr="00930A15" w:rsidRDefault="00930A15" w:rsidP="00703E96">
      <w:pPr>
        <w:numPr>
          <w:ilvl w:val="1"/>
          <w:numId w:val="171"/>
        </w:numPr>
        <w:ind w:hanging="357"/>
        <w:jc w:val="left"/>
        <w:rPr>
          <w:rFonts w:eastAsia="Times New Roman" w:cs="Times New Roman"/>
          <w:lang w:eastAsia="ru-RU"/>
        </w:rPr>
      </w:pPr>
      <w:r w:rsidRPr="00930A15">
        <w:rPr>
          <w:rFonts w:eastAsia="Times New Roman" w:cs="Times New Roman"/>
          <w:lang w:eastAsia="ru-RU"/>
        </w:rPr>
        <w:t>Критерии нуждаемости</w:t>
      </w:r>
    </w:p>
    <w:p w:rsidR="00930A15" w:rsidRPr="00930A15" w:rsidRDefault="00930A15" w:rsidP="00703E96">
      <w:pPr>
        <w:numPr>
          <w:ilvl w:val="1"/>
          <w:numId w:val="171"/>
        </w:numPr>
        <w:ind w:hanging="357"/>
        <w:jc w:val="left"/>
        <w:rPr>
          <w:rFonts w:eastAsia="Times New Roman" w:cs="Times New Roman"/>
          <w:lang w:eastAsia="ru-RU"/>
        </w:rPr>
      </w:pPr>
      <w:r w:rsidRPr="00930A15">
        <w:rPr>
          <w:rFonts w:eastAsia="Times New Roman" w:cs="Times New Roman"/>
          <w:lang w:eastAsia="ru-RU"/>
        </w:rPr>
        <w:t>Код локальной категории</w:t>
      </w:r>
    </w:p>
    <w:p w:rsidR="00930A15" w:rsidRPr="00930A15" w:rsidRDefault="00930A15" w:rsidP="00703E96">
      <w:pPr>
        <w:numPr>
          <w:ilvl w:val="1"/>
          <w:numId w:val="171"/>
        </w:numPr>
        <w:ind w:hanging="357"/>
        <w:jc w:val="left"/>
        <w:rPr>
          <w:rFonts w:eastAsia="Times New Roman" w:cs="Times New Roman"/>
          <w:lang w:eastAsia="ru-RU"/>
        </w:rPr>
      </w:pPr>
      <w:r w:rsidRPr="00930A15">
        <w:rPr>
          <w:rFonts w:eastAsia="Times New Roman" w:cs="Times New Roman"/>
          <w:lang w:eastAsia="ru-RU"/>
        </w:rPr>
        <w:t>Наименование локальной категории</w:t>
      </w:r>
    </w:p>
    <w:p w:rsidR="00930A15" w:rsidRPr="00930A15" w:rsidRDefault="00930A15" w:rsidP="00703E96">
      <w:pPr>
        <w:numPr>
          <w:ilvl w:val="1"/>
          <w:numId w:val="171"/>
        </w:numPr>
        <w:ind w:hanging="357"/>
        <w:jc w:val="left"/>
        <w:rPr>
          <w:rFonts w:eastAsia="Times New Roman" w:cs="Times New Roman"/>
          <w:lang w:eastAsia="ru-RU"/>
        </w:rPr>
      </w:pPr>
      <w:r w:rsidRPr="00930A15">
        <w:rPr>
          <w:rFonts w:eastAsia="Times New Roman" w:cs="Times New Roman"/>
          <w:lang w:eastAsia="ru-RU"/>
        </w:rPr>
        <w:t>Код по КМСЗ</w:t>
      </w:r>
    </w:p>
    <w:p w:rsidR="00930A15" w:rsidRPr="00930A15" w:rsidRDefault="00930A15" w:rsidP="00703E96">
      <w:pPr>
        <w:numPr>
          <w:ilvl w:val="1"/>
          <w:numId w:val="171"/>
        </w:numPr>
        <w:ind w:hanging="357"/>
        <w:jc w:val="left"/>
        <w:rPr>
          <w:rFonts w:eastAsia="Times New Roman" w:cs="Times New Roman"/>
          <w:lang w:eastAsia="ru-RU"/>
        </w:rPr>
      </w:pPr>
      <w:r w:rsidRPr="00930A15">
        <w:rPr>
          <w:rFonts w:eastAsia="Times New Roman" w:cs="Times New Roman"/>
          <w:lang w:eastAsia="ru-RU"/>
        </w:rPr>
        <w:lastRenderedPageBreak/>
        <w:t>Наименование по КМСЗ</w:t>
      </w:r>
    </w:p>
    <w:p w:rsidR="00930A15" w:rsidRPr="00930A15" w:rsidRDefault="00930A15" w:rsidP="00703E96">
      <w:pPr>
        <w:numPr>
          <w:ilvl w:val="0"/>
          <w:numId w:val="171"/>
        </w:numPr>
        <w:ind w:hanging="357"/>
        <w:jc w:val="left"/>
        <w:rPr>
          <w:rFonts w:eastAsia="Times New Roman" w:cs="Times New Roman"/>
          <w:lang w:eastAsia="ru-RU"/>
        </w:rPr>
      </w:pPr>
      <w:r w:rsidRPr="00930A15">
        <w:rPr>
          <w:rFonts w:eastAsia="Times New Roman" w:cs="Times New Roman"/>
          <w:b/>
          <w:bCs/>
          <w:lang w:eastAsia="ru-RU"/>
        </w:rPr>
        <w:t>Территории действия (блок)</w:t>
      </w:r>
    </w:p>
    <w:p w:rsidR="00930A15" w:rsidRPr="00930A15" w:rsidRDefault="00930A15" w:rsidP="00703E96">
      <w:pPr>
        <w:numPr>
          <w:ilvl w:val="1"/>
          <w:numId w:val="171"/>
        </w:numPr>
        <w:ind w:hanging="357"/>
        <w:jc w:val="left"/>
        <w:rPr>
          <w:rFonts w:eastAsia="Times New Roman" w:cs="Times New Roman"/>
          <w:lang w:eastAsia="ru-RU"/>
        </w:rPr>
      </w:pPr>
      <w:r w:rsidRPr="00930A15">
        <w:rPr>
          <w:rFonts w:eastAsia="Times New Roman" w:cs="Times New Roman"/>
          <w:lang w:eastAsia="ru-RU"/>
        </w:rPr>
        <w:t>список ОКТМО</w:t>
      </w:r>
    </w:p>
    <w:p w:rsidR="00930A15" w:rsidRDefault="00930A15" w:rsidP="00451850"/>
    <w:p w:rsidR="00451850" w:rsidRDefault="00451850" w:rsidP="00451850">
      <w:r>
        <w:t xml:space="preserve">Перечень </w:t>
      </w:r>
      <w:r w:rsidR="00FD5A5F">
        <w:t xml:space="preserve">обычных полей </w:t>
      </w:r>
      <w:r w:rsidR="00930A15">
        <w:t>(поля, помеченные</w:t>
      </w:r>
      <w:r w:rsidR="00FD5A5F">
        <w:t xml:space="preserve"> *</w:t>
      </w:r>
      <w:r w:rsidR="00930A15">
        <w:t xml:space="preserve"> - </w:t>
      </w:r>
      <w:r w:rsidR="00FD5A5F">
        <w:t>обязательные</w:t>
      </w:r>
      <w:r w:rsidR="00DF2769">
        <w:t xml:space="preserve"> </w:t>
      </w:r>
      <w:r w:rsidR="00FD5A5F">
        <w:t>для заполнения):</w:t>
      </w:r>
    </w:p>
    <w:p w:rsidR="00FD5A5F" w:rsidRPr="00FD5A5F" w:rsidRDefault="00FD5A5F" w:rsidP="00703E96">
      <w:pPr>
        <w:numPr>
          <w:ilvl w:val="0"/>
          <w:numId w:val="170"/>
        </w:numPr>
        <w:ind w:hanging="357"/>
        <w:jc w:val="left"/>
        <w:rPr>
          <w:rFonts w:eastAsia="Times New Roman" w:cs="Times New Roman"/>
          <w:lang w:eastAsia="ru-RU"/>
        </w:rPr>
      </w:pPr>
      <w:r w:rsidRPr="00FD5A5F">
        <w:rPr>
          <w:rFonts w:eastAsia="Times New Roman" w:cs="Times New Roman"/>
          <w:lang w:eastAsia="ru-RU"/>
        </w:rPr>
        <w:t>Код локальной МСЗ</w:t>
      </w:r>
    </w:p>
    <w:p w:rsidR="00FD5A5F" w:rsidRPr="00FD5A5F" w:rsidRDefault="00FD5A5F" w:rsidP="00703E96">
      <w:pPr>
        <w:numPr>
          <w:ilvl w:val="0"/>
          <w:numId w:val="170"/>
        </w:numPr>
        <w:ind w:hanging="357"/>
        <w:jc w:val="left"/>
        <w:rPr>
          <w:rFonts w:eastAsia="Times New Roman" w:cs="Times New Roman"/>
          <w:lang w:eastAsia="ru-RU"/>
        </w:rPr>
      </w:pPr>
      <w:r w:rsidRPr="00FD5A5F">
        <w:rPr>
          <w:rFonts w:eastAsia="Times New Roman" w:cs="Times New Roman"/>
          <w:lang w:eastAsia="ru-RU"/>
        </w:rPr>
        <w:t>*Наименование локальной МСЗ</w:t>
      </w:r>
    </w:p>
    <w:p w:rsidR="00FD5A5F" w:rsidRPr="00FD5A5F" w:rsidRDefault="00FD5A5F" w:rsidP="00703E96">
      <w:pPr>
        <w:numPr>
          <w:ilvl w:val="0"/>
          <w:numId w:val="170"/>
        </w:numPr>
        <w:ind w:hanging="357"/>
        <w:jc w:val="left"/>
        <w:rPr>
          <w:rFonts w:eastAsia="Times New Roman" w:cs="Times New Roman"/>
          <w:b/>
          <w:lang w:eastAsia="ru-RU"/>
        </w:rPr>
      </w:pPr>
      <w:r w:rsidRPr="00FD5A5F">
        <w:rPr>
          <w:rFonts w:eastAsia="Times New Roman" w:cs="Times New Roman"/>
          <w:b/>
          <w:lang w:eastAsia="ru-RU"/>
        </w:rPr>
        <w:t>И</w:t>
      </w:r>
      <w:r w:rsidRPr="00930A15">
        <w:rPr>
          <w:rFonts w:eastAsia="Times New Roman" w:cs="Times New Roman"/>
          <w:b/>
          <w:lang w:eastAsia="ru-RU"/>
        </w:rPr>
        <w:t>нформация для получателей (блок</w:t>
      </w:r>
      <w:r w:rsidRPr="00FD5A5F">
        <w:rPr>
          <w:rFonts w:eastAsia="Times New Roman" w:cs="Times New Roman"/>
          <w:b/>
          <w:lang w:eastAsia="ru-RU"/>
        </w:rPr>
        <w:t>)</w:t>
      </w:r>
    </w:p>
    <w:p w:rsidR="00FD5A5F" w:rsidRPr="00FD5A5F" w:rsidRDefault="00FD5A5F" w:rsidP="00703E96">
      <w:pPr>
        <w:numPr>
          <w:ilvl w:val="1"/>
          <w:numId w:val="170"/>
        </w:numPr>
        <w:ind w:hanging="357"/>
        <w:jc w:val="left"/>
        <w:rPr>
          <w:rFonts w:eastAsia="Times New Roman" w:cs="Times New Roman"/>
          <w:lang w:eastAsia="ru-RU"/>
        </w:rPr>
      </w:pPr>
      <w:r w:rsidRPr="00FD5A5F">
        <w:rPr>
          <w:rFonts w:eastAsia="Times New Roman" w:cs="Times New Roman"/>
          <w:lang w:eastAsia="ru-RU"/>
        </w:rPr>
        <w:t>*Основание</w:t>
      </w:r>
    </w:p>
    <w:p w:rsidR="00FD5A5F" w:rsidRPr="00FD5A5F" w:rsidRDefault="00FD5A5F" w:rsidP="00703E96">
      <w:pPr>
        <w:numPr>
          <w:ilvl w:val="1"/>
          <w:numId w:val="170"/>
        </w:numPr>
        <w:ind w:hanging="357"/>
        <w:jc w:val="left"/>
        <w:rPr>
          <w:rFonts w:eastAsia="Times New Roman" w:cs="Times New Roman"/>
          <w:lang w:eastAsia="ru-RU"/>
        </w:rPr>
      </w:pPr>
      <w:r w:rsidRPr="00FD5A5F">
        <w:rPr>
          <w:rFonts w:eastAsia="Times New Roman" w:cs="Times New Roman"/>
          <w:lang w:eastAsia="ru-RU"/>
        </w:rPr>
        <w:t>*Условия</w:t>
      </w:r>
    </w:p>
    <w:p w:rsidR="00FD5A5F" w:rsidRPr="00FD5A5F" w:rsidRDefault="00FD5A5F" w:rsidP="00703E96">
      <w:pPr>
        <w:numPr>
          <w:ilvl w:val="1"/>
          <w:numId w:val="170"/>
        </w:numPr>
        <w:ind w:hanging="357"/>
        <w:jc w:val="left"/>
        <w:rPr>
          <w:rFonts w:eastAsia="Times New Roman" w:cs="Times New Roman"/>
          <w:lang w:eastAsia="ru-RU"/>
        </w:rPr>
      </w:pPr>
      <w:r w:rsidRPr="00FD5A5F">
        <w:rPr>
          <w:rFonts w:eastAsia="Times New Roman" w:cs="Times New Roman"/>
          <w:lang w:eastAsia="ru-RU"/>
        </w:rPr>
        <w:t>*Способ</w:t>
      </w:r>
    </w:p>
    <w:p w:rsidR="00FD5A5F" w:rsidRPr="00FD5A5F" w:rsidRDefault="00FD5A5F" w:rsidP="00703E96">
      <w:pPr>
        <w:numPr>
          <w:ilvl w:val="1"/>
          <w:numId w:val="170"/>
        </w:numPr>
        <w:ind w:hanging="357"/>
        <w:jc w:val="left"/>
        <w:rPr>
          <w:rFonts w:eastAsia="Times New Roman" w:cs="Times New Roman"/>
          <w:lang w:eastAsia="ru-RU"/>
        </w:rPr>
      </w:pPr>
      <w:r w:rsidRPr="00FD5A5F">
        <w:rPr>
          <w:rFonts w:eastAsia="Times New Roman" w:cs="Times New Roman"/>
          <w:lang w:eastAsia="ru-RU"/>
        </w:rPr>
        <w:t>*Форма обращения за МСЗ</w:t>
      </w:r>
    </w:p>
    <w:p w:rsidR="00FD5A5F" w:rsidRPr="00FD5A5F" w:rsidRDefault="00FD5A5F" w:rsidP="00703E96">
      <w:pPr>
        <w:numPr>
          <w:ilvl w:val="1"/>
          <w:numId w:val="170"/>
        </w:numPr>
        <w:ind w:hanging="357"/>
        <w:jc w:val="left"/>
        <w:rPr>
          <w:rFonts w:eastAsia="Times New Roman" w:cs="Times New Roman"/>
          <w:lang w:eastAsia="ru-RU"/>
        </w:rPr>
      </w:pPr>
      <w:r w:rsidRPr="00FD5A5F">
        <w:rPr>
          <w:rFonts w:eastAsia="Times New Roman" w:cs="Times New Roman"/>
          <w:lang w:eastAsia="ru-RU"/>
        </w:rPr>
        <w:t>*Форма получения результата МСЗ</w:t>
      </w:r>
    </w:p>
    <w:p w:rsidR="00FD5A5F" w:rsidRPr="00FD5A5F" w:rsidRDefault="00FD5A5F" w:rsidP="00703E96">
      <w:pPr>
        <w:numPr>
          <w:ilvl w:val="1"/>
          <w:numId w:val="170"/>
        </w:numPr>
        <w:ind w:hanging="357"/>
        <w:jc w:val="left"/>
        <w:rPr>
          <w:rFonts w:eastAsia="Times New Roman" w:cs="Times New Roman"/>
          <w:b/>
          <w:lang w:eastAsia="ru-RU"/>
        </w:rPr>
      </w:pPr>
      <w:r w:rsidRPr="00FD5A5F">
        <w:rPr>
          <w:rFonts w:eastAsia="Times New Roman" w:cs="Times New Roman"/>
          <w:b/>
          <w:lang w:eastAsia="ru-RU"/>
        </w:rPr>
        <w:t>Перечень документов (блок)</w:t>
      </w:r>
    </w:p>
    <w:p w:rsidR="00FD5A5F" w:rsidRPr="00FD5A5F" w:rsidRDefault="00FD5A5F" w:rsidP="00703E96">
      <w:pPr>
        <w:numPr>
          <w:ilvl w:val="2"/>
          <w:numId w:val="170"/>
        </w:numPr>
        <w:ind w:hanging="357"/>
        <w:jc w:val="left"/>
        <w:rPr>
          <w:rFonts w:eastAsia="Times New Roman" w:cs="Times New Roman"/>
          <w:lang w:eastAsia="ru-RU"/>
        </w:rPr>
      </w:pPr>
      <w:r w:rsidRPr="00FD5A5F">
        <w:rPr>
          <w:rFonts w:eastAsia="Times New Roman" w:cs="Times New Roman"/>
          <w:lang w:eastAsia="ru-RU"/>
        </w:rPr>
        <w:t>*Наименование</w:t>
      </w:r>
    </w:p>
    <w:p w:rsidR="00FD5A5F" w:rsidRPr="00FD5A5F" w:rsidRDefault="00FD5A5F" w:rsidP="00703E96">
      <w:pPr>
        <w:numPr>
          <w:ilvl w:val="2"/>
          <w:numId w:val="170"/>
        </w:numPr>
        <w:ind w:hanging="357"/>
        <w:jc w:val="left"/>
        <w:rPr>
          <w:rFonts w:eastAsia="Times New Roman" w:cs="Times New Roman"/>
          <w:lang w:eastAsia="ru-RU"/>
        </w:rPr>
      </w:pPr>
      <w:r w:rsidRPr="00FD5A5F">
        <w:rPr>
          <w:rFonts w:eastAsia="Times New Roman" w:cs="Times New Roman"/>
          <w:lang w:eastAsia="ru-RU"/>
        </w:rPr>
        <w:t>*Количество</w:t>
      </w:r>
    </w:p>
    <w:p w:rsidR="00FD5A5F" w:rsidRPr="00FD5A5F" w:rsidRDefault="00FD5A5F" w:rsidP="00703E96">
      <w:pPr>
        <w:numPr>
          <w:ilvl w:val="2"/>
          <w:numId w:val="170"/>
        </w:numPr>
        <w:ind w:hanging="357"/>
        <w:jc w:val="left"/>
        <w:rPr>
          <w:rFonts w:eastAsia="Times New Roman" w:cs="Times New Roman"/>
          <w:lang w:eastAsia="ru-RU"/>
        </w:rPr>
      </w:pPr>
      <w:r w:rsidRPr="00FD5A5F">
        <w:rPr>
          <w:rFonts w:eastAsia="Times New Roman" w:cs="Times New Roman"/>
          <w:lang w:eastAsia="ru-RU"/>
        </w:rPr>
        <w:t>*Подлинность</w:t>
      </w:r>
    </w:p>
    <w:p w:rsidR="00FD5A5F" w:rsidRPr="00FD5A5F" w:rsidRDefault="00FD5A5F" w:rsidP="00703E96">
      <w:pPr>
        <w:numPr>
          <w:ilvl w:val="2"/>
          <w:numId w:val="170"/>
        </w:numPr>
        <w:ind w:hanging="357"/>
        <w:jc w:val="left"/>
        <w:rPr>
          <w:rFonts w:eastAsia="Times New Roman" w:cs="Times New Roman"/>
          <w:lang w:eastAsia="ru-RU"/>
        </w:rPr>
      </w:pPr>
      <w:r w:rsidRPr="00FD5A5F">
        <w:rPr>
          <w:rFonts w:eastAsia="Times New Roman" w:cs="Times New Roman"/>
          <w:lang w:eastAsia="ru-RU"/>
        </w:rPr>
        <w:t>Примечание</w:t>
      </w:r>
    </w:p>
    <w:p w:rsidR="00FD5A5F" w:rsidRPr="00FD5A5F" w:rsidRDefault="00FD5A5F" w:rsidP="00703E96">
      <w:pPr>
        <w:numPr>
          <w:ilvl w:val="0"/>
          <w:numId w:val="170"/>
        </w:numPr>
        <w:ind w:hanging="357"/>
        <w:jc w:val="left"/>
        <w:rPr>
          <w:rFonts w:eastAsia="Times New Roman" w:cs="Times New Roman"/>
          <w:b/>
          <w:lang w:eastAsia="ru-RU"/>
        </w:rPr>
      </w:pPr>
      <w:r w:rsidRPr="00FD5A5F">
        <w:rPr>
          <w:rFonts w:eastAsia="Times New Roman" w:cs="Times New Roman"/>
          <w:b/>
          <w:lang w:eastAsia="ru-RU"/>
        </w:rPr>
        <w:t>Порядок получения (блок)</w:t>
      </w:r>
    </w:p>
    <w:p w:rsidR="00FD5A5F" w:rsidRPr="00FD5A5F" w:rsidRDefault="00FD5A5F" w:rsidP="00703E96">
      <w:pPr>
        <w:numPr>
          <w:ilvl w:val="1"/>
          <w:numId w:val="170"/>
        </w:numPr>
        <w:ind w:hanging="357"/>
        <w:jc w:val="left"/>
        <w:rPr>
          <w:rFonts w:eastAsia="Times New Roman" w:cs="Times New Roman"/>
          <w:b/>
          <w:lang w:eastAsia="ru-RU"/>
        </w:rPr>
      </w:pPr>
      <w:r w:rsidRPr="00FD5A5F">
        <w:rPr>
          <w:rFonts w:eastAsia="Times New Roman" w:cs="Times New Roman"/>
          <w:b/>
          <w:lang w:eastAsia="ru-RU"/>
        </w:rPr>
        <w:t>Перечень шагов (блок)</w:t>
      </w:r>
    </w:p>
    <w:p w:rsidR="00FD5A5F" w:rsidRPr="00FD5A5F" w:rsidRDefault="00FD5A5F" w:rsidP="00703E96">
      <w:pPr>
        <w:numPr>
          <w:ilvl w:val="2"/>
          <w:numId w:val="170"/>
        </w:numPr>
        <w:ind w:hanging="357"/>
        <w:jc w:val="left"/>
        <w:rPr>
          <w:rFonts w:eastAsia="Times New Roman" w:cs="Times New Roman"/>
          <w:lang w:eastAsia="ru-RU"/>
        </w:rPr>
      </w:pPr>
      <w:r w:rsidRPr="00FD5A5F">
        <w:rPr>
          <w:rFonts w:eastAsia="Times New Roman" w:cs="Times New Roman"/>
          <w:lang w:eastAsia="ru-RU"/>
        </w:rPr>
        <w:t>*№ шага</w:t>
      </w:r>
    </w:p>
    <w:p w:rsidR="00FD5A5F" w:rsidRPr="00FD5A5F" w:rsidRDefault="00FD5A5F" w:rsidP="00703E96">
      <w:pPr>
        <w:numPr>
          <w:ilvl w:val="2"/>
          <w:numId w:val="170"/>
        </w:numPr>
        <w:ind w:hanging="357"/>
        <w:jc w:val="left"/>
        <w:rPr>
          <w:rFonts w:eastAsia="Times New Roman" w:cs="Times New Roman"/>
          <w:lang w:eastAsia="ru-RU"/>
        </w:rPr>
      </w:pPr>
      <w:r w:rsidRPr="00FD5A5F">
        <w:rPr>
          <w:rFonts w:eastAsia="Times New Roman" w:cs="Times New Roman"/>
          <w:lang w:eastAsia="ru-RU"/>
        </w:rPr>
        <w:t>*Краткое описание</w:t>
      </w:r>
    </w:p>
    <w:p w:rsidR="00FD5A5F" w:rsidRPr="00FD5A5F" w:rsidRDefault="00FD5A5F" w:rsidP="00703E96">
      <w:pPr>
        <w:numPr>
          <w:ilvl w:val="2"/>
          <w:numId w:val="170"/>
        </w:numPr>
        <w:ind w:hanging="357"/>
        <w:jc w:val="left"/>
        <w:rPr>
          <w:rFonts w:eastAsia="Times New Roman" w:cs="Times New Roman"/>
          <w:lang w:eastAsia="ru-RU"/>
        </w:rPr>
      </w:pPr>
      <w:r w:rsidRPr="00FD5A5F">
        <w:rPr>
          <w:rFonts w:eastAsia="Times New Roman" w:cs="Times New Roman"/>
          <w:lang w:eastAsia="ru-RU"/>
        </w:rPr>
        <w:t>*Описание</w:t>
      </w:r>
    </w:p>
    <w:p w:rsidR="00FD5A5F" w:rsidRPr="00FD5A5F" w:rsidRDefault="00FD5A5F" w:rsidP="00703E96">
      <w:pPr>
        <w:numPr>
          <w:ilvl w:val="0"/>
          <w:numId w:val="170"/>
        </w:numPr>
        <w:ind w:hanging="357"/>
        <w:jc w:val="left"/>
        <w:rPr>
          <w:rFonts w:eastAsia="Times New Roman" w:cs="Times New Roman"/>
          <w:b/>
          <w:lang w:eastAsia="ru-RU"/>
        </w:rPr>
      </w:pPr>
      <w:r w:rsidRPr="00FD5A5F">
        <w:rPr>
          <w:rFonts w:eastAsia="Times New Roman" w:cs="Times New Roman"/>
          <w:b/>
          <w:lang w:eastAsia="ru-RU"/>
        </w:rPr>
        <w:t>Регулирование (блок)</w:t>
      </w:r>
    </w:p>
    <w:p w:rsidR="00FD5A5F" w:rsidRPr="00FD5A5F" w:rsidRDefault="00FD5A5F" w:rsidP="00703E96">
      <w:pPr>
        <w:numPr>
          <w:ilvl w:val="1"/>
          <w:numId w:val="170"/>
        </w:numPr>
        <w:ind w:hanging="357"/>
        <w:jc w:val="left"/>
        <w:rPr>
          <w:rFonts w:eastAsia="Times New Roman" w:cs="Times New Roman"/>
          <w:lang w:eastAsia="ru-RU"/>
        </w:rPr>
      </w:pPr>
      <w:r w:rsidRPr="00FD5A5F">
        <w:rPr>
          <w:rFonts w:eastAsia="Times New Roman" w:cs="Times New Roman"/>
          <w:lang w:eastAsia="ru-RU"/>
        </w:rPr>
        <w:t>*Уровень регулирования</w:t>
      </w:r>
    </w:p>
    <w:p w:rsidR="00FD5A5F" w:rsidRPr="00FD5A5F" w:rsidRDefault="00FD5A5F" w:rsidP="00703E96">
      <w:pPr>
        <w:numPr>
          <w:ilvl w:val="1"/>
          <w:numId w:val="170"/>
        </w:numPr>
        <w:ind w:hanging="357"/>
        <w:jc w:val="left"/>
        <w:rPr>
          <w:rFonts w:eastAsia="Times New Roman" w:cs="Times New Roman"/>
          <w:b/>
          <w:lang w:eastAsia="ru-RU"/>
        </w:rPr>
      </w:pPr>
      <w:r w:rsidRPr="00FD5A5F">
        <w:rPr>
          <w:rFonts w:eastAsia="Times New Roman" w:cs="Times New Roman"/>
          <w:b/>
          <w:lang w:eastAsia="ru-RU"/>
        </w:rPr>
        <w:t>Регулирование (блок)</w:t>
      </w:r>
    </w:p>
    <w:p w:rsidR="00FD5A5F" w:rsidRPr="00FD5A5F" w:rsidRDefault="00FD5A5F" w:rsidP="00703E96">
      <w:pPr>
        <w:numPr>
          <w:ilvl w:val="2"/>
          <w:numId w:val="170"/>
        </w:numPr>
        <w:ind w:hanging="357"/>
        <w:jc w:val="left"/>
        <w:rPr>
          <w:rFonts w:eastAsia="Times New Roman" w:cs="Times New Roman"/>
          <w:lang w:eastAsia="ru-RU"/>
        </w:rPr>
      </w:pPr>
      <w:r w:rsidRPr="00FD5A5F">
        <w:rPr>
          <w:rFonts w:eastAsia="Times New Roman" w:cs="Times New Roman"/>
          <w:lang w:eastAsia="ru-RU"/>
        </w:rPr>
        <w:t>*Наименование НПА</w:t>
      </w:r>
    </w:p>
    <w:p w:rsidR="00FD5A5F" w:rsidRPr="00FD5A5F" w:rsidRDefault="00FD5A5F" w:rsidP="00703E96">
      <w:pPr>
        <w:numPr>
          <w:ilvl w:val="2"/>
          <w:numId w:val="170"/>
        </w:numPr>
        <w:ind w:hanging="357"/>
        <w:jc w:val="left"/>
        <w:rPr>
          <w:rFonts w:eastAsia="Times New Roman" w:cs="Times New Roman"/>
          <w:lang w:eastAsia="ru-RU"/>
        </w:rPr>
      </w:pPr>
      <w:r w:rsidRPr="00FD5A5F">
        <w:rPr>
          <w:rFonts w:eastAsia="Times New Roman" w:cs="Times New Roman"/>
          <w:lang w:eastAsia="ru-RU"/>
        </w:rPr>
        <w:t>*Номер НПА</w:t>
      </w:r>
    </w:p>
    <w:p w:rsidR="00FD5A5F" w:rsidRPr="00FD5A5F" w:rsidRDefault="00FD5A5F" w:rsidP="00703E96">
      <w:pPr>
        <w:numPr>
          <w:ilvl w:val="2"/>
          <w:numId w:val="170"/>
        </w:numPr>
        <w:ind w:hanging="357"/>
        <w:jc w:val="left"/>
        <w:rPr>
          <w:rFonts w:eastAsia="Times New Roman" w:cs="Times New Roman"/>
          <w:lang w:eastAsia="ru-RU"/>
        </w:rPr>
      </w:pPr>
      <w:r w:rsidRPr="00FD5A5F">
        <w:rPr>
          <w:rFonts w:eastAsia="Times New Roman" w:cs="Times New Roman"/>
          <w:lang w:eastAsia="ru-RU"/>
        </w:rPr>
        <w:t>*Дата принятия НПА</w:t>
      </w:r>
    </w:p>
    <w:p w:rsidR="00FD5A5F" w:rsidRPr="00FD5A5F" w:rsidRDefault="00FD5A5F" w:rsidP="00703E96">
      <w:pPr>
        <w:numPr>
          <w:ilvl w:val="2"/>
          <w:numId w:val="170"/>
        </w:numPr>
        <w:ind w:hanging="357"/>
        <w:jc w:val="left"/>
        <w:rPr>
          <w:rFonts w:eastAsia="Times New Roman" w:cs="Times New Roman"/>
          <w:lang w:eastAsia="ru-RU"/>
        </w:rPr>
      </w:pPr>
      <w:r w:rsidRPr="00FD5A5F">
        <w:rPr>
          <w:rFonts w:eastAsia="Times New Roman" w:cs="Times New Roman"/>
          <w:lang w:eastAsia="ru-RU"/>
        </w:rPr>
        <w:t>*Орган, принявший НПА</w:t>
      </w:r>
    </w:p>
    <w:p w:rsidR="00FD5A5F" w:rsidRPr="00FD5A5F" w:rsidRDefault="00FD5A5F" w:rsidP="00703E96">
      <w:pPr>
        <w:numPr>
          <w:ilvl w:val="2"/>
          <w:numId w:val="170"/>
        </w:numPr>
        <w:ind w:hanging="357"/>
        <w:jc w:val="left"/>
        <w:rPr>
          <w:rFonts w:eastAsia="Times New Roman" w:cs="Times New Roman"/>
          <w:lang w:eastAsia="ru-RU"/>
        </w:rPr>
      </w:pPr>
      <w:r w:rsidRPr="00FD5A5F">
        <w:rPr>
          <w:rFonts w:eastAsia="Times New Roman" w:cs="Times New Roman"/>
          <w:lang w:eastAsia="ru-RU"/>
        </w:rPr>
        <w:t>*Ссылка на НПА</w:t>
      </w:r>
    </w:p>
    <w:p w:rsidR="00930A15" w:rsidRDefault="008A1DE0">
      <w:r>
        <w:t xml:space="preserve"> </w:t>
      </w:r>
    </w:p>
    <w:p w:rsidR="008A1DE0" w:rsidRDefault="00451850">
      <w:r>
        <w:t>В</w:t>
      </w:r>
      <w:r w:rsidR="008A1DE0">
        <w:t xml:space="preserve"> зависимости от того, какие поля в МСЗ должны быть изменены</w:t>
      </w:r>
      <w:r w:rsidR="0027369E">
        <w:t>,</w:t>
      </w:r>
      <w:r w:rsidR="00F31F62">
        <w:t xml:space="preserve"> в КПИ доступно 2 режима редактирования МСЗ</w:t>
      </w:r>
      <w:r w:rsidR="008A1DE0">
        <w:t>:</w:t>
      </w:r>
    </w:p>
    <w:p w:rsidR="008A1DE0" w:rsidRDefault="008A1DE0" w:rsidP="00703E96">
      <w:pPr>
        <w:pStyle w:val="a7"/>
        <w:numPr>
          <w:ilvl w:val="0"/>
          <w:numId w:val="168"/>
        </w:numPr>
      </w:pPr>
      <w:r>
        <w:lastRenderedPageBreak/>
        <w:t xml:space="preserve">Полное редактирование МСЗ – позволяет осуществлять редактирование любых полей МСЗ </w:t>
      </w:r>
      <w:r w:rsidRPr="008A1DE0">
        <w:t>с изменение</w:t>
      </w:r>
      <w:r>
        <w:t>м</w:t>
      </w:r>
      <w:r w:rsidRPr="008A1DE0">
        <w:t xml:space="preserve"> </w:t>
      </w:r>
      <w:proofErr w:type="spellStart"/>
      <w:r w:rsidRPr="008A1DE0">
        <w:t>uui</w:t>
      </w:r>
      <w:r>
        <w:t>d</w:t>
      </w:r>
      <w:proofErr w:type="spellEnd"/>
      <w:r>
        <w:t xml:space="preserve"> МСЗ и созданием новой версии МСЗ;</w:t>
      </w:r>
    </w:p>
    <w:p w:rsidR="008A1DE0" w:rsidRDefault="008A1DE0" w:rsidP="00703E96">
      <w:pPr>
        <w:pStyle w:val="11"/>
        <w:numPr>
          <w:ilvl w:val="0"/>
          <w:numId w:val="168"/>
        </w:numPr>
      </w:pPr>
      <w:r>
        <w:t>Частичное редактирование</w:t>
      </w:r>
      <w:r w:rsidR="00F31F62">
        <w:t xml:space="preserve"> МСЗ</w:t>
      </w:r>
      <w:r>
        <w:t xml:space="preserve"> – позволяет осуществлять редактирование</w:t>
      </w:r>
      <w:r w:rsidR="0027369E">
        <w:t xml:space="preserve"> только</w:t>
      </w:r>
      <w:r>
        <w:t xml:space="preserve"> </w:t>
      </w:r>
      <w:r w:rsidR="00F31F62">
        <w:t xml:space="preserve">обычных полей МСЗ без изменения </w:t>
      </w:r>
      <w:proofErr w:type="spellStart"/>
      <w:r w:rsidR="00F31F62">
        <w:t>uuid</w:t>
      </w:r>
      <w:proofErr w:type="spellEnd"/>
      <w:r w:rsidR="00F31F62">
        <w:t xml:space="preserve"> </w:t>
      </w:r>
      <w:r>
        <w:t>М</w:t>
      </w:r>
      <w:r w:rsidR="00F31F62">
        <w:t xml:space="preserve">СЗ и без создания новой версии </w:t>
      </w:r>
      <w:r>
        <w:t>МСЗ.</w:t>
      </w:r>
    </w:p>
    <w:p w:rsidR="00F31F62" w:rsidRPr="00CB2906" w:rsidRDefault="00F31F62" w:rsidP="00F31F62">
      <w:pPr>
        <w:pStyle w:val="4"/>
        <w:rPr>
          <w:b/>
        </w:rPr>
      </w:pPr>
      <w:r w:rsidRPr="00CB2906">
        <w:rPr>
          <w:b/>
        </w:rPr>
        <w:t>Полное редактирование МСЗ</w:t>
      </w:r>
    </w:p>
    <w:p w:rsidR="00C75AB0" w:rsidRDefault="00463FF4" w:rsidP="00F31F62">
      <w:r>
        <w:t xml:space="preserve">Чтобы </w:t>
      </w:r>
      <w:r w:rsidR="00AA14B9">
        <w:t>воспользоваться режимом «Полное редактирование МСЗ»</w:t>
      </w:r>
      <w:r>
        <w:t>:</w:t>
      </w:r>
    </w:p>
    <w:p w:rsidR="00C75AB0" w:rsidRPr="00463FF4" w:rsidRDefault="00463FF4" w:rsidP="0063401C">
      <w:pPr>
        <w:pStyle w:val="ScrollListNumber"/>
        <w:numPr>
          <w:ilvl w:val="0"/>
          <w:numId w:val="42"/>
        </w:numPr>
        <w:rPr>
          <w:lang w:val="ru-RU"/>
        </w:rPr>
      </w:pPr>
      <w:r w:rsidRPr="00463FF4">
        <w:rPr>
          <w:lang w:val="ru-RU"/>
        </w:rPr>
        <w:t>В Реестре МСЗ при необходимости заполните поля:</w:t>
      </w:r>
    </w:p>
    <w:p w:rsidR="00C75AB0" w:rsidRDefault="00463FF4" w:rsidP="0063401C">
      <w:pPr>
        <w:pStyle w:val="ScrollListBullet2"/>
        <w:numPr>
          <w:ilvl w:val="0"/>
          <w:numId w:val="43"/>
        </w:numPr>
      </w:pPr>
      <w:r>
        <w:t>«Поиск»;</w:t>
      </w:r>
    </w:p>
    <w:p w:rsidR="00C75AB0" w:rsidRDefault="00463FF4" w:rsidP="0063401C">
      <w:pPr>
        <w:pStyle w:val="ScrollListBullet2"/>
        <w:numPr>
          <w:ilvl w:val="0"/>
          <w:numId w:val="43"/>
        </w:numPr>
      </w:pPr>
      <w:r>
        <w:t>«Код меры КМСЗ»;</w:t>
      </w:r>
    </w:p>
    <w:p w:rsidR="00C75AB0" w:rsidRDefault="00463FF4" w:rsidP="0063401C">
      <w:pPr>
        <w:pStyle w:val="ScrollListBullet2"/>
        <w:numPr>
          <w:ilvl w:val="0"/>
          <w:numId w:val="43"/>
        </w:numPr>
      </w:pPr>
      <w:r>
        <w:t>«Код категории КМСЗ»;</w:t>
      </w:r>
    </w:p>
    <w:p w:rsidR="00C75AB0" w:rsidRDefault="00463FF4" w:rsidP="0063401C">
      <w:pPr>
        <w:pStyle w:val="ScrollListBullet2"/>
        <w:numPr>
          <w:ilvl w:val="0"/>
          <w:numId w:val="43"/>
        </w:numPr>
      </w:pPr>
      <w:r>
        <w:t>«Форма предоставления»;</w:t>
      </w:r>
    </w:p>
    <w:p w:rsidR="00C75AB0" w:rsidRDefault="00463FF4" w:rsidP="0063401C">
      <w:pPr>
        <w:pStyle w:val="ScrollListBullet2"/>
        <w:numPr>
          <w:ilvl w:val="0"/>
          <w:numId w:val="43"/>
        </w:numPr>
      </w:pPr>
      <w:r>
        <w:t>«Код локальной МСЗ»;</w:t>
      </w:r>
    </w:p>
    <w:p w:rsidR="00C75AB0" w:rsidRDefault="00463FF4" w:rsidP="0063401C">
      <w:pPr>
        <w:pStyle w:val="ScrollListBullet2"/>
        <w:numPr>
          <w:ilvl w:val="0"/>
          <w:numId w:val="43"/>
        </w:numPr>
      </w:pPr>
      <w:r>
        <w:t>«Код локальной категории»;</w:t>
      </w:r>
    </w:p>
    <w:p w:rsidR="00C75AB0" w:rsidRDefault="00463FF4" w:rsidP="0063401C">
      <w:pPr>
        <w:pStyle w:val="ScrollListBullet2"/>
        <w:numPr>
          <w:ilvl w:val="0"/>
          <w:numId w:val="43"/>
        </w:numPr>
      </w:pPr>
      <w:r>
        <w:t>«Идентификатор пакета».</w:t>
      </w:r>
    </w:p>
    <w:p w:rsidR="00C75AB0" w:rsidRPr="00463FF4" w:rsidRDefault="00463FF4" w:rsidP="0063401C">
      <w:pPr>
        <w:pStyle w:val="ScrollListNumber"/>
        <w:numPr>
          <w:ilvl w:val="0"/>
          <w:numId w:val="42"/>
        </w:numPr>
        <w:rPr>
          <w:lang w:val="ru-RU"/>
        </w:rPr>
      </w:pPr>
      <w:r w:rsidRPr="00463FF4">
        <w:rPr>
          <w:lang w:val="ru-RU"/>
        </w:rPr>
        <w:t>Нажмите на кнопку «Найти». Появится список мер.</w:t>
      </w:r>
    </w:p>
    <w:p w:rsidR="00C75AB0" w:rsidRPr="00463FF4" w:rsidRDefault="00463FF4" w:rsidP="0063401C">
      <w:pPr>
        <w:pStyle w:val="ScrollListNumber"/>
        <w:numPr>
          <w:ilvl w:val="0"/>
          <w:numId w:val="42"/>
        </w:numPr>
        <w:rPr>
          <w:lang w:val="ru-RU"/>
        </w:rPr>
      </w:pPr>
      <w:r w:rsidRPr="00463FF4">
        <w:rPr>
          <w:lang w:val="ru-RU"/>
        </w:rPr>
        <w:t xml:space="preserve">Нажмите на кнопку </w:t>
      </w:r>
      <w:r>
        <w:rPr>
          <w:noProof/>
          <w:lang w:val="ru-RU" w:eastAsia="ru-RU"/>
        </w:rPr>
        <w:drawing>
          <wp:inline distT="0" distB="0" distL="0" distR="0">
            <wp:extent cx="247650" cy="257175"/>
            <wp:effectExtent l="0" t="0" r="0" b="0"/>
            <wp:docPr id="100046" name="Рисунок 100046" descr="/confluence/download/attachments/393350562/worddavd1456e0287b9c6a7265ece98a9caf300.png?version=1&amp;modificationDate=1556605903360&amp;api=v2"/>
            <wp:cNvGraphicFramePr/>
            <a:graphic xmlns:a="http://schemas.openxmlformats.org/drawingml/2006/main">
              <a:graphicData uri="http://schemas.openxmlformats.org/drawingml/2006/picture">
                <pic:pic xmlns:pic="http://schemas.openxmlformats.org/drawingml/2006/picture">
                  <pic:nvPicPr>
                    <pic:cNvPr id="100046" name=""/>
                    <pic:cNvPicPr/>
                  </pic:nvPicPr>
                  <pic:blipFill>
                    <a:blip r:embed="rId71"/>
                    <a:stretch>
                      <a:fillRect/>
                    </a:stretch>
                  </pic:blipFill>
                  <pic:spPr>
                    <a:xfrm>
                      <a:off x="0" y="0"/>
                      <a:ext cx="247650" cy="257175"/>
                    </a:xfrm>
                    <a:prstGeom prst="rect">
                      <a:avLst/>
                    </a:prstGeom>
                  </pic:spPr>
                </pic:pic>
              </a:graphicData>
            </a:graphic>
          </wp:inline>
        </w:drawing>
      </w:r>
      <w:r w:rsidRPr="00463FF4">
        <w:rPr>
          <w:lang w:val="ru-RU"/>
        </w:rPr>
        <w:t xml:space="preserve"> для необходимой МСЗ:</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921342"/>
                  <wp:effectExtent l="0" t="0" r="0" b="0"/>
                  <wp:docPr id="100047" name="Рисунок 100047" descr="— Редактирование МСЗ"/>
                  <wp:cNvGraphicFramePr/>
                  <a:graphic xmlns:a="http://schemas.openxmlformats.org/drawingml/2006/main">
                    <a:graphicData uri="http://schemas.openxmlformats.org/drawingml/2006/picture">
                      <pic:pic xmlns:pic="http://schemas.openxmlformats.org/drawingml/2006/picture">
                        <pic:nvPicPr>
                          <pic:cNvPr id="100047" name=""/>
                          <pic:cNvPicPr/>
                        </pic:nvPicPr>
                        <pic:blipFill>
                          <a:blip r:embed="rId72"/>
                          <a:stretch>
                            <a:fillRect/>
                          </a:stretch>
                        </pic:blipFill>
                        <pic:spPr>
                          <a:xfrm>
                            <a:off x="0" y="0"/>
                            <a:ext cx="4388485" cy="2921342"/>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45</w:t>
            </w:r>
            <w:r>
              <w:rPr>
                <w:rFonts w:eastAsia="Calibri" w:cs="Times New Roman"/>
                <w:szCs w:val="24"/>
              </w:rPr>
              <w:fldChar w:fldCharType="end"/>
            </w:r>
            <w:r>
              <w:rPr>
                <w:rFonts w:eastAsia="Calibri" w:cs="Times New Roman"/>
                <w:szCs w:val="24"/>
              </w:rPr>
              <w:t xml:space="preserve"> — Редактирование МСЗ</w:t>
            </w:r>
          </w:p>
          <w:p w:rsidR="00463FF4" w:rsidRPr="00463FF4" w:rsidRDefault="00463FF4" w:rsidP="00463FF4"/>
        </w:tc>
      </w:tr>
    </w:tbl>
    <w:p w:rsidR="00AA14B9" w:rsidRDefault="00AA14B9" w:rsidP="0063401C">
      <w:pPr>
        <w:pStyle w:val="ScrollListNumber"/>
        <w:numPr>
          <w:ilvl w:val="0"/>
          <w:numId w:val="42"/>
        </w:numPr>
        <w:rPr>
          <w:lang w:val="ru-RU"/>
        </w:rPr>
      </w:pPr>
      <w:r>
        <w:rPr>
          <w:lang w:val="ru-RU"/>
        </w:rPr>
        <w:t>В отобразившемся списке выберите «ПОЛНОЕ РЕДАКТИРОВАНИЕ»:</w:t>
      </w:r>
    </w:p>
    <w:p w:rsidR="00AA14B9" w:rsidRDefault="00AA14B9" w:rsidP="00A97BC7">
      <w:pPr>
        <w:pStyle w:val="ScrollListNumber"/>
        <w:numPr>
          <w:ilvl w:val="0"/>
          <w:numId w:val="0"/>
        </w:numPr>
        <w:ind w:left="1080"/>
        <w:jc w:val="center"/>
        <w:rPr>
          <w:lang w:val="ru-RU"/>
        </w:rPr>
      </w:pPr>
      <w:r>
        <w:rPr>
          <w:noProof/>
          <w:lang w:val="ru-RU" w:eastAsia="ru-RU"/>
        </w:rPr>
        <w:lastRenderedPageBreak/>
        <w:drawing>
          <wp:inline distT="0" distB="0" distL="0" distR="0" wp14:anchorId="24BC281F" wp14:editId="1FE000C5">
            <wp:extent cx="2520950" cy="949184"/>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46332" cy="958741"/>
                    </a:xfrm>
                    <a:prstGeom prst="rect">
                      <a:avLst/>
                    </a:prstGeom>
                  </pic:spPr>
                </pic:pic>
              </a:graphicData>
            </a:graphic>
          </wp:inline>
        </w:drawing>
      </w:r>
    </w:p>
    <w:p w:rsidR="00D528C2" w:rsidRDefault="00D528C2" w:rsidP="00D528C2">
      <w:pPr>
        <w:pStyle w:val="a5"/>
        <w:keepNext/>
        <w:jc w:val="center"/>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46</w:t>
      </w:r>
      <w:r>
        <w:rPr>
          <w:rFonts w:eastAsia="Calibri" w:cs="Times New Roman"/>
          <w:szCs w:val="24"/>
        </w:rPr>
        <w:fldChar w:fldCharType="end"/>
      </w:r>
      <w:r>
        <w:rPr>
          <w:rFonts w:eastAsia="Calibri" w:cs="Times New Roman"/>
          <w:szCs w:val="24"/>
        </w:rPr>
        <w:t xml:space="preserve"> — Выбор режима полного редактирования МСЗ</w:t>
      </w:r>
    </w:p>
    <w:p w:rsidR="00D528C2" w:rsidRDefault="00D528C2" w:rsidP="00A97BC7">
      <w:pPr>
        <w:pStyle w:val="ScrollListNumber"/>
        <w:numPr>
          <w:ilvl w:val="0"/>
          <w:numId w:val="0"/>
        </w:numPr>
        <w:ind w:left="1080"/>
        <w:jc w:val="center"/>
        <w:rPr>
          <w:lang w:val="ru-RU"/>
        </w:rPr>
      </w:pPr>
    </w:p>
    <w:p w:rsidR="00C75AB0" w:rsidRPr="00463FF4" w:rsidRDefault="00463FF4" w:rsidP="0063401C">
      <w:pPr>
        <w:pStyle w:val="ScrollListNumber"/>
        <w:numPr>
          <w:ilvl w:val="0"/>
          <w:numId w:val="42"/>
        </w:numPr>
        <w:rPr>
          <w:lang w:val="ru-RU"/>
        </w:rPr>
      </w:pPr>
      <w:r w:rsidRPr="00463FF4">
        <w:rPr>
          <w:lang w:val="ru-RU"/>
        </w:rPr>
        <w:t>На форме «Редактирование записи реестра локальных МСЗ» при необходимости внесите изменения в редактируемые поля:</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673713"/>
                  <wp:effectExtent l="0" t="0" r="0" b="0"/>
                  <wp:docPr id="100048" name="Рисунок 100048" descr="— Редактирование записи реестра локальных МСЗ"/>
                  <wp:cNvGraphicFramePr/>
                  <a:graphic xmlns:a="http://schemas.openxmlformats.org/drawingml/2006/main">
                    <a:graphicData uri="http://schemas.openxmlformats.org/drawingml/2006/picture">
                      <pic:pic xmlns:pic="http://schemas.openxmlformats.org/drawingml/2006/picture">
                        <pic:nvPicPr>
                          <pic:cNvPr id="100048" name=""/>
                          <pic:cNvPicPr/>
                        </pic:nvPicPr>
                        <pic:blipFill>
                          <a:blip r:embed="rId74"/>
                          <a:stretch>
                            <a:fillRect/>
                          </a:stretch>
                        </pic:blipFill>
                        <pic:spPr>
                          <a:xfrm>
                            <a:off x="0" y="0"/>
                            <a:ext cx="4388485" cy="2673713"/>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47</w:t>
            </w:r>
            <w:r>
              <w:rPr>
                <w:rFonts w:eastAsia="Calibri" w:cs="Times New Roman"/>
                <w:szCs w:val="24"/>
              </w:rPr>
              <w:fldChar w:fldCharType="end"/>
            </w:r>
            <w:r w:rsidR="00FE381F">
              <w:rPr>
                <w:rFonts w:eastAsia="Calibri" w:cs="Times New Roman"/>
                <w:szCs w:val="24"/>
              </w:rPr>
              <w:t xml:space="preserve"> — Полное р</w:t>
            </w:r>
            <w:r>
              <w:rPr>
                <w:rFonts w:eastAsia="Calibri" w:cs="Times New Roman"/>
                <w:szCs w:val="24"/>
              </w:rPr>
              <w:t>едактирование записи реестра локальных МСЗ</w:t>
            </w:r>
          </w:p>
          <w:p w:rsidR="00463FF4" w:rsidRPr="00463FF4" w:rsidRDefault="00463FF4" w:rsidP="00463FF4"/>
        </w:tc>
      </w:tr>
    </w:tbl>
    <w:p w:rsidR="00C75AB0" w:rsidRPr="00463FF4" w:rsidRDefault="00463FF4" w:rsidP="0063401C">
      <w:pPr>
        <w:pStyle w:val="ScrollListNumber"/>
        <w:numPr>
          <w:ilvl w:val="0"/>
          <w:numId w:val="42"/>
        </w:numPr>
        <w:rPr>
          <w:lang w:val="ru-RU"/>
        </w:rPr>
      </w:pPr>
      <w:r w:rsidRPr="00463FF4">
        <w:rPr>
          <w:lang w:val="ru-RU"/>
        </w:rPr>
        <w:t xml:space="preserve">После внесения изменений и их сохранения выполните действия, описанные в разделе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"_Отправка_но</w:instrText>
      </w:r>
      <w:r w:rsidR="00E32327" w:rsidRPr="003C092B">
        <w:rPr>
          <w:lang w:val="ru-RU"/>
        </w:rPr>
        <w:instrText xml:space="preserve">вой_записи_1" </w:instrText>
      </w:r>
      <w:r w:rsidR="00E32327">
        <w:fldChar w:fldCharType="separate"/>
      </w:r>
      <w:r w:rsidRPr="00D87091">
        <w:rPr>
          <w:rStyle w:val="af7"/>
          <w:lang w:val="ru-RU"/>
        </w:rPr>
        <w:t>«Отправка новой записи в ЕГИССО».</w:t>
      </w:r>
      <w:r w:rsidR="00E32327">
        <w:rPr>
          <w:rStyle w:val="af7"/>
          <w:lang w:val="ru-RU"/>
        </w:rPr>
        <w:fldChar w:fldCharType="end"/>
      </w:r>
    </w:p>
    <w:p w:rsidR="00F31F62" w:rsidRPr="00CB2906" w:rsidRDefault="00F31F62" w:rsidP="00F31F62">
      <w:pPr>
        <w:pStyle w:val="4"/>
        <w:rPr>
          <w:b/>
        </w:rPr>
      </w:pPr>
      <w:bookmarkStart w:id="44" w:name="scroll-bookmark-24"/>
      <w:r w:rsidRPr="00CB2906">
        <w:rPr>
          <w:b/>
        </w:rPr>
        <w:t>Частичное редактирование МСЗ</w:t>
      </w:r>
    </w:p>
    <w:p w:rsidR="00A97BC7" w:rsidRDefault="00A97BC7" w:rsidP="00A97BC7">
      <w:r>
        <w:t>Чтобы воспользоваться режимом «Частичное редактирование МСЗ»:</w:t>
      </w:r>
    </w:p>
    <w:p w:rsidR="00A97BC7" w:rsidRPr="00463FF4" w:rsidRDefault="00A97BC7" w:rsidP="00703E96">
      <w:pPr>
        <w:pStyle w:val="ScrollListNumber"/>
        <w:numPr>
          <w:ilvl w:val="0"/>
          <w:numId w:val="172"/>
        </w:numPr>
        <w:rPr>
          <w:lang w:val="ru-RU"/>
        </w:rPr>
      </w:pPr>
      <w:r w:rsidRPr="00463FF4">
        <w:rPr>
          <w:lang w:val="ru-RU"/>
        </w:rPr>
        <w:t>В Реестре МСЗ при необходимости заполните поля:</w:t>
      </w:r>
    </w:p>
    <w:p w:rsidR="00A97BC7" w:rsidRDefault="00A97BC7" w:rsidP="00A97BC7">
      <w:pPr>
        <w:pStyle w:val="ScrollListBullet2"/>
        <w:numPr>
          <w:ilvl w:val="0"/>
          <w:numId w:val="43"/>
        </w:numPr>
      </w:pPr>
      <w:r>
        <w:t>«Поиск»;</w:t>
      </w:r>
    </w:p>
    <w:p w:rsidR="00A97BC7" w:rsidRDefault="00A97BC7" w:rsidP="00A97BC7">
      <w:pPr>
        <w:pStyle w:val="ScrollListBullet2"/>
        <w:numPr>
          <w:ilvl w:val="0"/>
          <w:numId w:val="43"/>
        </w:numPr>
      </w:pPr>
      <w:r>
        <w:t>«Код меры КМСЗ»;</w:t>
      </w:r>
    </w:p>
    <w:p w:rsidR="00A97BC7" w:rsidRDefault="00A97BC7" w:rsidP="00A97BC7">
      <w:pPr>
        <w:pStyle w:val="ScrollListBullet2"/>
        <w:numPr>
          <w:ilvl w:val="0"/>
          <w:numId w:val="43"/>
        </w:numPr>
      </w:pPr>
      <w:r>
        <w:t>«Код категории КМСЗ»;</w:t>
      </w:r>
    </w:p>
    <w:p w:rsidR="00A97BC7" w:rsidRDefault="00A97BC7" w:rsidP="00A97BC7">
      <w:pPr>
        <w:pStyle w:val="ScrollListBullet2"/>
        <w:numPr>
          <w:ilvl w:val="0"/>
          <w:numId w:val="43"/>
        </w:numPr>
      </w:pPr>
      <w:r>
        <w:t>«Форма предоставления»;</w:t>
      </w:r>
    </w:p>
    <w:p w:rsidR="00A97BC7" w:rsidRDefault="00A97BC7" w:rsidP="00A97BC7">
      <w:pPr>
        <w:pStyle w:val="ScrollListBullet2"/>
        <w:numPr>
          <w:ilvl w:val="0"/>
          <w:numId w:val="43"/>
        </w:numPr>
      </w:pPr>
      <w:r>
        <w:t>«Код локальной МСЗ»;</w:t>
      </w:r>
    </w:p>
    <w:p w:rsidR="00A97BC7" w:rsidRDefault="00A97BC7" w:rsidP="00A97BC7">
      <w:pPr>
        <w:pStyle w:val="ScrollListBullet2"/>
        <w:numPr>
          <w:ilvl w:val="0"/>
          <w:numId w:val="43"/>
        </w:numPr>
      </w:pPr>
      <w:r>
        <w:t>«Код локальной категории»;</w:t>
      </w:r>
    </w:p>
    <w:p w:rsidR="00A97BC7" w:rsidRDefault="00A97BC7" w:rsidP="00A97BC7">
      <w:pPr>
        <w:pStyle w:val="ScrollListBullet2"/>
        <w:numPr>
          <w:ilvl w:val="0"/>
          <w:numId w:val="43"/>
        </w:numPr>
      </w:pPr>
      <w:r>
        <w:t>«Идентификатор пакета».</w:t>
      </w:r>
    </w:p>
    <w:p w:rsidR="00A97BC7" w:rsidRPr="00463FF4" w:rsidRDefault="00A97BC7" w:rsidP="00703E96">
      <w:pPr>
        <w:pStyle w:val="ScrollListNumber"/>
        <w:numPr>
          <w:ilvl w:val="0"/>
          <w:numId w:val="172"/>
        </w:numPr>
        <w:rPr>
          <w:lang w:val="ru-RU"/>
        </w:rPr>
      </w:pPr>
      <w:r w:rsidRPr="00463FF4">
        <w:rPr>
          <w:lang w:val="ru-RU"/>
        </w:rPr>
        <w:t>Нажмите на кнопку «Найти». Появится список мер.</w:t>
      </w:r>
    </w:p>
    <w:p w:rsidR="00A97BC7" w:rsidRPr="00463FF4" w:rsidRDefault="00A97BC7" w:rsidP="00703E96">
      <w:pPr>
        <w:pStyle w:val="ScrollListNumber"/>
        <w:numPr>
          <w:ilvl w:val="0"/>
          <w:numId w:val="172"/>
        </w:numPr>
        <w:rPr>
          <w:lang w:val="ru-RU"/>
        </w:rPr>
      </w:pPr>
      <w:r w:rsidRPr="00463FF4">
        <w:rPr>
          <w:lang w:val="ru-RU"/>
        </w:rPr>
        <w:t xml:space="preserve">Нажмите на кнопку </w:t>
      </w:r>
      <w:r>
        <w:rPr>
          <w:noProof/>
          <w:lang w:val="ru-RU" w:eastAsia="ru-RU"/>
        </w:rPr>
        <w:drawing>
          <wp:inline distT="0" distB="0" distL="0" distR="0" wp14:anchorId="5F92DA2E" wp14:editId="1FC8EFBA">
            <wp:extent cx="247650" cy="257175"/>
            <wp:effectExtent l="0" t="0" r="0" b="0"/>
            <wp:docPr id="2" name="Рисунок 2" descr="/confluence/download/attachments/393350562/worddavd1456e0287b9c6a7265ece98a9caf300.png?version=1&amp;modificationDate=1556605903360&amp;api=v2"/>
            <wp:cNvGraphicFramePr/>
            <a:graphic xmlns:a="http://schemas.openxmlformats.org/drawingml/2006/main">
              <a:graphicData uri="http://schemas.openxmlformats.org/drawingml/2006/picture">
                <pic:pic xmlns:pic="http://schemas.openxmlformats.org/drawingml/2006/picture">
                  <pic:nvPicPr>
                    <pic:cNvPr id="100046" name=""/>
                    <pic:cNvPicPr/>
                  </pic:nvPicPr>
                  <pic:blipFill>
                    <a:blip r:embed="rId71"/>
                    <a:stretch>
                      <a:fillRect/>
                    </a:stretch>
                  </pic:blipFill>
                  <pic:spPr>
                    <a:xfrm>
                      <a:off x="0" y="0"/>
                      <a:ext cx="247650" cy="257175"/>
                    </a:xfrm>
                    <a:prstGeom prst="rect">
                      <a:avLst/>
                    </a:prstGeom>
                  </pic:spPr>
                </pic:pic>
              </a:graphicData>
            </a:graphic>
          </wp:inline>
        </w:drawing>
      </w:r>
      <w:r w:rsidRPr="00463FF4">
        <w:rPr>
          <w:lang w:val="ru-RU"/>
        </w:rPr>
        <w:t xml:space="preserve"> для необходимой МСЗ:</w:t>
      </w:r>
    </w:p>
    <w:tbl>
      <w:tblPr>
        <w:tblStyle w:val="14"/>
        <w:tblW w:w="0" w:type="auto"/>
        <w:tblInd w:w="1080" w:type="dxa"/>
        <w:tblLayout w:type="fixed"/>
        <w:tblLook w:val="0000" w:firstRow="0" w:lastRow="0" w:firstColumn="0" w:lastColumn="0" w:noHBand="0" w:noVBand="0"/>
      </w:tblPr>
      <w:tblGrid>
        <w:gridCol w:w="7991"/>
      </w:tblGrid>
      <w:tr w:rsidR="00A97BC7"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A97BC7" w:rsidRDefault="00A97BC7" w:rsidP="00B664DD">
            <w:pPr>
              <w:keepNext/>
            </w:pPr>
            <w:r>
              <w:rPr>
                <w:rFonts w:eastAsia="Calibri" w:cs="Times New Roman"/>
                <w:noProof/>
                <w:lang w:eastAsia="ru-RU"/>
              </w:rPr>
              <w:lastRenderedPageBreak/>
              <w:drawing>
                <wp:inline distT="0" distB="0" distL="0" distR="0" wp14:anchorId="7AA18450" wp14:editId="215DF7C9">
                  <wp:extent cx="4388485" cy="2921342"/>
                  <wp:effectExtent l="0" t="0" r="0" b="0"/>
                  <wp:docPr id="3" name="Рисунок 3" descr="— Редактирование МСЗ"/>
                  <wp:cNvGraphicFramePr/>
                  <a:graphic xmlns:a="http://schemas.openxmlformats.org/drawingml/2006/main">
                    <a:graphicData uri="http://schemas.openxmlformats.org/drawingml/2006/picture">
                      <pic:pic xmlns:pic="http://schemas.openxmlformats.org/drawingml/2006/picture">
                        <pic:nvPicPr>
                          <pic:cNvPr id="100047" name=""/>
                          <pic:cNvPicPr/>
                        </pic:nvPicPr>
                        <pic:blipFill>
                          <a:blip r:embed="rId72"/>
                          <a:stretch>
                            <a:fillRect/>
                          </a:stretch>
                        </pic:blipFill>
                        <pic:spPr>
                          <a:xfrm>
                            <a:off x="0" y="0"/>
                            <a:ext cx="4388485" cy="2921342"/>
                          </a:xfrm>
                          <a:prstGeom prst="rect">
                            <a:avLst/>
                          </a:prstGeom>
                        </pic:spPr>
                      </pic:pic>
                    </a:graphicData>
                  </a:graphic>
                </wp:inline>
              </w:drawing>
            </w:r>
          </w:p>
          <w:p w:rsidR="00A97BC7" w:rsidRDefault="00A97BC7" w:rsidP="00B664DD">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48</w:t>
            </w:r>
            <w:r>
              <w:rPr>
                <w:rFonts w:eastAsia="Calibri" w:cs="Times New Roman"/>
                <w:szCs w:val="24"/>
              </w:rPr>
              <w:fldChar w:fldCharType="end"/>
            </w:r>
            <w:r>
              <w:rPr>
                <w:rFonts w:eastAsia="Calibri" w:cs="Times New Roman"/>
                <w:szCs w:val="24"/>
              </w:rPr>
              <w:t xml:space="preserve"> — Редактирование МСЗ</w:t>
            </w:r>
          </w:p>
          <w:p w:rsidR="00A97BC7" w:rsidRPr="00463FF4" w:rsidRDefault="00A97BC7" w:rsidP="00B664DD"/>
        </w:tc>
      </w:tr>
    </w:tbl>
    <w:p w:rsidR="00A97BC7" w:rsidRDefault="00A97BC7" w:rsidP="00703E96">
      <w:pPr>
        <w:pStyle w:val="ScrollListNumber"/>
        <w:numPr>
          <w:ilvl w:val="0"/>
          <w:numId w:val="172"/>
        </w:numPr>
        <w:rPr>
          <w:lang w:val="ru-RU"/>
        </w:rPr>
      </w:pPr>
      <w:r>
        <w:rPr>
          <w:lang w:val="ru-RU"/>
        </w:rPr>
        <w:t>В отобразившемся списке выберите «ЧАСТИЧНОЕ РЕДАКТИРОВАНИЕ»:</w:t>
      </w:r>
    </w:p>
    <w:p w:rsidR="00A97BC7" w:rsidRDefault="00A97BC7" w:rsidP="00A97BC7">
      <w:pPr>
        <w:pStyle w:val="ScrollListNumber"/>
        <w:numPr>
          <w:ilvl w:val="0"/>
          <w:numId w:val="0"/>
        </w:numPr>
        <w:ind w:left="1080"/>
        <w:jc w:val="center"/>
        <w:rPr>
          <w:lang w:val="ru-RU"/>
        </w:rPr>
      </w:pPr>
      <w:r>
        <w:rPr>
          <w:noProof/>
          <w:lang w:val="ru-RU" w:eastAsia="ru-RU"/>
        </w:rPr>
        <w:drawing>
          <wp:inline distT="0" distB="0" distL="0" distR="0" wp14:anchorId="1296389B" wp14:editId="2EB9A437">
            <wp:extent cx="2362200" cy="8204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01921" cy="834200"/>
                    </a:xfrm>
                    <a:prstGeom prst="rect">
                      <a:avLst/>
                    </a:prstGeom>
                  </pic:spPr>
                </pic:pic>
              </a:graphicData>
            </a:graphic>
          </wp:inline>
        </w:drawing>
      </w:r>
    </w:p>
    <w:p w:rsidR="00D528C2" w:rsidRDefault="00D528C2" w:rsidP="00D528C2">
      <w:pPr>
        <w:pStyle w:val="a5"/>
        <w:keepNext/>
        <w:jc w:val="center"/>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49</w:t>
      </w:r>
      <w:r>
        <w:rPr>
          <w:rFonts w:eastAsia="Calibri" w:cs="Times New Roman"/>
          <w:szCs w:val="24"/>
        </w:rPr>
        <w:fldChar w:fldCharType="end"/>
      </w:r>
      <w:r>
        <w:rPr>
          <w:rFonts w:eastAsia="Calibri" w:cs="Times New Roman"/>
          <w:szCs w:val="24"/>
        </w:rPr>
        <w:t xml:space="preserve"> — Выбор режима частичного редактирования МСЗ</w:t>
      </w:r>
    </w:p>
    <w:p w:rsidR="007D4145" w:rsidRPr="007D4145" w:rsidRDefault="007D4145" w:rsidP="007D4145"/>
    <w:p w:rsidR="00A97BC7" w:rsidRDefault="00A97BC7" w:rsidP="00703E96">
      <w:pPr>
        <w:pStyle w:val="ScrollListNumber"/>
        <w:numPr>
          <w:ilvl w:val="0"/>
          <w:numId w:val="172"/>
        </w:numPr>
        <w:rPr>
          <w:lang w:val="ru-RU"/>
        </w:rPr>
      </w:pPr>
      <w:r w:rsidRPr="00463FF4">
        <w:rPr>
          <w:lang w:val="ru-RU"/>
        </w:rPr>
        <w:t>На форме «Редактирование записи реестра локальных МСЗ» при необходимости внесите изменения в редактируемые поля:</w:t>
      </w:r>
    </w:p>
    <w:p w:rsidR="00FE381F" w:rsidRDefault="00FE381F" w:rsidP="00FE381F">
      <w:pPr>
        <w:pStyle w:val="ScrollListNumber"/>
        <w:numPr>
          <w:ilvl w:val="0"/>
          <w:numId w:val="0"/>
        </w:numPr>
        <w:ind w:left="1080"/>
        <w:rPr>
          <w:lang w:val="ru-RU"/>
        </w:rPr>
      </w:pPr>
      <w:r>
        <w:rPr>
          <w:noProof/>
          <w:lang w:val="ru-RU" w:eastAsia="ru-RU"/>
        </w:rPr>
        <w:drawing>
          <wp:inline distT="0" distB="0" distL="0" distR="0" wp14:anchorId="4C5BE794" wp14:editId="05A5FA18">
            <wp:extent cx="4874845" cy="231140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879896" cy="2313795"/>
                    </a:xfrm>
                    <a:prstGeom prst="rect">
                      <a:avLst/>
                    </a:prstGeom>
                  </pic:spPr>
                </pic:pic>
              </a:graphicData>
            </a:graphic>
          </wp:inline>
        </w:drawing>
      </w:r>
    </w:p>
    <w:tbl>
      <w:tblPr>
        <w:tblStyle w:val="14"/>
        <w:tblW w:w="0" w:type="auto"/>
        <w:tblInd w:w="1080" w:type="dxa"/>
        <w:tblLayout w:type="fixed"/>
        <w:tblLook w:val="0000" w:firstRow="0" w:lastRow="0" w:firstColumn="0" w:lastColumn="0" w:noHBand="0" w:noVBand="0"/>
      </w:tblPr>
      <w:tblGrid>
        <w:gridCol w:w="7991"/>
      </w:tblGrid>
      <w:tr w:rsidR="00A97BC7"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A97BC7" w:rsidRDefault="00A97BC7" w:rsidP="00B664DD">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50</w:t>
            </w:r>
            <w:r>
              <w:rPr>
                <w:rFonts w:eastAsia="Calibri" w:cs="Times New Roman"/>
                <w:szCs w:val="24"/>
              </w:rPr>
              <w:fldChar w:fldCharType="end"/>
            </w:r>
            <w:r w:rsidR="00FE381F">
              <w:rPr>
                <w:rFonts w:eastAsia="Calibri" w:cs="Times New Roman"/>
                <w:szCs w:val="24"/>
              </w:rPr>
              <w:t xml:space="preserve"> — Частичное р</w:t>
            </w:r>
            <w:r>
              <w:rPr>
                <w:rFonts w:eastAsia="Calibri" w:cs="Times New Roman"/>
                <w:szCs w:val="24"/>
              </w:rPr>
              <w:t>едактирование записи реестра локальных МСЗ</w:t>
            </w:r>
          </w:p>
          <w:p w:rsidR="00A97BC7" w:rsidRPr="00463FF4" w:rsidRDefault="00A97BC7" w:rsidP="00B664DD"/>
        </w:tc>
      </w:tr>
    </w:tbl>
    <w:p w:rsidR="00A97BC7" w:rsidRPr="00463FF4" w:rsidRDefault="00A97BC7" w:rsidP="00703E96">
      <w:pPr>
        <w:pStyle w:val="ScrollListNumber"/>
        <w:numPr>
          <w:ilvl w:val="0"/>
          <w:numId w:val="172"/>
        </w:numPr>
        <w:rPr>
          <w:lang w:val="ru-RU"/>
        </w:rPr>
      </w:pPr>
      <w:r w:rsidRPr="00463FF4">
        <w:rPr>
          <w:lang w:val="ru-RU"/>
        </w:rPr>
        <w:t xml:space="preserve">После внесения изменений и их сохранения выполните действия, описанные в разделе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"_Отправка_новой_записи_1" </w:instrText>
      </w:r>
      <w:r w:rsidR="00E32327">
        <w:fldChar w:fldCharType="separate"/>
      </w:r>
      <w:r w:rsidRPr="00593FE2">
        <w:rPr>
          <w:rStyle w:val="af7"/>
          <w:lang w:val="ru-RU"/>
        </w:rPr>
        <w:t>«Отправка новой записи в ЕГИССО».</w:t>
      </w:r>
      <w:r w:rsidR="00E32327">
        <w:rPr>
          <w:rStyle w:val="af7"/>
          <w:lang w:val="ru-RU"/>
        </w:rPr>
        <w:fldChar w:fldCharType="end"/>
      </w:r>
    </w:p>
    <w:p w:rsidR="00C75AB0" w:rsidRDefault="00463FF4">
      <w:pPr>
        <w:pStyle w:val="3"/>
      </w:pPr>
      <w:bookmarkStart w:id="45" w:name="_Toc56705265"/>
      <w:r>
        <w:lastRenderedPageBreak/>
        <w:t>Удаление МСЗ</w:t>
      </w:r>
      <w:bookmarkEnd w:id="44"/>
      <w:bookmarkEnd w:id="45"/>
    </w:p>
    <w:p w:rsidR="00C75AB0" w:rsidRDefault="00463FF4">
      <w:r>
        <w:t>Удаление локальной МСЗ доступно только для Пользователя, действующего от имени участника ЕГИССО с типом взаимодействия «КПИ».</w:t>
      </w:r>
    </w:p>
    <w:p w:rsidR="00C75AB0" w:rsidRDefault="00463FF4">
      <w:r>
        <w:t>Чтобы удалить локальную МСЗ:</w:t>
      </w:r>
    </w:p>
    <w:p w:rsidR="00C75AB0" w:rsidRPr="00463FF4" w:rsidRDefault="00463FF4" w:rsidP="0063401C">
      <w:pPr>
        <w:pStyle w:val="ScrollListNumber"/>
        <w:numPr>
          <w:ilvl w:val="0"/>
          <w:numId w:val="44"/>
        </w:numPr>
        <w:rPr>
          <w:lang w:val="ru-RU"/>
        </w:rPr>
      </w:pPr>
      <w:r w:rsidRPr="00463FF4">
        <w:rPr>
          <w:lang w:val="ru-RU"/>
        </w:rPr>
        <w:t>Перейдите в раздел «Реестр МСЗ».</w:t>
      </w:r>
    </w:p>
    <w:p w:rsidR="00C75AB0" w:rsidRPr="00463FF4" w:rsidRDefault="00463FF4" w:rsidP="0063401C">
      <w:pPr>
        <w:pStyle w:val="ScrollListNumber"/>
        <w:numPr>
          <w:ilvl w:val="0"/>
          <w:numId w:val="44"/>
        </w:numPr>
        <w:rPr>
          <w:lang w:val="ru-RU"/>
        </w:rPr>
      </w:pPr>
      <w:r w:rsidRPr="00463FF4">
        <w:rPr>
          <w:lang w:val="ru-RU"/>
        </w:rPr>
        <w:t>При необходимости в группе переключателей «Поиск» выберите значение «Все записи».</w:t>
      </w:r>
    </w:p>
    <w:p w:rsidR="00C75AB0" w:rsidRDefault="00463FF4" w:rsidP="0063401C">
      <w:pPr>
        <w:pStyle w:val="ScrollListNumber"/>
        <w:numPr>
          <w:ilvl w:val="0"/>
          <w:numId w:val="44"/>
        </w:numPr>
      </w:pPr>
      <w:proofErr w:type="spellStart"/>
      <w:r>
        <w:t>При</w:t>
      </w:r>
      <w:proofErr w:type="spellEnd"/>
      <w:r>
        <w:t xml:space="preserve"> </w:t>
      </w:r>
      <w:proofErr w:type="spellStart"/>
      <w:r>
        <w:t>необходимости</w:t>
      </w:r>
      <w:proofErr w:type="spellEnd"/>
      <w:r>
        <w:t xml:space="preserve"> </w:t>
      </w:r>
      <w:proofErr w:type="spellStart"/>
      <w:r>
        <w:t>заполните</w:t>
      </w:r>
      <w:proofErr w:type="spellEnd"/>
      <w:r>
        <w:t xml:space="preserve"> </w:t>
      </w:r>
      <w:proofErr w:type="spellStart"/>
      <w:r>
        <w:t>поля</w:t>
      </w:r>
      <w:proofErr w:type="spellEnd"/>
      <w:r>
        <w:t>:</w:t>
      </w:r>
    </w:p>
    <w:p w:rsidR="00C75AB0" w:rsidRDefault="00463FF4" w:rsidP="0063401C">
      <w:pPr>
        <w:pStyle w:val="ScrollListBullet2"/>
        <w:numPr>
          <w:ilvl w:val="0"/>
          <w:numId w:val="45"/>
        </w:numPr>
      </w:pPr>
      <w:r>
        <w:t>«Поиск»;</w:t>
      </w:r>
    </w:p>
    <w:p w:rsidR="00C75AB0" w:rsidRDefault="00463FF4" w:rsidP="0063401C">
      <w:pPr>
        <w:pStyle w:val="ScrollListBullet2"/>
        <w:numPr>
          <w:ilvl w:val="0"/>
          <w:numId w:val="45"/>
        </w:numPr>
      </w:pPr>
      <w:r>
        <w:t>«Код меры КМСЗ»;</w:t>
      </w:r>
    </w:p>
    <w:p w:rsidR="00C75AB0" w:rsidRDefault="00463FF4" w:rsidP="0063401C">
      <w:pPr>
        <w:pStyle w:val="ScrollListBullet2"/>
        <w:numPr>
          <w:ilvl w:val="0"/>
          <w:numId w:val="45"/>
        </w:numPr>
      </w:pPr>
      <w:r>
        <w:t>«Код категории КМСЗ»;</w:t>
      </w:r>
    </w:p>
    <w:p w:rsidR="00C75AB0" w:rsidRDefault="00463FF4" w:rsidP="0063401C">
      <w:pPr>
        <w:pStyle w:val="ScrollListBullet2"/>
        <w:numPr>
          <w:ilvl w:val="0"/>
          <w:numId w:val="45"/>
        </w:numPr>
      </w:pPr>
      <w:r>
        <w:t>«Форма предоставления»;</w:t>
      </w:r>
    </w:p>
    <w:p w:rsidR="00C75AB0" w:rsidRDefault="00463FF4" w:rsidP="0063401C">
      <w:pPr>
        <w:pStyle w:val="ScrollListBullet2"/>
        <w:numPr>
          <w:ilvl w:val="0"/>
          <w:numId w:val="45"/>
        </w:numPr>
      </w:pPr>
      <w:r>
        <w:t>«Код локальной МСЗ»;</w:t>
      </w:r>
    </w:p>
    <w:p w:rsidR="00C75AB0" w:rsidRDefault="00463FF4" w:rsidP="0063401C">
      <w:pPr>
        <w:pStyle w:val="ScrollListBullet2"/>
        <w:numPr>
          <w:ilvl w:val="0"/>
          <w:numId w:val="45"/>
        </w:numPr>
      </w:pPr>
      <w:r>
        <w:t>«Код локальной категории»;</w:t>
      </w:r>
    </w:p>
    <w:p w:rsidR="00C75AB0" w:rsidRDefault="00463FF4" w:rsidP="0063401C">
      <w:pPr>
        <w:pStyle w:val="ScrollListBullet2"/>
        <w:numPr>
          <w:ilvl w:val="0"/>
          <w:numId w:val="45"/>
        </w:numPr>
      </w:pPr>
      <w:r>
        <w:t>«Идентификатор пакета».</w:t>
      </w:r>
    </w:p>
    <w:p w:rsidR="00C75AB0" w:rsidRPr="00463FF4" w:rsidRDefault="00463FF4" w:rsidP="0063401C">
      <w:pPr>
        <w:pStyle w:val="ScrollListNumber"/>
        <w:numPr>
          <w:ilvl w:val="0"/>
          <w:numId w:val="44"/>
        </w:numPr>
        <w:rPr>
          <w:lang w:val="ru-RU"/>
        </w:rPr>
      </w:pPr>
      <w:r w:rsidRPr="00463FF4">
        <w:rPr>
          <w:lang w:val="ru-RU"/>
        </w:rPr>
        <w:t>Нажмите на кнопку «Найти». Появится список мер.</w:t>
      </w:r>
    </w:p>
    <w:p w:rsidR="00C75AB0" w:rsidRPr="00463FF4" w:rsidRDefault="00463FF4" w:rsidP="0063401C">
      <w:pPr>
        <w:pStyle w:val="ScrollListNumber"/>
        <w:numPr>
          <w:ilvl w:val="0"/>
          <w:numId w:val="44"/>
        </w:numPr>
        <w:rPr>
          <w:lang w:val="ru-RU"/>
        </w:rPr>
      </w:pPr>
      <w:r w:rsidRPr="00463FF4">
        <w:rPr>
          <w:lang w:val="ru-RU"/>
        </w:rPr>
        <w:t xml:space="preserve">Нажмите на кнопку </w:t>
      </w:r>
      <w:r>
        <w:rPr>
          <w:noProof/>
          <w:lang w:val="ru-RU" w:eastAsia="ru-RU"/>
        </w:rPr>
        <w:drawing>
          <wp:inline distT="0" distB="0" distL="0" distR="0">
            <wp:extent cx="219075" cy="180975"/>
            <wp:effectExtent l="0" t="0" r="0" b="0"/>
            <wp:docPr id="100049" name="Рисунок 100049" descr="/confluence/download/thumbnails/398593533/image2019-8-13_13-24-7.png?version=1&amp;modificationDate=1565688704255&amp;api=v2"/>
            <wp:cNvGraphicFramePr/>
            <a:graphic xmlns:a="http://schemas.openxmlformats.org/drawingml/2006/main">
              <a:graphicData uri="http://schemas.openxmlformats.org/drawingml/2006/picture">
                <pic:pic xmlns:pic="http://schemas.openxmlformats.org/drawingml/2006/picture">
                  <pic:nvPicPr>
                    <pic:cNvPr id="100049" name=""/>
                    <pic:cNvPicPr/>
                  </pic:nvPicPr>
                  <pic:blipFill>
                    <a:blip r:embed="rId77"/>
                    <a:stretch>
                      <a:fillRect/>
                    </a:stretch>
                  </pic:blipFill>
                  <pic:spPr>
                    <a:xfrm>
                      <a:off x="0" y="0"/>
                      <a:ext cx="219075" cy="180975"/>
                    </a:xfrm>
                    <a:prstGeom prst="rect">
                      <a:avLst/>
                    </a:prstGeom>
                  </pic:spPr>
                </pic:pic>
              </a:graphicData>
            </a:graphic>
          </wp:inline>
        </w:drawing>
      </w:r>
      <w:r w:rsidRPr="00463FF4">
        <w:rPr>
          <w:lang w:val="ru-RU"/>
        </w:rPr>
        <w:t xml:space="preserve"> для необходимой ЛМСЗ:</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953285"/>
                  <wp:effectExtent l="0" t="0" r="0" b="0"/>
                  <wp:docPr id="100050" name="Рисунок 100050" descr="— Удаление локальной МСЗ"/>
                  <wp:cNvGraphicFramePr/>
                  <a:graphic xmlns:a="http://schemas.openxmlformats.org/drawingml/2006/main">
                    <a:graphicData uri="http://schemas.openxmlformats.org/drawingml/2006/picture">
                      <pic:pic xmlns:pic="http://schemas.openxmlformats.org/drawingml/2006/picture">
                        <pic:nvPicPr>
                          <pic:cNvPr id="100050" name=""/>
                          <pic:cNvPicPr/>
                        </pic:nvPicPr>
                        <pic:blipFill>
                          <a:blip r:embed="rId78"/>
                          <a:stretch>
                            <a:fillRect/>
                          </a:stretch>
                        </pic:blipFill>
                        <pic:spPr>
                          <a:xfrm>
                            <a:off x="0" y="0"/>
                            <a:ext cx="4388485" cy="295328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51</w:t>
            </w:r>
            <w:r>
              <w:rPr>
                <w:rFonts w:eastAsia="Calibri" w:cs="Times New Roman"/>
                <w:szCs w:val="24"/>
              </w:rPr>
              <w:fldChar w:fldCharType="end"/>
            </w:r>
            <w:r>
              <w:rPr>
                <w:rFonts w:eastAsia="Calibri" w:cs="Times New Roman"/>
                <w:szCs w:val="24"/>
              </w:rPr>
              <w:t xml:space="preserve"> — Удаление локальной МСЗ</w:t>
            </w:r>
          </w:p>
          <w:p w:rsidR="00463FF4" w:rsidRPr="00463FF4" w:rsidRDefault="00463FF4" w:rsidP="00463FF4"/>
        </w:tc>
      </w:tr>
    </w:tbl>
    <w:p w:rsidR="00C75AB0" w:rsidRPr="00463FF4" w:rsidRDefault="00463FF4" w:rsidP="0063401C">
      <w:pPr>
        <w:pStyle w:val="ScrollListNumber"/>
        <w:numPr>
          <w:ilvl w:val="0"/>
          <w:numId w:val="44"/>
        </w:numPr>
        <w:rPr>
          <w:lang w:val="ru-RU"/>
        </w:rPr>
      </w:pPr>
      <w:r w:rsidRPr="00463FF4">
        <w:rPr>
          <w:lang w:val="ru-RU"/>
        </w:rPr>
        <w:t>Нажмите кнопку «Удалить» на подтверждающем сообщении.</w:t>
      </w:r>
    </w:p>
    <w:p w:rsidR="00C75AB0" w:rsidRPr="00463FF4" w:rsidRDefault="00463FF4" w:rsidP="0063401C">
      <w:pPr>
        <w:pStyle w:val="ScrollListNumber"/>
        <w:numPr>
          <w:ilvl w:val="0"/>
          <w:numId w:val="44"/>
        </w:numPr>
        <w:rPr>
          <w:lang w:val="ru-RU"/>
        </w:rPr>
      </w:pPr>
      <w:r w:rsidRPr="00463FF4">
        <w:rPr>
          <w:lang w:val="ru-RU"/>
        </w:rPr>
        <w:t xml:space="preserve">Чтобы добавленная запись попала в ЕГИССО, выполните действия из раздела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"_Отправка_новой_записи_1" </w:instrText>
      </w:r>
      <w:r w:rsidR="00E32327">
        <w:fldChar w:fldCharType="separate"/>
      </w:r>
      <w:r w:rsidRPr="00FC1B6F">
        <w:rPr>
          <w:rStyle w:val="af7"/>
          <w:lang w:val="ru-RU"/>
        </w:rPr>
        <w:t>«Отправка новой записи в ЕГИССО».</w:t>
      </w:r>
      <w:r w:rsidR="00E32327">
        <w:rPr>
          <w:rStyle w:val="af7"/>
          <w:lang w:val="ru-RU"/>
        </w:rPr>
        <w:fldChar w:fldCharType="end"/>
      </w:r>
    </w:p>
    <w:p w:rsidR="00C75AB0" w:rsidRDefault="00463FF4">
      <w:pPr>
        <w:pStyle w:val="3"/>
      </w:pPr>
      <w:bookmarkStart w:id="46" w:name="_Отправка_новой_записи_1"/>
      <w:bookmarkStart w:id="47" w:name="scroll-bookmark-25"/>
      <w:bookmarkStart w:id="48" w:name="_Toc56705266"/>
      <w:bookmarkEnd w:id="46"/>
      <w:r>
        <w:lastRenderedPageBreak/>
        <w:t>Отправка новой записи в ЕГИССО</w:t>
      </w:r>
      <w:bookmarkEnd w:id="47"/>
      <w:bookmarkEnd w:id="48"/>
    </w:p>
    <w:p w:rsidR="00C75AB0" w:rsidRDefault="00463FF4">
      <w:r>
        <w:t>Отправка новой записи в ЕГИССО доступна из реестра изменений, только для Пользователя, действующего от имени участника ЕГИССО с типом взаимодействия «КПИ».</w:t>
      </w:r>
    </w:p>
    <w:p w:rsidR="00C75AB0" w:rsidRDefault="00463FF4">
      <w:r>
        <w:t>В реестре изменений находятся:</w:t>
      </w:r>
    </w:p>
    <w:p w:rsidR="00C75AB0" w:rsidRDefault="00463FF4" w:rsidP="0063401C">
      <w:pPr>
        <w:pStyle w:val="ScrollListBullet"/>
        <w:numPr>
          <w:ilvl w:val="0"/>
          <w:numId w:val="46"/>
        </w:numPr>
      </w:pPr>
      <w:r>
        <w:t>новые записи, ожидающие выгрузки (добавленные или отредактированные);</w:t>
      </w:r>
    </w:p>
    <w:p w:rsidR="00C75AB0" w:rsidRDefault="00463FF4" w:rsidP="0063401C">
      <w:pPr>
        <w:pStyle w:val="ScrollListBullet"/>
        <w:numPr>
          <w:ilvl w:val="0"/>
          <w:numId w:val="46"/>
        </w:numPr>
      </w:pPr>
      <w:r>
        <w:t>записи, ожидающие загрузки в ЕГИССО;</w:t>
      </w:r>
    </w:p>
    <w:p w:rsidR="00C75AB0" w:rsidRDefault="00463FF4" w:rsidP="0063401C">
      <w:pPr>
        <w:pStyle w:val="ScrollListBullet"/>
        <w:numPr>
          <w:ilvl w:val="0"/>
          <w:numId w:val="46"/>
        </w:numPr>
      </w:pPr>
      <w:r>
        <w:t>записи, находящиеся в процессе обработки;</w:t>
      </w:r>
    </w:p>
    <w:p w:rsidR="00C75AB0" w:rsidRDefault="00463FF4" w:rsidP="0063401C">
      <w:pPr>
        <w:pStyle w:val="ScrollListBullet"/>
        <w:numPr>
          <w:ilvl w:val="0"/>
          <w:numId w:val="46"/>
        </w:numPr>
      </w:pPr>
      <w:r>
        <w:t>записи, обработанные с ошибкой.</w:t>
      </w:r>
    </w:p>
    <w:p w:rsidR="00C75AB0" w:rsidRDefault="00463FF4">
      <w:r>
        <w:t>Чтобы отправить новую запись в ЕГИССО:</w:t>
      </w:r>
    </w:p>
    <w:p w:rsidR="00C75AB0" w:rsidRPr="00DB09A2" w:rsidRDefault="00463FF4" w:rsidP="0063401C">
      <w:pPr>
        <w:pStyle w:val="ScrollListNumber"/>
        <w:numPr>
          <w:ilvl w:val="0"/>
          <w:numId w:val="47"/>
        </w:numPr>
        <w:rPr>
          <w:lang w:val="ru-RU"/>
        </w:rPr>
      </w:pPr>
      <w:r w:rsidRPr="00463FF4">
        <w:rPr>
          <w:lang w:val="ru-RU"/>
        </w:rPr>
        <w:t xml:space="preserve">В Реестре МСЗ нажмите на кнопку «Изменения реестра локальных МСЗ». </w:t>
      </w:r>
      <w:r w:rsidRPr="00DB09A2">
        <w:rPr>
          <w:lang w:val="ru-RU"/>
        </w:rPr>
        <w:t>Откроется страница «Изменения реестра локальных МСЗ»:</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458155"/>
                  <wp:effectExtent l="0" t="0" r="0" b="0"/>
                  <wp:docPr id="100051" name="Рисунок 100051" descr="— Изменения реестра локальных МСЗ"/>
                  <wp:cNvGraphicFramePr/>
                  <a:graphic xmlns:a="http://schemas.openxmlformats.org/drawingml/2006/main">
                    <a:graphicData uri="http://schemas.openxmlformats.org/drawingml/2006/picture">
                      <pic:pic xmlns:pic="http://schemas.openxmlformats.org/drawingml/2006/picture">
                        <pic:nvPicPr>
                          <pic:cNvPr id="100051" name=""/>
                          <pic:cNvPicPr/>
                        </pic:nvPicPr>
                        <pic:blipFill>
                          <a:blip r:embed="rId79"/>
                          <a:stretch>
                            <a:fillRect/>
                          </a:stretch>
                        </pic:blipFill>
                        <pic:spPr>
                          <a:xfrm>
                            <a:off x="0" y="0"/>
                            <a:ext cx="4388485" cy="145815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52</w:t>
            </w:r>
            <w:r>
              <w:rPr>
                <w:rFonts w:eastAsia="Calibri" w:cs="Times New Roman"/>
                <w:szCs w:val="24"/>
              </w:rPr>
              <w:fldChar w:fldCharType="end"/>
            </w:r>
            <w:r>
              <w:rPr>
                <w:rFonts w:eastAsia="Calibri" w:cs="Times New Roman"/>
                <w:szCs w:val="24"/>
              </w:rPr>
              <w:t xml:space="preserve"> — Изменения реестра локальных МСЗ</w:t>
            </w:r>
          </w:p>
          <w:p w:rsidR="00463FF4" w:rsidRPr="00463FF4" w:rsidRDefault="00463FF4" w:rsidP="00463FF4"/>
        </w:tc>
      </w:tr>
    </w:tbl>
    <w:p w:rsidR="00C75AB0" w:rsidRPr="00463FF4" w:rsidRDefault="00463FF4" w:rsidP="0063401C">
      <w:pPr>
        <w:pStyle w:val="ScrollListNumber"/>
        <w:numPr>
          <w:ilvl w:val="0"/>
          <w:numId w:val="47"/>
        </w:numPr>
        <w:rPr>
          <w:lang w:val="ru-RU"/>
        </w:rPr>
      </w:pPr>
      <w:r w:rsidRPr="00463FF4">
        <w:rPr>
          <w:lang w:val="ru-RU"/>
        </w:rPr>
        <w:t>В списке «Статус» возможен выбор значений:</w:t>
      </w:r>
    </w:p>
    <w:p w:rsidR="00C75AB0" w:rsidRPr="00463FF4" w:rsidRDefault="00463FF4" w:rsidP="0063401C">
      <w:pPr>
        <w:pStyle w:val="ScrollListNumber2"/>
        <w:numPr>
          <w:ilvl w:val="0"/>
          <w:numId w:val="48"/>
        </w:numPr>
        <w:rPr>
          <w:lang w:val="ru-RU"/>
        </w:rPr>
      </w:pPr>
      <w:r w:rsidRPr="00463FF4">
        <w:rPr>
          <w:lang w:val="ru-RU"/>
        </w:rPr>
        <w:t>«Подготовлено к выгрузке». Присваивается созданной в реестре изменения записи, но не выгруженной;</w:t>
      </w:r>
    </w:p>
    <w:p w:rsidR="00C75AB0" w:rsidRPr="00463FF4" w:rsidRDefault="00463FF4" w:rsidP="0063401C">
      <w:pPr>
        <w:pStyle w:val="ScrollListNumber2"/>
        <w:numPr>
          <w:ilvl w:val="0"/>
          <w:numId w:val="48"/>
        </w:numPr>
        <w:rPr>
          <w:lang w:val="ru-RU"/>
        </w:rPr>
      </w:pPr>
      <w:r w:rsidRPr="00463FF4">
        <w:rPr>
          <w:lang w:val="ru-RU"/>
        </w:rPr>
        <w:t>«Выгружено». Присваивается записи, выгруженной в файл для загрузки данных в ЕГИССО;</w:t>
      </w:r>
    </w:p>
    <w:p w:rsidR="00C75AB0" w:rsidRPr="00463FF4" w:rsidRDefault="00463FF4" w:rsidP="0063401C">
      <w:pPr>
        <w:pStyle w:val="ScrollListNumber2"/>
        <w:numPr>
          <w:ilvl w:val="0"/>
          <w:numId w:val="48"/>
        </w:numPr>
        <w:rPr>
          <w:lang w:val="ru-RU"/>
        </w:rPr>
      </w:pPr>
      <w:r w:rsidRPr="00463FF4">
        <w:rPr>
          <w:lang w:val="ru-RU"/>
        </w:rPr>
        <w:t>«Отправлено». Присваивается записи в начале загрузки данных в ЕГИССО;</w:t>
      </w:r>
    </w:p>
    <w:p w:rsidR="00C75AB0" w:rsidRPr="00463FF4" w:rsidRDefault="00463FF4" w:rsidP="0063401C">
      <w:pPr>
        <w:pStyle w:val="ScrollListNumber2"/>
        <w:numPr>
          <w:ilvl w:val="0"/>
          <w:numId w:val="48"/>
        </w:numPr>
        <w:rPr>
          <w:lang w:val="ru-RU"/>
        </w:rPr>
      </w:pPr>
      <w:r w:rsidRPr="00463FF4">
        <w:rPr>
          <w:lang w:val="ru-RU"/>
        </w:rPr>
        <w:t xml:space="preserve">«Обработано с ошибкой». Присваивается записи после завершения загрузки данных в ЕГИССО </w:t>
      </w:r>
      <w:r w:rsidR="0018233E" w:rsidRPr="00463FF4">
        <w:rPr>
          <w:lang w:val="ru-RU"/>
        </w:rPr>
        <w:t>и,</w:t>
      </w:r>
      <w:r w:rsidRPr="00463FF4">
        <w:rPr>
          <w:lang w:val="ru-RU"/>
        </w:rPr>
        <w:t xml:space="preserve"> если запись была обработана с ошибкой.</w:t>
      </w:r>
    </w:p>
    <w:p w:rsidR="00C75AB0" w:rsidRPr="00463FF4" w:rsidRDefault="00463FF4">
      <w:pPr>
        <w:pStyle w:val="ScrollListNumber"/>
        <w:numPr>
          <w:ilvl w:val="0"/>
          <w:numId w:val="0"/>
        </w:numPr>
        <w:ind w:left="1080"/>
        <w:rPr>
          <w:lang w:val="ru-RU"/>
        </w:rPr>
      </w:pPr>
      <w:r w:rsidRPr="00463FF4">
        <w:rPr>
          <w:lang w:val="ru-RU"/>
        </w:rPr>
        <w:t>По умолчанию в реестре изменений отображаются записи со статусом «Подготовлено к выгрузке» и «Обработано с ошибкой».</w:t>
      </w:r>
    </w:p>
    <w:p w:rsidR="00C75AB0" w:rsidRPr="00463FF4" w:rsidRDefault="00463FF4" w:rsidP="0063401C">
      <w:pPr>
        <w:pStyle w:val="ScrollListNumber"/>
        <w:numPr>
          <w:ilvl w:val="0"/>
          <w:numId w:val="47"/>
        </w:numPr>
        <w:rPr>
          <w:lang w:val="ru-RU"/>
        </w:rPr>
      </w:pPr>
      <w:r w:rsidRPr="00463FF4">
        <w:rPr>
          <w:lang w:val="ru-RU"/>
        </w:rPr>
        <w:t>Выберите одно из значений переключателя:</w:t>
      </w:r>
    </w:p>
    <w:p w:rsidR="00C75AB0" w:rsidRDefault="00463FF4" w:rsidP="0063401C">
      <w:pPr>
        <w:pStyle w:val="ScrollListBullet2"/>
        <w:numPr>
          <w:ilvl w:val="0"/>
          <w:numId w:val="49"/>
        </w:numPr>
      </w:pPr>
      <w:r>
        <w:t>«Свои изменения» (значение по умолчанию). Появятся изменения реестра, внесенные текущим пользователем;</w:t>
      </w:r>
    </w:p>
    <w:p w:rsidR="00C75AB0" w:rsidRDefault="00463FF4" w:rsidP="0063401C">
      <w:pPr>
        <w:pStyle w:val="ScrollListBullet2"/>
        <w:numPr>
          <w:ilvl w:val="0"/>
          <w:numId w:val="49"/>
        </w:numPr>
      </w:pPr>
      <w:r>
        <w:lastRenderedPageBreak/>
        <w:t>«Все изменения». Появятся изменения реестра, внесенные всеми пользователями текущего поставщика информации.</w:t>
      </w:r>
    </w:p>
    <w:p w:rsidR="00C75AB0" w:rsidRPr="00463FF4" w:rsidRDefault="00463FF4" w:rsidP="0063401C">
      <w:pPr>
        <w:pStyle w:val="ScrollListNumber"/>
        <w:numPr>
          <w:ilvl w:val="0"/>
          <w:numId w:val="47"/>
        </w:numPr>
        <w:rPr>
          <w:lang w:val="ru-RU"/>
        </w:rPr>
      </w:pPr>
      <w:r w:rsidRPr="00463FF4">
        <w:rPr>
          <w:lang w:val="ru-RU"/>
        </w:rPr>
        <w:t>Нажмите на кнопку «Поиск». Появится список изменений:</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981454"/>
                  <wp:effectExtent l="0" t="0" r="0" b="0"/>
                  <wp:docPr id="100052" name="Рисунок 100052" descr="— Список изменений"/>
                  <wp:cNvGraphicFramePr/>
                  <a:graphic xmlns:a="http://schemas.openxmlformats.org/drawingml/2006/main">
                    <a:graphicData uri="http://schemas.openxmlformats.org/drawingml/2006/picture">
                      <pic:pic xmlns:pic="http://schemas.openxmlformats.org/drawingml/2006/picture">
                        <pic:nvPicPr>
                          <pic:cNvPr id="100052" name=""/>
                          <pic:cNvPicPr/>
                        </pic:nvPicPr>
                        <pic:blipFill>
                          <a:blip r:embed="rId80"/>
                          <a:stretch>
                            <a:fillRect/>
                          </a:stretch>
                        </pic:blipFill>
                        <pic:spPr>
                          <a:xfrm>
                            <a:off x="0" y="0"/>
                            <a:ext cx="4388485" cy="1981454"/>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53</w:t>
            </w:r>
            <w:r>
              <w:rPr>
                <w:rFonts w:eastAsia="Calibri" w:cs="Times New Roman"/>
                <w:szCs w:val="24"/>
              </w:rPr>
              <w:fldChar w:fldCharType="end"/>
            </w:r>
            <w:r>
              <w:rPr>
                <w:rFonts w:eastAsia="Calibri" w:cs="Times New Roman"/>
                <w:szCs w:val="24"/>
              </w:rPr>
              <w:t xml:space="preserve"> — Список изменений</w:t>
            </w:r>
          </w:p>
          <w:p w:rsidR="00463FF4" w:rsidRPr="00463FF4" w:rsidRDefault="00463FF4" w:rsidP="00463FF4"/>
        </w:tc>
      </w:tr>
    </w:tbl>
    <w:p w:rsidR="00C75AB0" w:rsidRPr="00463FF4" w:rsidRDefault="00463FF4" w:rsidP="0063401C">
      <w:pPr>
        <w:pStyle w:val="ScrollListNumber"/>
        <w:numPr>
          <w:ilvl w:val="0"/>
          <w:numId w:val="47"/>
        </w:numPr>
        <w:rPr>
          <w:lang w:val="ru-RU"/>
        </w:rPr>
      </w:pPr>
      <w:r w:rsidRPr="00463FF4">
        <w:rPr>
          <w:lang w:val="ru-RU"/>
        </w:rPr>
        <w:t xml:space="preserve">Нажмите на кнопку «Выгрузить файл». Запустится процесс формирования </w:t>
      </w:r>
      <w:r>
        <w:t>XML</w:t>
      </w:r>
      <w:r w:rsidRPr="00463FF4">
        <w:rPr>
          <w:lang w:val="ru-RU"/>
        </w:rPr>
        <w:t>-файла. Файл будет сформирован в фоновом режиме. По окончании процесса формирования файла, записи из реестра изменений не удаляются, им проставляется статус «Выгружено».</w:t>
      </w: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color w:val="000000"/>
              </w:rPr>
              <w:t xml:space="preserve">Если запись обработана с ошибками, то сформируется </w:t>
            </w:r>
            <w:proofErr w:type="spellStart"/>
            <w:r>
              <w:rPr>
                <w:rFonts w:eastAsia="Calibri" w:cs="Times New Roman"/>
                <w:color w:val="000000"/>
              </w:rPr>
              <w:t>log</w:t>
            </w:r>
            <w:proofErr w:type="spellEnd"/>
            <w:r>
              <w:rPr>
                <w:rFonts w:eastAsia="Calibri" w:cs="Times New Roman"/>
                <w:color w:val="000000"/>
              </w:rPr>
              <w:t>- файл, который содержит информацию об ошибке и ссылку для редактирования записи. Файл можно просмотреть в подразделе «Список пакетов с реестрами ЛМСЗ». Подробнее см. раздел</w:t>
            </w:r>
            <w:r>
              <w:rPr>
                <w:rFonts w:eastAsia="Calibri" w:cs="Times New Roman"/>
              </w:rPr>
              <w:t xml:space="preserve"> </w:t>
            </w:r>
            <w:hyperlink w:anchor="_Подготовленные_файлы" w:history="1">
              <w:r w:rsidRPr="00D247C8">
                <w:rPr>
                  <w:rStyle w:val="af7"/>
                  <w:rFonts w:eastAsia="Calibri" w:cs="Times New Roman"/>
                </w:rPr>
                <w:t>«Подготовленные файлы».</w:t>
              </w:r>
            </w:hyperlink>
          </w:p>
        </w:tc>
      </w:tr>
    </w:tbl>
    <w:p w:rsidR="00C75AB0" w:rsidRPr="00463FF4" w:rsidRDefault="00463FF4" w:rsidP="0063401C">
      <w:pPr>
        <w:pStyle w:val="ScrollListNumber"/>
        <w:numPr>
          <w:ilvl w:val="0"/>
          <w:numId w:val="47"/>
        </w:numPr>
        <w:rPr>
          <w:lang w:val="ru-RU"/>
        </w:rPr>
      </w:pPr>
      <w:r w:rsidRPr="00463FF4">
        <w:rPr>
          <w:lang w:val="ru-RU"/>
        </w:rPr>
        <w:t>Перейдите в раздел «Подготовленные файлы».</w:t>
      </w:r>
    </w:p>
    <w:p w:rsidR="00C75AB0" w:rsidRPr="00463FF4" w:rsidRDefault="00463FF4" w:rsidP="0063401C">
      <w:pPr>
        <w:pStyle w:val="ScrollListNumber"/>
        <w:numPr>
          <w:ilvl w:val="0"/>
          <w:numId w:val="47"/>
        </w:numPr>
        <w:rPr>
          <w:lang w:val="ru-RU"/>
        </w:rPr>
      </w:pPr>
      <w:r w:rsidRPr="00463FF4">
        <w:rPr>
          <w:lang w:val="ru-RU"/>
        </w:rPr>
        <w:t xml:space="preserve">Перейдите в подраздел «Список пакетов с реестрами ЛМСЗ». Подробнее см. раздел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"_Подготовленные_файлы" </w:instrText>
      </w:r>
      <w:r w:rsidR="00E32327">
        <w:fldChar w:fldCharType="separate"/>
      </w:r>
      <w:r w:rsidRPr="00D247C8">
        <w:rPr>
          <w:rStyle w:val="af7"/>
          <w:lang w:val="ru-RU"/>
        </w:rPr>
        <w:t>«Подготовленные файлы».</w:t>
      </w:r>
      <w:r w:rsidR="00E32327">
        <w:rPr>
          <w:rStyle w:val="af7"/>
          <w:lang w:val="ru-RU"/>
        </w:rPr>
        <w:fldChar w:fldCharType="end"/>
      </w:r>
    </w:p>
    <w:p w:rsidR="00C75AB0" w:rsidRPr="00463FF4" w:rsidRDefault="00463FF4" w:rsidP="0063401C">
      <w:pPr>
        <w:pStyle w:val="ScrollListNumber"/>
        <w:numPr>
          <w:ilvl w:val="0"/>
          <w:numId w:val="47"/>
        </w:numPr>
        <w:rPr>
          <w:lang w:val="ru-RU"/>
        </w:rPr>
      </w:pPr>
      <w:r w:rsidRPr="00463FF4">
        <w:rPr>
          <w:lang w:val="ru-RU"/>
        </w:rPr>
        <w:t>Нажмите на ссылку с именем файла. Файл сохранится на компьютере пользователя.</w:t>
      </w:r>
    </w:p>
    <w:p w:rsidR="00C75AB0" w:rsidRDefault="00463FF4" w:rsidP="0063401C">
      <w:pPr>
        <w:pStyle w:val="ScrollListNumber"/>
        <w:numPr>
          <w:ilvl w:val="0"/>
          <w:numId w:val="47"/>
        </w:numPr>
      </w:pPr>
      <w:r w:rsidRPr="00463FF4">
        <w:rPr>
          <w:lang w:val="ru-RU"/>
        </w:rPr>
        <w:t xml:space="preserve">Подпишите сохраненный файл с помощью заранее установленного программного обеспечения «УЭПШ». </w:t>
      </w:r>
      <w:proofErr w:type="spellStart"/>
      <w:r>
        <w:t>Подробнее</w:t>
      </w:r>
      <w:proofErr w:type="spellEnd"/>
      <w:r>
        <w:t xml:space="preserve"> </w:t>
      </w:r>
      <w:proofErr w:type="spellStart"/>
      <w:r>
        <w:t>см</w:t>
      </w:r>
      <w:proofErr w:type="spellEnd"/>
      <w:r>
        <w:t xml:space="preserve">. </w:t>
      </w:r>
      <w:proofErr w:type="spellStart"/>
      <w:proofErr w:type="gramStart"/>
      <w:r>
        <w:t>раздел</w:t>
      </w:r>
      <w:proofErr w:type="spellEnd"/>
      <w:proofErr w:type="gramEnd"/>
      <w:r>
        <w:t xml:space="preserve"> </w:t>
      </w:r>
      <w:hyperlink w:anchor="_Подпись_файлов_для" w:history="1">
        <w:r w:rsidRPr="00744DDE">
          <w:rPr>
            <w:rStyle w:val="af7"/>
          </w:rPr>
          <w:t>«</w:t>
        </w:r>
        <w:proofErr w:type="spellStart"/>
        <w:r w:rsidRPr="00744DDE">
          <w:rPr>
            <w:rStyle w:val="af7"/>
          </w:rPr>
          <w:t>Подпись</w:t>
        </w:r>
        <w:proofErr w:type="spellEnd"/>
        <w:r w:rsidRPr="00744DDE">
          <w:rPr>
            <w:rStyle w:val="af7"/>
          </w:rPr>
          <w:t xml:space="preserve"> </w:t>
        </w:r>
        <w:proofErr w:type="spellStart"/>
        <w:r w:rsidRPr="00744DDE">
          <w:rPr>
            <w:rStyle w:val="af7"/>
          </w:rPr>
          <w:t>файлов</w:t>
        </w:r>
        <w:proofErr w:type="spellEnd"/>
        <w:r w:rsidRPr="00744DDE">
          <w:rPr>
            <w:rStyle w:val="af7"/>
          </w:rPr>
          <w:t xml:space="preserve"> </w:t>
        </w:r>
        <w:proofErr w:type="spellStart"/>
        <w:r w:rsidRPr="00744DDE">
          <w:rPr>
            <w:rStyle w:val="af7"/>
          </w:rPr>
          <w:t>для</w:t>
        </w:r>
        <w:proofErr w:type="spellEnd"/>
        <w:r w:rsidRPr="00744DDE">
          <w:rPr>
            <w:rStyle w:val="af7"/>
          </w:rPr>
          <w:t xml:space="preserve"> </w:t>
        </w:r>
        <w:proofErr w:type="spellStart"/>
        <w:r w:rsidRPr="00744DDE">
          <w:rPr>
            <w:rStyle w:val="af7"/>
          </w:rPr>
          <w:t>загрузки</w:t>
        </w:r>
        <w:proofErr w:type="spellEnd"/>
        <w:r w:rsidRPr="00744DDE">
          <w:rPr>
            <w:rStyle w:val="af7"/>
          </w:rPr>
          <w:t xml:space="preserve"> в КПИ».</w:t>
        </w:r>
      </w:hyperlink>
    </w:p>
    <w:p w:rsidR="00C75AB0" w:rsidRPr="00463FF4" w:rsidRDefault="00463FF4" w:rsidP="0063401C">
      <w:pPr>
        <w:pStyle w:val="ScrollListNumber"/>
        <w:numPr>
          <w:ilvl w:val="0"/>
          <w:numId w:val="47"/>
        </w:numPr>
        <w:rPr>
          <w:lang w:val="ru-RU"/>
        </w:rPr>
      </w:pPr>
      <w:r w:rsidRPr="00463FF4">
        <w:rPr>
          <w:lang w:val="ru-RU"/>
        </w:rPr>
        <w:t xml:space="preserve">Загрузите подписанные файлы в систему. Подробнее см. раздел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"_Загрузка_подписанных_</w:instrText>
      </w:r>
      <w:r w:rsidR="00E32327">
        <w:instrText>XML</w:instrText>
      </w:r>
      <w:r w:rsidR="00E32327" w:rsidRPr="003C092B">
        <w:rPr>
          <w:lang w:val="ru-RU"/>
        </w:rPr>
        <w:instrText xml:space="preserve">-файлов" </w:instrText>
      </w:r>
      <w:r w:rsidR="00E32327">
        <w:fldChar w:fldCharType="separate"/>
      </w:r>
      <w:r w:rsidRPr="00744DDE">
        <w:rPr>
          <w:rStyle w:val="af7"/>
          <w:lang w:val="ru-RU"/>
        </w:rPr>
        <w:t xml:space="preserve">«Загрузка подписанных данных из файла </w:t>
      </w:r>
      <w:r w:rsidRPr="00744DDE">
        <w:rPr>
          <w:rStyle w:val="af7"/>
        </w:rPr>
        <w:t>XML</w:t>
      </w:r>
      <w:r w:rsidRPr="00744DDE">
        <w:rPr>
          <w:rStyle w:val="af7"/>
          <w:lang w:val="ru-RU"/>
        </w:rPr>
        <w:t>».</w:t>
      </w:r>
      <w:r w:rsidR="00E32327">
        <w:rPr>
          <w:rStyle w:val="af7"/>
          <w:lang w:val="ru-RU"/>
        </w:rPr>
        <w:fldChar w:fldCharType="end"/>
      </w: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color w:val="000000"/>
              </w:rPr>
              <w:lastRenderedPageBreak/>
              <w:t>Перед загрузкой пакета рекомендуется проверить записи на наличие дубликатов в одном пакете. При загрузке пакета, содержащего дубликаты записей, дублируемая запись не будет загружена. В протоколе обработки пакета отобразится соответствующая ошибка.</w:t>
            </w:r>
          </w:p>
        </w:tc>
      </w:tr>
    </w:tbl>
    <w:p w:rsidR="00C75AB0" w:rsidRDefault="00463FF4">
      <w:r>
        <w:t>В реестре изменений реализована возможность проверки протокола с результатами обработки записей со статусами «Выгружено», «Отправлено» или «Обработано с ошибкой».</w:t>
      </w:r>
    </w:p>
    <w:p w:rsidR="00C75AB0" w:rsidRDefault="00463FF4">
      <w:r>
        <w:t>Если запись обработана с ошибками, проверьте протокол с результатами обработки интересующей записи. При необходимости внесите в запись соответствующие изменения и повторно сформируйте файл реестра для загрузки данных в ЕГИССО.</w:t>
      </w:r>
    </w:p>
    <w:p w:rsidR="00C75AB0" w:rsidRDefault="00463FF4">
      <w:r>
        <w:t>Для просмотра протокола нажмите кнопку «Просмотр протокола»</w:t>
      </w:r>
      <w:r>
        <w:rPr>
          <w:noProof/>
          <w:lang w:eastAsia="ru-RU"/>
        </w:rPr>
        <w:drawing>
          <wp:inline distT="0" distB="0" distL="0" distR="0">
            <wp:extent cx="257175" cy="219075"/>
            <wp:effectExtent l="0" t="0" r="0" b="0"/>
            <wp:docPr id="100053" name="Рисунок 100053" descr="/confluence/download/thumbnails/393350566/image2019-8-25_20-36-45.png?version=1&amp;modificationDate=1566751006252&amp;api=v2"/>
            <wp:cNvGraphicFramePr/>
            <a:graphic xmlns:a="http://schemas.openxmlformats.org/drawingml/2006/main">
              <a:graphicData uri="http://schemas.openxmlformats.org/drawingml/2006/picture">
                <pic:pic xmlns:pic="http://schemas.openxmlformats.org/drawingml/2006/picture">
                  <pic:nvPicPr>
                    <pic:cNvPr id="100053" name=""/>
                    <pic:cNvPicPr/>
                  </pic:nvPicPr>
                  <pic:blipFill>
                    <a:blip r:embed="rId81"/>
                    <a:stretch>
                      <a:fillRect/>
                    </a:stretch>
                  </pic:blipFill>
                  <pic:spPr>
                    <a:xfrm>
                      <a:off x="0" y="0"/>
                      <a:ext cx="257175" cy="219075"/>
                    </a:xfrm>
                    <a:prstGeom prst="rect">
                      <a:avLst/>
                    </a:prstGeom>
                  </pic:spPr>
                </pic:pic>
              </a:graphicData>
            </a:graphic>
          </wp:inline>
        </w:drawing>
      </w:r>
      <w:r>
        <w:t xml:space="preserve"> для соответствующей записи. Появится окно детальной информации:</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sidP="0072329E">
            <w:r>
              <w:rPr>
                <w:rFonts w:eastAsia="Calibri" w:cs="Times New Roman"/>
                <w:noProof/>
                <w:lang w:eastAsia="ru-RU"/>
              </w:rPr>
              <w:drawing>
                <wp:inline distT="0" distB="0" distL="0" distR="0">
                  <wp:extent cx="5760085" cy="3598450"/>
                  <wp:effectExtent l="0" t="0" r="0" b="0"/>
                  <wp:docPr id="100054" name="Рисунок 100054" descr="— Окно детальной информации для записи"/>
                  <wp:cNvGraphicFramePr/>
                  <a:graphic xmlns:a="http://schemas.openxmlformats.org/drawingml/2006/main">
                    <a:graphicData uri="http://schemas.openxmlformats.org/drawingml/2006/picture">
                      <pic:pic xmlns:pic="http://schemas.openxmlformats.org/drawingml/2006/picture">
                        <pic:nvPicPr>
                          <pic:cNvPr id="100054" name=""/>
                          <pic:cNvPicPr/>
                        </pic:nvPicPr>
                        <pic:blipFill>
                          <a:blip r:embed="rId82"/>
                          <a:stretch>
                            <a:fillRect/>
                          </a:stretch>
                        </pic:blipFill>
                        <pic:spPr>
                          <a:xfrm>
                            <a:off x="0" y="0"/>
                            <a:ext cx="5760085" cy="3598450"/>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54</w:t>
            </w:r>
            <w:r>
              <w:rPr>
                <w:rFonts w:eastAsia="Calibri" w:cs="Times New Roman"/>
                <w:szCs w:val="24"/>
              </w:rPr>
              <w:fldChar w:fldCharType="end"/>
            </w:r>
            <w:r>
              <w:rPr>
                <w:rFonts w:eastAsia="Calibri" w:cs="Times New Roman"/>
                <w:szCs w:val="24"/>
              </w:rPr>
              <w:t xml:space="preserve"> — Окно детальной информации для записи</w:t>
            </w:r>
          </w:p>
          <w:p w:rsidR="00463FF4" w:rsidRPr="00463FF4" w:rsidRDefault="00463FF4" w:rsidP="00463FF4"/>
        </w:tc>
      </w:tr>
    </w:tbl>
    <w:p w:rsidR="00C75AB0" w:rsidRDefault="00463FF4">
      <w:pPr>
        <w:pStyle w:val="3"/>
      </w:pPr>
      <w:bookmarkStart w:id="49" w:name="scroll-bookmark-26"/>
      <w:bookmarkStart w:id="50" w:name="_Toc56705267"/>
      <w:r>
        <w:lastRenderedPageBreak/>
        <w:t>Массовое редактирование записей Реестра МСЗ</w:t>
      </w:r>
      <w:bookmarkEnd w:id="49"/>
      <w:bookmarkEnd w:id="50"/>
    </w:p>
    <w:p w:rsidR="00C75AB0" w:rsidRDefault="00463FF4">
      <w:r>
        <w:t>Редактирование записей МСЗ доступно только для Пользователя, действующего от имени участника ЕГИССО с типом взаимодействия «КПИ».</w:t>
      </w:r>
    </w:p>
    <w:p w:rsidR="00C75AB0" w:rsidRDefault="00463FF4">
      <w:r>
        <w:t>Массовое редактирование записей МСЗ используется для одновременного установления даты окончания действия.</w:t>
      </w:r>
    </w:p>
    <w:p w:rsidR="00C75AB0" w:rsidRDefault="00463FF4">
      <w:r>
        <w:t>Чтобы выполнить массовое редактирование записей Реестра МСЗ:</w:t>
      </w:r>
    </w:p>
    <w:p w:rsidR="00C75AB0" w:rsidRPr="00463FF4" w:rsidRDefault="00463FF4" w:rsidP="0063401C">
      <w:pPr>
        <w:pStyle w:val="ScrollListNumber"/>
        <w:numPr>
          <w:ilvl w:val="0"/>
          <w:numId w:val="50"/>
        </w:numPr>
        <w:rPr>
          <w:lang w:val="ru-RU"/>
        </w:rPr>
      </w:pPr>
      <w:r w:rsidRPr="00463FF4">
        <w:rPr>
          <w:lang w:val="ru-RU"/>
        </w:rPr>
        <w:t>В Реестре МСЗ при необходимости заполните поля:</w:t>
      </w:r>
    </w:p>
    <w:p w:rsidR="00C75AB0" w:rsidRDefault="00463FF4" w:rsidP="0063401C">
      <w:pPr>
        <w:pStyle w:val="ScrollListBullet2"/>
        <w:numPr>
          <w:ilvl w:val="0"/>
          <w:numId w:val="51"/>
        </w:numPr>
      </w:pPr>
      <w:r>
        <w:t>«Поиск»;</w:t>
      </w:r>
    </w:p>
    <w:p w:rsidR="00C75AB0" w:rsidRDefault="00463FF4" w:rsidP="0063401C">
      <w:pPr>
        <w:pStyle w:val="ScrollListBullet2"/>
        <w:numPr>
          <w:ilvl w:val="0"/>
          <w:numId w:val="51"/>
        </w:numPr>
      </w:pPr>
      <w:r>
        <w:t>«Код меры КМСЗ»;</w:t>
      </w:r>
    </w:p>
    <w:p w:rsidR="00C75AB0" w:rsidRDefault="00463FF4" w:rsidP="0063401C">
      <w:pPr>
        <w:pStyle w:val="ScrollListBullet2"/>
        <w:numPr>
          <w:ilvl w:val="0"/>
          <w:numId w:val="51"/>
        </w:numPr>
      </w:pPr>
      <w:r>
        <w:t>«Код категории КМСЗ»;</w:t>
      </w:r>
    </w:p>
    <w:p w:rsidR="00C75AB0" w:rsidRDefault="00463FF4" w:rsidP="0063401C">
      <w:pPr>
        <w:pStyle w:val="ScrollListBullet2"/>
        <w:numPr>
          <w:ilvl w:val="0"/>
          <w:numId w:val="51"/>
        </w:numPr>
      </w:pPr>
      <w:r>
        <w:t>«Форма предоставления»;</w:t>
      </w:r>
    </w:p>
    <w:p w:rsidR="00C75AB0" w:rsidRDefault="00463FF4" w:rsidP="0063401C">
      <w:pPr>
        <w:pStyle w:val="ScrollListBullet2"/>
        <w:numPr>
          <w:ilvl w:val="0"/>
          <w:numId w:val="51"/>
        </w:numPr>
      </w:pPr>
      <w:r>
        <w:t>«Код локальной МСЗ»;</w:t>
      </w:r>
    </w:p>
    <w:p w:rsidR="00C75AB0" w:rsidRDefault="00463FF4" w:rsidP="0063401C">
      <w:pPr>
        <w:pStyle w:val="ScrollListBullet2"/>
        <w:numPr>
          <w:ilvl w:val="0"/>
          <w:numId w:val="51"/>
        </w:numPr>
      </w:pPr>
      <w:r>
        <w:t>«Код локальной категории»;</w:t>
      </w:r>
    </w:p>
    <w:p w:rsidR="00C75AB0" w:rsidRDefault="00463FF4" w:rsidP="0063401C">
      <w:pPr>
        <w:pStyle w:val="ScrollListBullet2"/>
        <w:numPr>
          <w:ilvl w:val="0"/>
          <w:numId w:val="51"/>
        </w:numPr>
      </w:pPr>
      <w:r>
        <w:t>«Идентификатор пакета».</w:t>
      </w:r>
    </w:p>
    <w:p w:rsidR="00C75AB0" w:rsidRPr="00463FF4" w:rsidRDefault="00463FF4" w:rsidP="0063401C">
      <w:pPr>
        <w:pStyle w:val="ScrollListNumber"/>
        <w:numPr>
          <w:ilvl w:val="0"/>
          <w:numId w:val="50"/>
        </w:numPr>
        <w:rPr>
          <w:lang w:val="ru-RU"/>
        </w:rPr>
      </w:pPr>
      <w:r w:rsidRPr="00463FF4">
        <w:rPr>
          <w:lang w:val="ru-RU"/>
        </w:rPr>
        <w:t>Нажмите на кнопку «Найти». Появится список мер.</w:t>
      </w:r>
    </w:p>
    <w:p w:rsidR="00C75AB0" w:rsidRPr="00463FF4" w:rsidRDefault="00463FF4" w:rsidP="0063401C">
      <w:pPr>
        <w:pStyle w:val="ScrollListNumber"/>
        <w:numPr>
          <w:ilvl w:val="0"/>
          <w:numId w:val="50"/>
        </w:numPr>
        <w:rPr>
          <w:lang w:val="ru-RU"/>
        </w:rPr>
      </w:pPr>
      <w:r w:rsidRPr="00463FF4">
        <w:rPr>
          <w:lang w:val="ru-RU"/>
        </w:rPr>
        <w:t>Выберите записи, которые необходимо редактировать.</w:t>
      </w: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rPr>
              <w:t>Для записей, содержащихся в Реестре изменений локальных МСЗ, функция редактирования недоступна.</w:t>
            </w:r>
          </w:p>
        </w:tc>
      </w:tr>
    </w:tbl>
    <w:p w:rsidR="00C75AB0" w:rsidRPr="00463FF4" w:rsidRDefault="00463FF4" w:rsidP="0063401C">
      <w:pPr>
        <w:pStyle w:val="ScrollListNumber"/>
        <w:numPr>
          <w:ilvl w:val="0"/>
          <w:numId w:val="50"/>
        </w:numPr>
        <w:rPr>
          <w:lang w:val="ru-RU"/>
        </w:rPr>
      </w:pPr>
      <w:r w:rsidRPr="00463FF4">
        <w:rPr>
          <w:lang w:val="ru-RU"/>
        </w:rPr>
        <w:t>Нажмите на кнопку «Редактировать записи»:</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72329E">
            <w:r>
              <w:rPr>
                <w:rFonts w:eastAsia="Calibri" w:cs="Times New Roman"/>
                <w:noProof/>
                <w:lang w:eastAsia="ru-RU"/>
              </w:rPr>
              <w:drawing>
                <wp:inline distT="0" distB="0" distL="0" distR="0">
                  <wp:extent cx="4388485" cy="2953285"/>
                  <wp:effectExtent l="0" t="0" r="0" b="0"/>
                  <wp:docPr id="100055" name="Рисунок 100055" descr="— Редактирование записей"/>
                  <wp:cNvGraphicFramePr/>
                  <a:graphic xmlns:a="http://schemas.openxmlformats.org/drawingml/2006/main">
                    <a:graphicData uri="http://schemas.openxmlformats.org/drawingml/2006/picture">
                      <pic:pic xmlns:pic="http://schemas.openxmlformats.org/drawingml/2006/picture">
                        <pic:nvPicPr>
                          <pic:cNvPr id="100055" name=""/>
                          <pic:cNvPicPr/>
                        </pic:nvPicPr>
                        <pic:blipFill>
                          <a:blip r:embed="rId83"/>
                          <a:stretch>
                            <a:fillRect/>
                          </a:stretch>
                        </pic:blipFill>
                        <pic:spPr>
                          <a:xfrm>
                            <a:off x="0" y="0"/>
                            <a:ext cx="4388485" cy="295328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55</w:t>
            </w:r>
            <w:r>
              <w:rPr>
                <w:rFonts w:eastAsia="Calibri" w:cs="Times New Roman"/>
                <w:szCs w:val="24"/>
              </w:rPr>
              <w:fldChar w:fldCharType="end"/>
            </w:r>
            <w:r>
              <w:rPr>
                <w:rFonts w:eastAsia="Calibri" w:cs="Times New Roman"/>
                <w:szCs w:val="24"/>
              </w:rPr>
              <w:t xml:space="preserve"> — Редактирование записей</w:t>
            </w:r>
          </w:p>
          <w:p w:rsidR="00463FF4" w:rsidRPr="00463FF4" w:rsidRDefault="00463FF4" w:rsidP="00463FF4"/>
        </w:tc>
      </w:tr>
    </w:tbl>
    <w:p w:rsidR="00C75AB0" w:rsidRPr="00463FF4" w:rsidRDefault="00463FF4" w:rsidP="0063401C">
      <w:pPr>
        <w:pStyle w:val="ScrollListNumber"/>
        <w:numPr>
          <w:ilvl w:val="0"/>
          <w:numId w:val="50"/>
        </w:numPr>
        <w:rPr>
          <w:lang w:val="ru-RU"/>
        </w:rPr>
      </w:pPr>
      <w:r w:rsidRPr="00463FF4">
        <w:rPr>
          <w:lang w:val="ru-RU"/>
        </w:rPr>
        <w:lastRenderedPageBreak/>
        <w:t>В открывшейся форме «Массовое редактирование записей Реестра МСЗ» заполните поле «Дата окончания действия»:</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159779"/>
                  <wp:effectExtent l="0" t="0" r="0" b="0"/>
                  <wp:docPr id="100056" name="Рисунок 100056" descr="— Массовое редактирование записей Реестра МСЗ"/>
                  <wp:cNvGraphicFramePr/>
                  <a:graphic xmlns:a="http://schemas.openxmlformats.org/drawingml/2006/main">
                    <a:graphicData uri="http://schemas.openxmlformats.org/drawingml/2006/picture">
                      <pic:pic xmlns:pic="http://schemas.openxmlformats.org/drawingml/2006/picture">
                        <pic:nvPicPr>
                          <pic:cNvPr id="100056" name=""/>
                          <pic:cNvPicPr/>
                        </pic:nvPicPr>
                        <pic:blipFill>
                          <a:blip r:embed="rId84"/>
                          <a:stretch>
                            <a:fillRect/>
                          </a:stretch>
                        </pic:blipFill>
                        <pic:spPr>
                          <a:xfrm>
                            <a:off x="0" y="0"/>
                            <a:ext cx="4388485" cy="1159779"/>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56</w:t>
            </w:r>
            <w:r>
              <w:rPr>
                <w:rFonts w:eastAsia="Calibri" w:cs="Times New Roman"/>
                <w:szCs w:val="24"/>
              </w:rPr>
              <w:fldChar w:fldCharType="end"/>
            </w:r>
            <w:r>
              <w:rPr>
                <w:rFonts w:eastAsia="Calibri" w:cs="Times New Roman"/>
                <w:szCs w:val="24"/>
              </w:rPr>
              <w:t xml:space="preserve"> — Массовое редактирование записей Реестра МСЗ</w:t>
            </w:r>
          </w:p>
          <w:p w:rsidR="00463FF4" w:rsidRPr="00463FF4" w:rsidRDefault="00463FF4" w:rsidP="00463FF4"/>
        </w:tc>
      </w:tr>
    </w:tbl>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rPr>
              <w:t>По умолчанию, поле «Дата окончания действия» заполнено текущей датой.</w:t>
            </w:r>
          </w:p>
        </w:tc>
      </w:tr>
    </w:tbl>
    <w:p w:rsidR="00C75AB0" w:rsidRPr="00463FF4" w:rsidRDefault="00463FF4" w:rsidP="0063401C">
      <w:pPr>
        <w:pStyle w:val="ScrollListNumber"/>
        <w:numPr>
          <w:ilvl w:val="0"/>
          <w:numId w:val="50"/>
        </w:numPr>
        <w:rPr>
          <w:lang w:val="ru-RU"/>
        </w:rPr>
      </w:pPr>
      <w:r w:rsidRPr="00463FF4">
        <w:rPr>
          <w:lang w:val="ru-RU"/>
        </w:rPr>
        <w:t>Нажмите на кнопку «Сохранить». Запустится процесс массовой обработки записей Реестра МСЗ. Результаты обработки можно проверить в Протоколе массового редактирования записей в разделе «Подготовленные файлы».</w:t>
      </w:r>
    </w:p>
    <w:p w:rsidR="00C75AB0" w:rsidRPr="00463FF4" w:rsidRDefault="00463FF4" w:rsidP="0063401C">
      <w:pPr>
        <w:pStyle w:val="ScrollListNumber"/>
        <w:numPr>
          <w:ilvl w:val="0"/>
          <w:numId w:val="50"/>
        </w:numPr>
        <w:rPr>
          <w:lang w:val="ru-RU"/>
        </w:rPr>
      </w:pPr>
      <w:r w:rsidRPr="00463FF4">
        <w:rPr>
          <w:lang w:val="ru-RU"/>
        </w:rPr>
        <w:t xml:space="preserve">Перейдите в Реестр изменений локальных МСЗ и выполните действия, описанные в разделе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"_Отправка_новой_записи_1" </w:instrText>
      </w:r>
      <w:r w:rsidR="00E32327">
        <w:fldChar w:fldCharType="separate"/>
      </w:r>
      <w:r w:rsidRPr="00744DDE">
        <w:rPr>
          <w:rStyle w:val="af7"/>
          <w:lang w:val="ru-RU"/>
        </w:rPr>
        <w:t>«Отправка новой записи в ЕГИССО».</w:t>
      </w:r>
      <w:r w:rsidR="00E32327">
        <w:rPr>
          <w:rStyle w:val="af7"/>
          <w:lang w:val="ru-RU"/>
        </w:rPr>
        <w:fldChar w:fldCharType="end"/>
      </w:r>
    </w:p>
    <w:p w:rsidR="00C75AB0" w:rsidRDefault="00463FF4">
      <w:pPr>
        <w:pStyle w:val="2"/>
      </w:pPr>
      <w:bookmarkStart w:id="51" w:name="scroll-bookmark-27"/>
      <w:bookmarkStart w:id="52" w:name="_Toc56705268"/>
      <w:r>
        <w:t>Реестр организаций</w:t>
      </w:r>
      <w:bookmarkEnd w:id="51"/>
      <w:bookmarkEnd w:id="52"/>
    </w:p>
    <w:p w:rsidR="00C75AB0" w:rsidRDefault="00463FF4">
      <w:r>
        <w:t>Реестр организаций содержит данные о поставщиках социальных услуг – организациях и индивидуальных предпринимателях, осуществляющих предоставление социальных получателям мер социальной защиты (поддержки) и социальных услуг получателям. Органы, назначающие меры социальной защиты (ОНМСЗ) могут быть включены в Реестр организаций, в случае, если они помимо назначения МСЗ, осуществляют их предоставление.</w:t>
      </w:r>
    </w:p>
    <w:p w:rsidR="00C75AB0" w:rsidRDefault="00463FF4">
      <w:r>
        <w:t>Чтобы открыть Реестр организаций, перейдите в раздел «Реестр организаций»:</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sidP="0072329E">
            <w:r>
              <w:rPr>
                <w:rFonts w:eastAsia="Calibri" w:cs="Times New Roman"/>
                <w:noProof/>
                <w:lang w:eastAsia="ru-RU"/>
              </w:rPr>
              <w:drawing>
                <wp:inline distT="0" distB="0" distL="0" distR="0">
                  <wp:extent cx="5760085" cy="920014"/>
                  <wp:effectExtent l="0" t="0" r="0" b="0"/>
                  <wp:docPr id="100057" name="Рисунок 100057" descr="— Реестр организаций"/>
                  <wp:cNvGraphicFramePr/>
                  <a:graphic xmlns:a="http://schemas.openxmlformats.org/drawingml/2006/main">
                    <a:graphicData uri="http://schemas.openxmlformats.org/drawingml/2006/picture">
                      <pic:pic xmlns:pic="http://schemas.openxmlformats.org/drawingml/2006/picture">
                        <pic:nvPicPr>
                          <pic:cNvPr id="100057" name=""/>
                          <pic:cNvPicPr/>
                        </pic:nvPicPr>
                        <pic:blipFill>
                          <a:blip r:embed="rId85"/>
                          <a:stretch>
                            <a:fillRect/>
                          </a:stretch>
                        </pic:blipFill>
                        <pic:spPr>
                          <a:xfrm>
                            <a:off x="0" y="0"/>
                            <a:ext cx="5760085" cy="920014"/>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57</w:t>
            </w:r>
            <w:r>
              <w:rPr>
                <w:rFonts w:eastAsia="Calibri" w:cs="Times New Roman"/>
                <w:szCs w:val="24"/>
              </w:rPr>
              <w:fldChar w:fldCharType="end"/>
            </w:r>
            <w:r>
              <w:rPr>
                <w:rFonts w:eastAsia="Calibri" w:cs="Times New Roman"/>
                <w:szCs w:val="24"/>
              </w:rPr>
              <w:t xml:space="preserve"> — Реестр организаций</w:t>
            </w:r>
          </w:p>
          <w:p w:rsidR="00463FF4" w:rsidRPr="00463FF4" w:rsidRDefault="00463FF4" w:rsidP="00463FF4"/>
        </w:tc>
      </w:tr>
    </w:tbl>
    <w:p w:rsidR="00C75AB0" w:rsidRDefault="00463FF4">
      <w:pPr>
        <w:pStyle w:val="3"/>
      </w:pPr>
      <w:bookmarkStart w:id="53" w:name="scroll-bookmark-28"/>
      <w:bookmarkStart w:id="54" w:name="_Toc56705269"/>
      <w:r>
        <w:lastRenderedPageBreak/>
        <w:t>Добавление новой организации</w:t>
      </w:r>
      <w:bookmarkEnd w:id="53"/>
      <w:bookmarkEnd w:id="54"/>
    </w:p>
    <w:p w:rsidR="00C75AB0" w:rsidRDefault="00463FF4">
      <w:r>
        <w:t>Добавление новой организации доступно только для Пользователя, действующего от имени участника ЕГИССО с типом взаимодействия «КПИ».</w:t>
      </w:r>
    </w:p>
    <w:p w:rsidR="00C75AB0" w:rsidRDefault="00463FF4">
      <w:r>
        <w:t>Чтобы добавить новую организацию:</w:t>
      </w:r>
    </w:p>
    <w:p w:rsidR="00C75AB0" w:rsidRPr="00463FF4" w:rsidRDefault="00463FF4" w:rsidP="0063401C">
      <w:pPr>
        <w:pStyle w:val="ScrollListNumber"/>
        <w:numPr>
          <w:ilvl w:val="0"/>
          <w:numId w:val="52"/>
        </w:numPr>
        <w:rPr>
          <w:lang w:val="ru-RU"/>
        </w:rPr>
      </w:pPr>
      <w:r w:rsidRPr="00463FF4">
        <w:rPr>
          <w:lang w:val="ru-RU"/>
        </w:rPr>
        <w:t>В Реестре организаций нажмите на кнопку «Добавить»:</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130675"/>
                  <wp:effectExtent l="0" t="0" r="0" b="0"/>
                  <wp:docPr id="100058" name="Рисунок 100058" descr="— Добавление новой организации"/>
                  <wp:cNvGraphicFramePr/>
                  <a:graphic xmlns:a="http://schemas.openxmlformats.org/drawingml/2006/main">
                    <a:graphicData uri="http://schemas.openxmlformats.org/drawingml/2006/picture">
                      <pic:pic xmlns:pic="http://schemas.openxmlformats.org/drawingml/2006/picture">
                        <pic:nvPicPr>
                          <pic:cNvPr id="100058" name=""/>
                          <pic:cNvPicPr/>
                        </pic:nvPicPr>
                        <pic:blipFill>
                          <a:blip r:embed="rId86"/>
                          <a:stretch>
                            <a:fillRect/>
                          </a:stretch>
                        </pic:blipFill>
                        <pic:spPr>
                          <a:xfrm>
                            <a:off x="0" y="0"/>
                            <a:ext cx="4388485" cy="113067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58</w:t>
            </w:r>
            <w:r>
              <w:rPr>
                <w:rFonts w:eastAsia="Calibri" w:cs="Times New Roman"/>
                <w:szCs w:val="24"/>
              </w:rPr>
              <w:fldChar w:fldCharType="end"/>
            </w:r>
            <w:r>
              <w:rPr>
                <w:rFonts w:eastAsia="Calibri" w:cs="Times New Roman"/>
                <w:szCs w:val="24"/>
              </w:rPr>
              <w:t xml:space="preserve"> — Добавление новой организации</w:t>
            </w:r>
          </w:p>
          <w:p w:rsidR="00463FF4" w:rsidRPr="00463FF4" w:rsidRDefault="00463FF4" w:rsidP="00463FF4"/>
        </w:tc>
      </w:tr>
    </w:tbl>
    <w:p w:rsidR="006A181F" w:rsidRDefault="006A181F" w:rsidP="006A181F">
      <w:pPr>
        <w:pStyle w:val="ScrollListNumber"/>
        <w:numPr>
          <w:ilvl w:val="0"/>
          <w:numId w:val="0"/>
        </w:numPr>
        <w:ind w:left="1080"/>
        <w:rPr>
          <w:lang w:val="ru-RU"/>
        </w:rPr>
      </w:pPr>
    </w:p>
    <w:p w:rsidR="006A181F" w:rsidRDefault="006A181F">
      <w:r>
        <w:br w:type="page"/>
      </w:r>
    </w:p>
    <w:p w:rsidR="00C75AB0" w:rsidRDefault="00463FF4" w:rsidP="0063401C">
      <w:pPr>
        <w:pStyle w:val="ScrollListNumber"/>
        <w:numPr>
          <w:ilvl w:val="0"/>
          <w:numId w:val="52"/>
        </w:numPr>
        <w:rPr>
          <w:lang w:val="ru-RU"/>
        </w:rPr>
      </w:pPr>
      <w:r w:rsidRPr="00463FF4">
        <w:rPr>
          <w:lang w:val="ru-RU"/>
        </w:rPr>
        <w:lastRenderedPageBreak/>
        <w:t>Заполните все поля открывшейся формы:</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217487">
            <w:r>
              <w:rPr>
                <w:rFonts w:eastAsia="Calibri" w:cs="Times New Roman"/>
                <w:noProof/>
                <w:lang w:eastAsia="ru-RU"/>
              </w:rPr>
              <w:drawing>
                <wp:anchor distT="0" distB="0" distL="114300" distR="114300" simplePos="0" relativeHeight="251658240" behindDoc="0" locked="0" layoutInCell="1" allowOverlap="1">
                  <wp:simplePos x="0" y="0"/>
                  <wp:positionH relativeFrom="column">
                    <wp:posOffset>321657</wp:posOffset>
                  </wp:positionH>
                  <wp:positionV relativeFrom="paragraph">
                    <wp:posOffset>2732</wp:posOffset>
                  </wp:positionV>
                  <wp:extent cx="4388485" cy="1940686"/>
                  <wp:effectExtent l="0" t="0" r="0" b="2540"/>
                  <wp:wrapTopAndBottom/>
                  <wp:docPr id="100059" name="Рисунок 100059" descr="— Форма добавления записи реестра организации"/>
                  <wp:cNvGraphicFramePr/>
                  <a:graphic xmlns:a="http://schemas.openxmlformats.org/drawingml/2006/main">
                    <a:graphicData uri="http://schemas.openxmlformats.org/drawingml/2006/picture">
                      <pic:pic xmlns:pic="http://schemas.openxmlformats.org/drawingml/2006/picture">
                        <pic:nvPicPr>
                          <pic:cNvPr id="100059" name=""/>
                          <pic:cNvPicPr/>
                        </pic:nvPicPr>
                        <pic:blipFill>
                          <a:blip r:embed="rId87">
                            <a:extLst>
                              <a:ext uri="{28A0092B-C50C-407E-A947-70E740481C1C}">
                                <a14:useLocalDpi xmlns:a14="http://schemas.microsoft.com/office/drawing/2010/main" val="0"/>
                              </a:ext>
                            </a:extLst>
                          </a:blip>
                          <a:stretch>
                            <a:fillRect/>
                          </a:stretch>
                        </pic:blipFill>
                        <pic:spPr>
                          <a:xfrm>
                            <a:off x="0" y="0"/>
                            <a:ext cx="4388485" cy="1940686"/>
                          </a:xfrm>
                          <a:prstGeom prst="rect">
                            <a:avLst/>
                          </a:prstGeom>
                        </pic:spPr>
                      </pic:pic>
                    </a:graphicData>
                  </a:graphic>
                </wp:anchor>
              </w:drawing>
            </w:r>
          </w:p>
          <w:p w:rsidR="00C75AB0" w:rsidRDefault="00463FF4" w:rsidP="00217487">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59</w:t>
            </w:r>
            <w:r>
              <w:rPr>
                <w:rFonts w:eastAsia="Calibri" w:cs="Times New Roman"/>
                <w:szCs w:val="24"/>
              </w:rPr>
              <w:fldChar w:fldCharType="end"/>
            </w:r>
            <w:r>
              <w:rPr>
                <w:rFonts w:eastAsia="Calibri" w:cs="Times New Roman"/>
                <w:szCs w:val="24"/>
              </w:rPr>
              <w:t xml:space="preserve"> — Форма добавления записи реестра организации</w:t>
            </w:r>
          </w:p>
          <w:p w:rsidR="00463FF4" w:rsidRPr="00463FF4" w:rsidRDefault="00463FF4" w:rsidP="00217487"/>
        </w:tc>
      </w:tr>
    </w:tbl>
    <w:p w:rsidR="00C75AB0" w:rsidRDefault="00DB09A2" w:rsidP="00217487">
      <w:pPr>
        <w:pStyle w:val="a5"/>
        <w:ind w:left="1080"/>
      </w:pPr>
      <w:r>
        <w:t>Таблица</w:t>
      </w:r>
      <w:r w:rsidR="00463FF4">
        <w:t xml:space="preserve"> </w:t>
      </w:r>
      <w:r w:rsidR="00463FF4">
        <w:fldChar w:fldCharType="begin"/>
      </w:r>
      <w:r w:rsidR="00463FF4">
        <w:instrText>SEQ таблица \* ARABIC</w:instrText>
      </w:r>
      <w:r w:rsidR="00463FF4">
        <w:fldChar w:fldCharType="separate"/>
      </w:r>
      <w:r w:rsidR="00697122">
        <w:rPr>
          <w:noProof/>
        </w:rPr>
        <w:t>5</w:t>
      </w:r>
      <w:r w:rsidR="00463FF4">
        <w:fldChar w:fldCharType="end"/>
      </w:r>
      <w:r w:rsidR="00463FF4">
        <w:t xml:space="preserve"> — Назначение полей экранной формы</w:t>
      </w:r>
    </w:p>
    <w:tbl>
      <w:tblPr>
        <w:tblStyle w:val="ScrollTableNormal"/>
        <w:tblW w:w="7990" w:type="dxa"/>
        <w:tblInd w:w="1080" w:type="dxa"/>
        <w:tblLayout w:type="fixed"/>
        <w:tblLook w:val="0020" w:firstRow="1" w:lastRow="0" w:firstColumn="0" w:lastColumn="0" w:noHBand="0" w:noVBand="0"/>
      </w:tblPr>
      <w:tblGrid>
        <w:gridCol w:w="2454"/>
        <w:gridCol w:w="5536"/>
      </w:tblGrid>
      <w:tr w:rsidR="00C75AB0" w:rsidTr="006A181F">
        <w:trPr>
          <w:cnfStyle w:val="100000000000" w:firstRow="1" w:lastRow="0" w:firstColumn="0" w:lastColumn="0" w:oddVBand="0" w:evenVBand="0" w:oddHBand="0" w:evenHBand="0"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Наименование поля</w:t>
            </w:r>
          </w:p>
        </w:tc>
        <w:tc>
          <w:tcPr>
            <w:tcW w:w="5536" w:type="dxa"/>
            <w:tcMar>
              <w:top w:w="30" w:type="dxa"/>
              <w:left w:w="30" w:type="dxa"/>
              <w:bottom w:w="20" w:type="dxa"/>
              <w:right w:w="30" w:type="dxa"/>
            </w:tcMar>
          </w:tcPr>
          <w:p w:rsidR="00C75AB0" w:rsidRDefault="00463FF4" w:rsidP="00217487">
            <w:r>
              <w:rPr>
                <w:rFonts w:eastAsia="Calibri" w:cs="Times New Roman"/>
              </w:rPr>
              <w:t>Описание</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b/>
              </w:rPr>
              <w:t>Блок «Данные организации»</w:t>
            </w:r>
          </w:p>
        </w:tc>
        <w:tc>
          <w:tcPr>
            <w:tcW w:w="5536" w:type="dxa"/>
            <w:tcMar>
              <w:top w:w="30" w:type="dxa"/>
              <w:left w:w="30" w:type="dxa"/>
              <w:bottom w:w="20" w:type="dxa"/>
              <w:right w:w="30" w:type="dxa"/>
            </w:tcMar>
          </w:tcPr>
          <w:p w:rsidR="00C75AB0" w:rsidRDefault="00C75AB0" w:rsidP="00217487"/>
        </w:tc>
      </w:tr>
      <w:tr w:rsidR="00C75AB0" w:rsidTr="006A181F">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Тип</w:t>
            </w:r>
          </w:p>
        </w:tc>
        <w:tc>
          <w:tcPr>
            <w:tcW w:w="5536" w:type="dxa"/>
            <w:tcMar>
              <w:top w:w="30" w:type="dxa"/>
              <w:left w:w="30" w:type="dxa"/>
              <w:bottom w:w="20" w:type="dxa"/>
              <w:right w:w="30" w:type="dxa"/>
            </w:tcMar>
          </w:tcPr>
          <w:p w:rsidR="00C75AB0" w:rsidRDefault="00463FF4" w:rsidP="00217487">
            <w:r>
              <w:rPr>
                <w:rFonts w:eastAsia="Calibri" w:cs="Times New Roman"/>
              </w:rPr>
              <w:t>Выбирается одно из двух значений: «Юридическое лицо» или «Индивидуальный предприниматель»</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Наименование</w:t>
            </w:r>
          </w:p>
        </w:tc>
        <w:tc>
          <w:tcPr>
            <w:tcW w:w="5536" w:type="dxa"/>
            <w:tcMar>
              <w:top w:w="30" w:type="dxa"/>
              <w:left w:w="30" w:type="dxa"/>
              <w:bottom w:w="20" w:type="dxa"/>
              <w:right w:w="30" w:type="dxa"/>
            </w:tcMar>
          </w:tcPr>
          <w:p w:rsidR="00C75AB0" w:rsidRDefault="00463FF4" w:rsidP="00217487">
            <w:r>
              <w:rPr>
                <w:rFonts w:eastAsia="Calibri" w:cs="Times New Roman"/>
              </w:rPr>
              <w:t>Указывается полное наименование организации, предоставляющих МСЗ населению, без сокращений</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ИНН</w:t>
            </w:r>
          </w:p>
        </w:tc>
        <w:tc>
          <w:tcPr>
            <w:tcW w:w="5536" w:type="dxa"/>
            <w:tcMar>
              <w:top w:w="30" w:type="dxa"/>
              <w:left w:w="30" w:type="dxa"/>
              <w:bottom w:w="20" w:type="dxa"/>
              <w:right w:w="30" w:type="dxa"/>
            </w:tcMar>
          </w:tcPr>
          <w:p w:rsidR="00C75AB0" w:rsidRDefault="00463FF4" w:rsidP="00217487">
            <w:r>
              <w:rPr>
                <w:rFonts w:eastAsia="Calibri" w:cs="Times New Roman"/>
              </w:rPr>
              <w:t>Указывается ИНН организации</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КПП</w:t>
            </w:r>
          </w:p>
        </w:tc>
        <w:tc>
          <w:tcPr>
            <w:tcW w:w="5536" w:type="dxa"/>
            <w:tcMar>
              <w:top w:w="30" w:type="dxa"/>
              <w:left w:w="30" w:type="dxa"/>
              <w:bottom w:w="20" w:type="dxa"/>
              <w:right w:w="30" w:type="dxa"/>
            </w:tcMar>
          </w:tcPr>
          <w:p w:rsidR="00C75AB0" w:rsidRDefault="00463FF4" w:rsidP="00217487">
            <w:r>
              <w:rPr>
                <w:rFonts w:eastAsia="Calibri" w:cs="Times New Roman"/>
              </w:rPr>
              <w:t>Указывается КПП организации – только для юридических лиц</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ОГРН</w:t>
            </w:r>
          </w:p>
        </w:tc>
        <w:tc>
          <w:tcPr>
            <w:tcW w:w="5536" w:type="dxa"/>
            <w:tcMar>
              <w:top w:w="30" w:type="dxa"/>
              <w:left w:w="30" w:type="dxa"/>
              <w:bottom w:w="20" w:type="dxa"/>
              <w:right w:w="30" w:type="dxa"/>
            </w:tcMar>
          </w:tcPr>
          <w:p w:rsidR="00C75AB0" w:rsidRDefault="00463FF4" w:rsidP="00217487">
            <w:r>
              <w:rPr>
                <w:rFonts w:eastAsia="Calibri" w:cs="Times New Roman"/>
              </w:rPr>
              <w:t>Указывается ОГРН организации – только для юридических лиц</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Фактический адрес</w:t>
            </w:r>
          </w:p>
        </w:tc>
        <w:tc>
          <w:tcPr>
            <w:tcW w:w="5536" w:type="dxa"/>
            <w:tcMar>
              <w:top w:w="30" w:type="dxa"/>
              <w:left w:w="30" w:type="dxa"/>
              <w:bottom w:w="20" w:type="dxa"/>
              <w:right w:w="30" w:type="dxa"/>
            </w:tcMar>
          </w:tcPr>
          <w:p w:rsidR="00C75AB0" w:rsidRDefault="00463FF4" w:rsidP="00217487">
            <w:r>
              <w:rPr>
                <w:rFonts w:eastAsia="Calibri" w:cs="Times New Roman"/>
              </w:rPr>
              <w:t>Указывается полный адрес фактического расположения организации</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E-</w:t>
            </w:r>
            <w:proofErr w:type="spellStart"/>
            <w:r>
              <w:rPr>
                <w:rFonts w:eastAsia="Calibri" w:cs="Times New Roman"/>
              </w:rPr>
              <w:t>mail</w:t>
            </w:r>
            <w:proofErr w:type="spellEnd"/>
          </w:p>
        </w:tc>
        <w:tc>
          <w:tcPr>
            <w:tcW w:w="5536" w:type="dxa"/>
            <w:tcMar>
              <w:top w:w="30" w:type="dxa"/>
              <w:left w:w="30" w:type="dxa"/>
              <w:bottom w:w="20" w:type="dxa"/>
              <w:right w:w="30" w:type="dxa"/>
            </w:tcMar>
          </w:tcPr>
          <w:p w:rsidR="00C75AB0" w:rsidRDefault="00463FF4" w:rsidP="00217487">
            <w:r>
              <w:rPr>
                <w:rFonts w:eastAsia="Calibri" w:cs="Times New Roman"/>
              </w:rPr>
              <w:t>Указывается E-</w:t>
            </w:r>
            <w:proofErr w:type="spellStart"/>
            <w:r>
              <w:rPr>
                <w:rFonts w:eastAsia="Calibri" w:cs="Times New Roman"/>
              </w:rPr>
              <w:t>mail</w:t>
            </w:r>
            <w:proofErr w:type="spellEnd"/>
            <w:r>
              <w:rPr>
                <w:rFonts w:eastAsia="Calibri" w:cs="Times New Roman"/>
              </w:rPr>
              <w:t>, на который организации можно направлять электронные письма</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Адрес сайта</w:t>
            </w:r>
          </w:p>
        </w:tc>
        <w:tc>
          <w:tcPr>
            <w:tcW w:w="5536" w:type="dxa"/>
            <w:tcMar>
              <w:top w:w="30" w:type="dxa"/>
              <w:left w:w="30" w:type="dxa"/>
              <w:bottom w:w="20" w:type="dxa"/>
              <w:right w:w="30" w:type="dxa"/>
            </w:tcMar>
          </w:tcPr>
          <w:p w:rsidR="00C75AB0" w:rsidRDefault="00463FF4" w:rsidP="00217487">
            <w:r>
              <w:rPr>
                <w:rFonts w:eastAsia="Calibri" w:cs="Times New Roman"/>
              </w:rPr>
              <w:t>Указывается актуальный электронный адрес сайта организации</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Контактная информация</w:t>
            </w:r>
          </w:p>
        </w:tc>
        <w:tc>
          <w:tcPr>
            <w:tcW w:w="5536" w:type="dxa"/>
            <w:tcMar>
              <w:top w:w="30" w:type="dxa"/>
              <w:left w:w="30" w:type="dxa"/>
              <w:bottom w:w="20" w:type="dxa"/>
              <w:right w:w="30" w:type="dxa"/>
            </w:tcMar>
          </w:tcPr>
          <w:p w:rsidR="00C75AB0" w:rsidRDefault="00463FF4" w:rsidP="00217487">
            <w:r>
              <w:rPr>
                <w:rFonts w:eastAsia="Calibri" w:cs="Times New Roman"/>
              </w:rPr>
              <w:t>Официальные контакты организации (номера телефонов)</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b/>
              </w:rPr>
              <w:t>Блок «Документ, подтверждающий статус организации»</w:t>
            </w:r>
          </w:p>
        </w:tc>
        <w:tc>
          <w:tcPr>
            <w:tcW w:w="5536" w:type="dxa"/>
            <w:tcMar>
              <w:top w:w="30" w:type="dxa"/>
              <w:left w:w="30" w:type="dxa"/>
              <w:bottom w:w="20" w:type="dxa"/>
              <w:right w:w="30" w:type="dxa"/>
            </w:tcMar>
          </w:tcPr>
          <w:p w:rsidR="00C75AB0" w:rsidRDefault="00C75AB0" w:rsidP="00217487"/>
        </w:tc>
      </w:tr>
      <w:tr w:rsidR="00C75AB0" w:rsidTr="006A181F">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Тип</w:t>
            </w:r>
          </w:p>
        </w:tc>
        <w:tc>
          <w:tcPr>
            <w:tcW w:w="5536" w:type="dxa"/>
            <w:tcMar>
              <w:top w:w="30" w:type="dxa"/>
              <w:left w:w="30" w:type="dxa"/>
              <w:bottom w:w="20" w:type="dxa"/>
              <w:right w:w="30" w:type="dxa"/>
            </w:tcMar>
          </w:tcPr>
          <w:p w:rsidR="00C75AB0" w:rsidRDefault="00463FF4" w:rsidP="00217487">
            <w:r>
              <w:rPr>
                <w:rFonts w:eastAsia="Calibri" w:cs="Times New Roman"/>
              </w:rPr>
              <w:t>Выбирается одно из двух значений: «Лист записи ЕГРЮЛ» или «Свидетельство о регистрации ЮЛ»</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Серия свидетельства</w:t>
            </w:r>
          </w:p>
        </w:tc>
        <w:tc>
          <w:tcPr>
            <w:tcW w:w="5536" w:type="dxa"/>
            <w:tcMar>
              <w:top w:w="30" w:type="dxa"/>
              <w:left w:w="30" w:type="dxa"/>
              <w:bottom w:w="20" w:type="dxa"/>
              <w:right w:w="30" w:type="dxa"/>
            </w:tcMar>
          </w:tcPr>
          <w:p w:rsidR="00C75AB0" w:rsidRDefault="00463FF4" w:rsidP="00217487">
            <w:r>
              <w:rPr>
                <w:rFonts w:eastAsia="Calibri" w:cs="Times New Roman"/>
              </w:rPr>
              <w:t>Указывается серия свидетельства – только для юридических лиц</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Номер свидетельства</w:t>
            </w:r>
          </w:p>
        </w:tc>
        <w:tc>
          <w:tcPr>
            <w:tcW w:w="5536" w:type="dxa"/>
            <w:tcMar>
              <w:top w:w="30" w:type="dxa"/>
              <w:left w:w="30" w:type="dxa"/>
              <w:bottom w:w="20" w:type="dxa"/>
              <w:right w:w="30" w:type="dxa"/>
            </w:tcMar>
          </w:tcPr>
          <w:p w:rsidR="00C75AB0" w:rsidRDefault="00463FF4" w:rsidP="00217487">
            <w:r>
              <w:rPr>
                <w:rFonts w:eastAsia="Calibri" w:cs="Times New Roman"/>
              </w:rPr>
              <w:t>Указывается номер свидетельства – только для юридических лиц</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Номер ГРН</w:t>
            </w:r>
          </w:p>
        </w:tc>
        <w:tc>
          <w:tcPr>
            <w:tcW w:w="5536" w:type="dxa"/>
            <w:tcMar>
              <w:top w:w="30" w:type="dxa"/>
              <w:left w:w="30" w:type="dxa"/>
              <w:bottom w:w="20" w:type="dxa"/>
              <w:right w:w="30" w:type="dxa"/>
            </w:tcMar>
          </w:tcPr>
          <w:p w:rsidR="00C75AB0" w:rsidRDefault="00463FF4" w:rsidP="00217487">
            <w:r>
              <w:rPr>
                <w:rFonts w:eastAsia="Calibri" w:cs="Times New Roman"/>
              </w:rPr>
              <w:t>Указывается номер ГРН</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Дата выдачи</w:t>
            </w:r>
          </w:p>
        </w:tc>
        <w:tc>
          <w:tcPr>
            <w:tcW w:w="5536" w:type="dxa"/>
            <w:tcMar>
              <w:top w:w="30" w:type="dxa"/>
              <w:left w:w="30" w:type="dxa"/>
              <w:bottom w:w="20" w:type="dxa"/>
              <w:right w:w="30" w:type="dxa"/>
            </w:tcMar>
          </w:tcPr>
          <w:p w:rsidR="00C75AB0" w:rsidRDefault="00463FF4" w:rsidP="00217487">
            <w:r>
              <w:rPr>
                <w:rFonts w:eastAsia="Calibri" w:cs="Times New Roman"/>
              </w:rPr>
              <w:t>Указывается дата выдачи</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lastRenderedPageBreak/>
              <w:t>Кем выдан</w:t>
            </w:r>
          </w:p>
        </w:tc>
        <w:tc>
          <w:tcPr>
            <w:tcW w:w="5536" w:type="dxa"/>
            <w:tcMar>
              <w:top w:w="30" w:type="dxa"/>
              <w:left w:w="30" w:type="dxa"/>
              <w:bottom w:w="20" w:type="dxa"/>
              <w:right w:w="30" w:type="dxa"/>
            </w:tcMar>
          </w:tcPr>
          <w:p w:rsidR="00C75AB0" w:rsidRDefault="00463FF4" w:rsidP="00217487">
            <w:r>
              <w:rPr>
                <w:rFonts w:eastAsia="Calibri" w:cs="Times New Roman"/>
              </w:rPr>
              <w:t>Указывается кем выдан</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b/>
              </w:rPr>
              <w:t>Блок «Предоставляемые ЛМСЗ»</w:t>
            </w:r>
          </w:p>
        </w:tc>
        <w:tc>
          <w:tcPr>
            <w:tcW w:w="5536" w:type="dxa"/>
            <w:tcMar>
              <w:top w:w="30" w:type="dxa"/>
              <w:left w:w="30" w:type="dxa"/>
              <w:bottom w:w="20" w:type="dxa"/>
              <w:right w:w="30" w:type="dxa"/>
            </w:tcMar>
          </w:tcPr>
          <w:p w:rsidR="00C75AB0" w:rsidRDefault="00C75AB0" w:rsidP="00217487"/>
        </w:tc>
      </w:tr>
      <w:tr w:rsidR="00C75AB0" w:rsidTr="006A181F">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Предоставляемые ЛМСЗ</w:t>
            </w:r>
          </w:p>
        </w:tc>
        <w:tc>
          <w:tcPr>
            <w:tcW w:w="5536" w:type="dxa"/>
            <w:tcMar>
              <w:top w:w="30" w:type="dxa"/>
              <w:left w:w="30" w:type="dxa"/>
              <w:bottom w:w="20" w:type="dxa"/>
              <w:right w:w="30" w:type="dxa"/>
            </w:tcMar>
          </w:tcPr>
          <w:p w:rsidR="00C75AB0" w:rsidRDefault="00463FF4" w:rsidP="00217487">
            <w:r>
              <w:rPr>
                <w:rFonts w:eastAsia="Calibri" w:cs="Times New Roman"/>
              </w:rPr>
              <w:t>Выбрать из списка локальные меры, которые предоставляет данная организация. Для каждой меры указать период предоставления с помощью действия «Редактировать»</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b/>
              </w:rPr>
              <w:t>Блок «Точки присутствия»</w:t>
            </w:r>
          </w:p>
        </w:tc>
        <w:tc>
          <w:tcPr>
            <w:tcW w:w="5536" w:type="dxa"/>
            <w:tcMar>
              <w:top w:w="30" w:type="dxa"/>
              <w:left w:w="30" w:type="dxa"/>
              <w:bottom w:w="20" w:type="dxa"/>
              <w:right w:w="30" w:type="dxa"/>
            </w:tcMar>
          </w:tcPr>
          <w:p w:rsidR="00C75AB0" w:rsidRDefault="00463FF4" w:rsidP="00217487">
            <w:r>
              <w:rPr>
                <w:rFonts w:eastAsia="Calibri" w:cs="Times New Roman"/>
              </w:rPr>
              <w:t>Форма для заполнения открывается с помощью кнопки «Добавить»</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Наименование</w:t>
            </w:r>
          </w:p>
        </w:tc>
        <w:tc>
          <w:tcPr>
            <w:tcW w:w="5536" w:type="dxa"/>
            <w:tcMar>
              <w:top w:w="30" w:type="dxa"/>
              <w:left w:w="30" w:type="dxa"/>
              <w:bottom w:w="20" w:type="dxa"/>
              <w:right w:w="30" w:type="dxa"/>
            </w:tcMar>
          </w:tcPr>
          <w:p w:rsidR="00C75AB0" w:rsidRDefault="00463FF4" w:rsidP="00217487">
            <w:r>
              <w:rPr>
                <w:rFonts w:eastAsia="Calibri" w:cs="Times New Roman"/>
              </w:rPr>
              <w:t>Указывается полное наименование точки присутствия</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Адрес</w:t>
            </w:r>
          </w:p>
        </w:tc>
        <w:tc>
          <w:tcPr>
            <w:tcW w:w="5536" w:type="dxa"/>
            <w:tcMar>
              <w:top w:w="30" w:type="dxa"/>
              <w:left w:w="30" w:type="dxa"/>
              <w:bottom w:w="20" w:type="dxa"/>
              <w:right w:w="30" w:type="dxa"/>
            </w:tcMar>
          </w:tcPr>
          <w:p w:rsidR="00C75AB0" w:rsidRDefault="00463FF4" w:rsidP="00217487">
            <w:r>
              <w:rPr>
                <w:rFonts w:eastAsia="Calibri" w:cs="Times New Roman"/>
              </w:rPr>
              <w:t>Адрес точки присутствия указывается следующим образом: Индекс, Регион, Район, Населенный пункт, Улица, Номер дома</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Электронная почта</w:t>
            </w:r>
          </w:p>
        </w:tc>
        <w:tc>
          <w:tcPr>
            <w:tcW w:w="5536" w:type="dxa"/>
            <w:tcMar>
              <w:top w:w="30" w:type="dxa"/>
              <w:left w:w="30" w:type="dxa"/>
              <w:bottom w:w="20" w:type="dxa"/>
              <w:right w:w="30" w:type="dxa"/>
            </w:tcMar>
          </w:tcPr>
          <w:p w:rsidR="00C75AB0" w:rsidRDefault="00463FF4" w:rsidP="00217487">
            <w:r>
              <w:rPr>
                <w:rFonts w:eastAsia="Calibri" w:cs="Times New Roman"/>
              </w:rPr>
              <w:t>Электронная почта точки присутствия</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Контактная информация</w:t>
            </w:r>
          </w:p>
        </w:tc>
        <w:tc>
          <w:tcPr>
            <w:tcW w:w="5536" w:type="dxa"/>
            <w:tcMar>
              <w:top w:w="30" w:type="dxa"/>
              <w:left w:w="30" w:type="dxa"/>
              <w:bottom w:w="20" w:type="dxa"/>
              <w:right w:w="30" w:type="dxa"/>
            </w:tcMar>
          </w:tcPr>
          <w:p w:rsidR="00C75AB0" w:rsidRDefault="00463FF4" w:rsidP="00217487">
            <w:r>
              <w:rPr>
                <w:rFonts w:eastAsia="Calibri" w:cs="Times New Roman"/>
              </w:rPr>
              <w:t>Официальные контакты точки присутствия (номера телефонов)</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Условия приема граждан</w:t>
            </w:r>
          </w:p>
        </w:tc>
        <w:tc>
          <w:tcPr>
            <w:tcW w:w="5536" w:type="dxa"/>
            <w:tcMar>
              <w:top w:w="30" w:type="dxa"/>
              <w:left w:w="30" w:type="dxa"/>
              <w:bottom w:w="20" w:type="dxa"/>
              <w:right w:w="30" w:type="dxa"/>
            </w:tcMar>
          </w:tcPr>
          <w:p w:rsidR="00C75AB0" w:rsidRDefault="00463FF4" w:rsidP="00217487">
            <w:r>
              <w:rPr>
                <w:rFonts w:eastAsia="Calibri" w:cs="Times New Roman"/>
              </w:rPr>
              <w:t>Указываются условия приема граждан</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Время работы</w:t>
            </w:r>
          </w:p>
        </w:tc>
        <w:tc>
          <w:tcPr>
            <w:tcW w:w="5536" w:type="dxa"/>
            <w:tcMar>
              <w:top w:w="30" w:type="dxa"/>
              <w:left w:w="30" w:type="dxa"/>
              <w:bottom w:w="20" w:type="dxa"/>
              <w:right w:w="30" w:type="dxa"/>
            </w:tcMar>
          </w:tcPr>
          <w:p w:rsidR="00C75AB0" w:rsidRDefault="00463FF4" w:rsidP="00217487">
            <w:r>
              <w:rPr>
                <w:rFonts w:eastAsia="Calibri" w:cs="Times New Roman"/>
              </w:rPr>
              <w:t>Указывается время работы</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Широта</w:t>
            </w:r>
          </w:p>
        </w:tc>
        <w:tc>
          <w:tcPr>
            <w:tcW w:w="5536" w:type="dxa"/>
            <w:tcMar>
              <w:top w:w="30" w:type="dxa"/>
              <w:left w:w="30" w:type="dxa"/>
              <w:bottom w:w="20" w:type="dxa"/>
              <w:right w:w="30" w:type="dxa"/>
            </w:tcMar>
          </w:tcPr>
          <w:p w:rsidR="00C75AB0" w:rsidRDefault="00463FF4" w:rsidP="00217487">
            <w:r>
              <w:rPr>
                <w:rFonts w:eastAsia="Calibri" w:cs="Times New Roman"/>
              </w:rPr>
              <w:t>Координаты широты точки присутствия</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Долгота</w:t>
            </w:r>
          </w:p>
        </w:tc>
        <w:tc>
          <w:tcPr>
            <w:tcW w:w="5536" w:type="dxa"/>
            <w:tcMar>
              <w:top w:w="30" w:type="dxa"/>
              <w:left w:w="30" w:type="dxa"/>
              <w:bottom w:w="20" w:type="dxa"/>
              <w:right w:w="30" w:type="dxa"/>
            </w:tcMar>
          </w:tcPr>
          <w:p w:rsidR="00C75AB0" w:rsidRDefault="00463FF4" w:rsidP="00217487">
            <w:r>
              <w:rPr>
                <w:rFonts w:eastAsia="Calibri" w:cs="Times New Roman"/>
              </w:rPr>
              <w:t>Координаты долготы точки присутствия</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b/>
              </w:rPr>
              <w:t>Блок «Документы-основания предоставления МСЗ»</w:t>
            </w:r>
          </w:p>
        </w:tc>
        <w:tc>
          <w:tcPr>
            <w:tcW w:w="5536" w:type="dxa"/>
            <w:tcMar>
              <w:top w:w="30" w:type="dxa"/>
              <w:left w:w="30" w:type="dxa"/>
              <w:bottom w:w="20" w:type="dxa"/>
              <w:right w:w="30" w:type="dxa"/>
            </w:tcMar>
          </w:tcPr>
          <w:p w:rsidR="00C75AB0" w:rsidRDefault="00463FF4" w:rsidP="00217487">
            <w:r>
              <w:rPr>
                <w:rFonts w:eastAsia="Calibri" w:cs="Times New Roman"/>
              </w:rPr>
              <w:t>Форма для заполнения открывается с помощью кнопки «Добавить»</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Наименование</w:t>
            </w:r>
          </w:p>
        </w:tc>
        <w:tc>
          <w:tcPr>
            <w:tcW w:w="5536" w:type="dxa"/>
            <w:tcMar>
              <w:top w:w="30" w:type="dxa"/>
              <w:left w:w="30" w:type="dxa"/>
              <w:bottom w:w="20" w:type="dxa"/>
              <w:right w:w="30" w:type="dxa"/>
            </w:tcMar>
          </w:tcPr>
          <w:p w:rsidR="00C75AB0" w:rsidRDefault="00463FF4" w:rsidP="00217487">
            <w:r>
              <w:rPr>
                <w:rFonts w:eastAsia="Calibri" w:cs="Times New Roman"/>
              </w:rPr>
              <w:t>Указывается полное наименование документа</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Номер</w:t>
            </w:r>
          </w:p>
        </w:tc>
        <w:tc>
          <w:tcPr>
            <w:tcW w:w="5536" w:type="dxa"/>
            <w:tcMar>
              <w:top w:w="30" w:type="dxa"/>
              <w:left w:w="30" w:type="dxa"/>
              <w:bottom w:w="20" w:type="dxa"/>
              <w:right w:w="30" w:type="dxa"/>
            </w:tcMar>
          </w:tcPr>
          <w:p w:rsidR="00C75AB0" w:rsidRDefault="00463FF4" w:rsidP="00217487">
            <w:r>
              <w:rPr>
                <w:rFonts w:eastAsia="Calibri" w:cs="Times New Roman"/>
              </w:rPr>
              <w:t>Указывается номер документа</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454" w:type="dxa"/>
            <w:tcMar>
              <w:top w:w="30" w:type="dxa"/>
              <w:left w:w="30" w:type="dxa"/>
              <w:bottom w:w="20" w:type="dxa"/>
              <w:right w:w="30" w:type="dxa"/>
            </w:tcMar>
          </w:tcPr>
          <w:p w:rsidR="00C75AB0" w:rsidRDefault="00463FF4" w:rsidP="00217487">
            <w:r>
              <w:rPr>
                <w:rFonts w:eastAsia="Calibri" w:cs="Times New Roman"/>
              </w:rPr>
              <w:t>Наименование ОГВ, утвердившего документ</w:t>
            </w:r>
          </w:p>
        </w:tc>
        <w:tc>
          <w:tcPr>
            <w:tcW w:w="5536" w:type="dxa"/>
            <w:tcMar>
              <w:top w:w="30" w:type="dxa"/>
              <w:left w:w="30" w:type="dxa"/>
              <w:bottom w:w="20" w:type="dxa"/>
              <w:right w:w="30" w:type="dxa"/>
            </w:tcMar>
          </w:tcPr>
          <w:p w:rsidR="00C75AB0" w:rsidRDefault="00463FF4" w:rsidP="00217487">
            <w:r>
              <w:rPr>
                <w:rFonts w:eastAsia="Calibri" w:cs="Times New Roman"/>
              </w:rPr>
              <w:t>Указывается полное наименование органа, который заключил договор\контракт с организацией</w:t>
            </w:r>
          </w:p>
        </w:tc>
      </w:tr>
    </w:tbl>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lastRenderedPageBreak/>
              <w:drawing>
                <wp:inline distT="0" distB="0" distL="0" distR="0">
                  <wp:extent cx="4388485" cy="3001355"/>
                  <wp:effectExtent l="0" t="0" r="0" b="0"/>
                  <wp:docPr id="100060" name="Рисунок 100060" descr="— Заполнение формы «Добавление точки присутствия»"/>
                  <wp:cNvGraphicFramePr/>
                  <a:graphic xmlns:a="http://schemas.openxmlformats.org/drawingml/2006/main">
                    <a:graphicData uri="http://schemas.openxmlformats.org/drawingml/2006/picture">
                      <pic:pic xmlns:pic="http://schemas.openxmlformats.org/drawingml/2006/picture">
                        <pic:nvPicPr>
                          <pic:cNvPr id="100060" name=""/>
                          <pic:cNvPicPr/>
                        </pic:nvPicPr>
                        <pic:blipFill>
                          <a:blip r:embed="rId88"/>
                          <a:stretch>
                            <a:fillRect/>
                          </a:stretch>
                        </pic:blipFill>
                        <pic:spPr>
                          <a:xfrm>
                            <a:off x="0" y="0"/>
                            <a:ext cx="4388485" cy="3001355"/>
                          </a:xfrm>
                          <a:prstGeom prst="rect">
                            <a:avLst/>
                          </a:prstGeom>
                        </pic:spPr>
                      </pic:pic>
                    </a:graphicData>
                  </a:graphic>
                </wp:inline>
              </w:drawing>
            </w:r>
          </w:p>
          <w:p w:rsidR="00C75AB0" w:rsidRDefault="00463FF4">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60</w:t>
            </w:r>
            <w:r>
              <w:rPr>
                <w:rFonts w:eastAsia="Calibri" w:cs="Times New Roman"/>
                <w:szCs w:val="24"/>
              </w:rPr>
              <w:fldChar w:fldCharType="end"/>
            </w:r>
            <w:r>
              <w:rPr>
                <w:rFonts w:eastAsia="Calibri" w:cs="Times New Roman"/>
                <w:szCs w:val="24"/>
              </w:rPr>
              <w:t xml:space="preserve"> — Заполнение формы «Добавление точки присутствия»</w:t>
            </w:r>
          </w:p>
        </w:tc>
      </w:tr>
      <w:tr w:rsidR="0072329E">
        <w:trPr>
          <w:cnfStyle w:val="000000010000" w:firstRow="0" w:lastRow="0" w:firstColumn="0" w:lastColumn="0" w:oddVBand="0" w:evenVBand="0" w:oddHBand="0" w:evenHBand="1" w:firstRowFirstColumn="0" w:firstRowLastColumn="0" w:lastRowFirstColumn="0" w:lastRowLastColumn="0"/>
        </w:trPr>
        <w:tc>
          <w:tcPr>
            <w:tcW w:w="7991" w:type="dxa"/>
            <w:tcMar>
              <w:top w:w="30" w:type="dxa"/>
              <w:left w:w="30" w:type="dxa"/>
              <w:bottom w:w="20" w:type="dxa"/>
              <w:right w:w="30" w:type="dxa"/>
            </w:tcMar>
          </w:tcPr>
          <w:p w:rsidR="0072329E" w:rsidRDefault="0072329E">
            <w:pPr>
              <w:keepNext/>
              <w:rPr>
                <w:rFonts w:eastAsia="Calibri" w:cs="Times New Roman"/>
                <w:noProof/>
              </w:rPr>
            </w:pPr>
          </w:p>
        </w:tc>
      </w:tr>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755394"/>
                  <wp:effectExtent l="0" t="0" r="0" b="0"/>
                  <wp:docPr id="100061" name="Рисунок 100061" descr="— Заполнение формы «Добавление документа» "/>
                  <wp:cNvGraphicFramePr/>
                  <a:graphic xmlns:a="http://schemas.openxmlformats.org/drawingml/2006/main">
                    <a:graphicData uri="http://schemas.openxmlformats.org/drawingml/2006/picture">
                      <pic:pic xmlns:pic="http://schemas.openxmlformats.org/drawingml/2006/picture">
                        <pic:nvPicPr>
                          <pic:cNvPr id="100061" name=""/>
                          <pic:cNvPicPr/>
                        </pic:nvPicPr>
                        <pic:blipFill>
                          <a:blip r:embed="rId89"/>
                          <a:stretch>
                            <a:fillRect/>
                          </a:stretch>
                        </pic:blipFill>
                        <pic:spPr>
                          <a:xfrm>
                            <a:off x="0" y="0"/>
                            <a:ext cx="4388485" cy="1755394"/>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61</w:t>
            </w:r>
            <w:r>
              <w:rPr>
                <w:rFonts w:eastAsia="Calibri" w:cs="Times New Roman"/>
                <w:szCs w:val="24"/>
              </w:rPr>
              <w:fldChar w:fldCharType="end"/>
            </w:r>
            <w:r>
              <w:rPr>
                <w:rFonts w:eastAsia="Calibri" w:cs="Times New Roman"/>
                <w:szCs w:val="24"/>
              </w:rPr>
              <w:t xml:space="preserve"> — Заполнение формы «Добавление документа» </w:t>
            </w:r>
          </w:p>
          <w:p w:rsidR="00463FF4" w:rsidRPr="00463FF4" w:rsidRDefault="00463FF4" w:rsidP="00463FF4"/>
        </w:tc>
      </w:tr>
    </w:tbl>
    <w:p w:rsidR="00C75AB0" w:rsidRPr="00463FF4" w:rsidRDefault="00463FF4" w:rsidP="0063401C">
      <w:pPr>
        <w:pStyle w:val="ScrollListNumber"/>
        <w:numPr>
          <w:ilvl w:val="0"/>
          <w:numId w:val="52"/>
        </w:numPr>
        <w:rPr>
          <w:lang w:val="ru-RU"/>
        </w:rPr>
      </w:pPr>
      <w:r w:rsidRPr="00463FF4">
        <w:rPr>
          <w:lang w:val="ru-RU"/>
        </w:rPr>
        <w:t>Нажмите на кнопку «Сохранить». Появится сообщение с результатом сохранения.</w:t>
      </w:r>
    </w:p>
    <w:p w:rsidR="00C75AB0" w:rsidRDefault="00463FF4">
      <w:r>
        <w:t xml:space="preserve">Чтобы добавленная запись попала в ЕГИССО, выполните действия из раздела </w:t>
      </w:r>
      <w:hyperlink w:anchor="_Отправка_новой_записи" w:history="1">
        <w:r w:rsidRPr="009C79E0">
          <w:rPr>
            <w:rStyle w:val="af7"/>
          </w:rPr>
          <w:t>«Отправка новой записи в ЕГИССО».</w:t>
        </w:r>
      </w:hyperlink>
    </w:p>
    <w:p w:rsidR="00C75AB0" w:rsidRDefault="00463FF4">
      <w:pPr>
        <w:pStyle w:val="3"/>
      </w:pPr>
      <w:bookmarkStart w:id="55" w:name="scroll-bookmark-29"/>
      <w:bookmarkStart w:id="56" w:name="_Toc56705270"/>
      <w:r>
        <w:t>Редактирование данных об организации</w:t>
      </w:r>
      <w:bookmarkEnd w:id="55"/>
      <w:bookmarkEnd w:id="56"/>
    </w:p>
    <w:p w:rsidR="00C75AB0" w:rsidRDefault="00463FF4">
      <w:r>
        <w:t>Редактирование данных об организации доступно только для Пользователя, действующего от имени участника ЕГИССО с типом взаимодействия «КПИ».</w:t>
      </w:r>
    </w:p>
    <w:p w:rsidR="00C75AB0" w:rsidRDefault="00463FF4">
      <w:r>
        <w:t>Чтобы отредактировать данные об организации:</w:t>
      </w:r>
    </w:p>
    <w:p w:rsidR="00C75AB0" w:rsidRPr="00463FF4" w:rsidRDefault="00463FF4" w:rsidP="0063401C">
      <w:pPr>
        <w:pStyle w:val="ScrollListNumber"/>
        <w:numPr>
          <w:ilvl w:val="0"/>
          <w:numId w:val="53"/>
        </w:numPr>
        <w:rPr>
          <w:lang w:val="ru-RU"/>
        </w:rPr>
      </w:pPr>
      <w:r w:rsidRPr="00463FF4">
        <w:rPr>
          <w:lang w:val="ru-RU"/>
        </w:rPr>
        <w:t>В Реестре организаций нажмите на кнопку «Найти».</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lastRenderedPageBreak/>
              <w:drawing>
                <wp:inline distT="0" distB="0" distL="0" distR="0">
                  <wp:extent cx="4388485" cy="1130675"/>
                  <wp:effectExtent l="0" t="0" r="0" b="0"/>
                  <wp:docPr id="100062" name="Рисунок 100062" descr="— Реестр организаций"/>
                  <wp:cNvGraphicFramePr/>
                  <a:graphic xmlns:a="http://schemas.openxmlformats.org/drawingml/2006/main">
                    <a:graphicData uri="http://schemas.openxmlformats.org/drawingml/2006/picture">
                      <pic:pic xmlns:pic="http://schemas.openxmlformats.org/drawingml/2006/picture">
                        <pic:nvPicPr>
                          <pic:cNvPr id="100062" name=""/>
                          <pic:cNvPicPr/>
                        </pic:nvPicPr>
                        <pic:blipFill>
                          <a:blip r:embed="rId86"/>
                          <a:stretch>
                            <a:fillRect/>
                          </a:stretch>
                        </pic:blipFill>
                        <pic:spPr>
                          <a:xfrm>
                            <a:off x="0" y="0"/>
                            <a:ext cx="4388485" cy="113067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62</w:t>
            </w:r>
            <w:r>
              <w:rPr>
                <w:rFonts w:eastAsia="Calibri" w:cs="Times New Roman"/>
                <w:szCs w:val="24"/>
              </w:rPr>
              <w:fldChar w:fldCharType="end"/>
            </w:r>
            <w:r>
              <w:rPr>
                <w:rFonts w:eastAsia="Calibri" w:cs="Times New Roman"/>
                <w:szCs w:val="24"/>
              </w:rPr>
              <w:t xml:space="preserve"> — Реестр организаций</w:t>
            </w:r>
          </w:p>
          <w:p w:rsidR="00463FF4" w:rsidRPr="00463FF4" w:rsidRDefault="00463FF4" w:rsidP="00463FF4"/>
        </w:tc>
      </w:tr>
    </w:tbl>
    <w:p w:rsidR="00C75AB0" w:rsidRPr="00463FF4" w:rsidRDefault="00463FF4" w:rsidP="0063401C">
      <w:pPr>
        <w:pStyle w:val="ScrollListNumber"/>
        <w:numPr>
          <w:ilvl w:val="0"/>
          <w:numId w:val="53"/>
        </w:numPr>
        <w:rPr>
          <w:lang w:val="ru-RU"/>
        </w:rPr>
      </w:pPr>
      <w:r w:rsidRPr="00463FF4">
        <w:rPr>
          <w:lang w:val="ru-RU"/>
        </w:rPr>
        <w:t>В появившемся списке организаций найдите необходимую и нажмите на кнопку «Редактировать».</w:t>
      </w:r>
    </w:p>
    <w:p w:rsidR="00C75AB0" w:rsidRPr="00463FF4" w:rsidRDefault="00463FF4" w:rsidP="0063401C">
      <w:pPr>
        <w:pStyle w:val="ScrollListNumber"/>
        <w:numPr>
          <w:ilvl w:val="0"/>
          <w:numId w:val="53"/>
        </w:numPr>
        <w:rPr>
          <w:lang w:val="ru-RU"/>
        </w:rPr>
      </w:pPr>
      <w:r w:rsidRPr="00463FF4">
        <w:rPr>
          <w:lang w:val="ru-RU"/>
        </w:rPr>
        <w:t>В открывшейся форме редактирования заполните необходимые поля.</w:t>
      </w:r>
    </w:p>
    <w:p w:rsidR="00C75AB0" w:rsidRPr="00463FF4" w:rsidRDefault="00463FF4" w:rsidP="0063401C">
      <w:pPr>
        <w:pStyle w:val="ScrollListNumber"/>
        <w:numPr>
          <w:ilvl w:val="0"/>
          <w:numId w:val="53"/>
        </w:numPr>
        <w:rPr>
          <w:lang w:val="ru-RU"/>
        </w:rPr>
      </w:pPr>
      <w:r w:rsidRPr="00463FF4">
        <w:rPr>
          <w:lang w:val="ru-RU"/>
        </w:rPr>
        <w:t xml:space="preserve">После внесения изменений и их сохранения выполните действия из раздела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"_Отправка_новой_записи" </w:instrText>
      </w:r>
      <w:r w:rsidR="00E32327">
        <w:fldChar w:fldCharType="separate"/>
      </w:r>
      <w:r w:rsidRPr="009C79E0">
        <w:rPr>
          <w:rStyle w:val="af7"/>
          <w:lang w:val="ru-RU"/>
        </w:rPr>
        <w:t>«Отправка новой записи в ЕГИССО».</w:t>
      </w:r>
      <w:r w:rsidR="00E32327">
        <w:rPr>
          <w:rStyle w:val="af7"/>
          <w:lang w:val="ru-RU"/>
        </w:rPr>
        <w:fldChar w:fldCharType="end"/>
      </w:r>
    </w:p>
    <w:tbl>
      <w:tblPr>
        <w:tblStyle w:val="ScrollNote"/>
        <w:tblW w:w="5000" w:type="pct"/>
        <w:tblLook w:val="0180" w:firstRow="0" w:lastRow="0" w:firstColumn="1" w:lastColumn="1" w:noHBand="0" w:noVBand="0"/>
      </w:tblPr>
      <w:tblGrid>
        <w:gridCol w:w="906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Pr>
          <w:p w:rsidR="00C75AB0" w:rsidRDefault="00463FF4">
            <w:r>
              <w:rPr>
                <w:rFonts w:eastAsia="Calibri" w:cs="Times New Roman"/>
              </w:rPr>
              <w:t>Для записей, содержащихся в Реестре изменений организаций и ИП, функция редактирования недоступна.</w:t>
            </w:r>
          </w:p>
        </w:tc>
      </w:tr>
    </w:tbl>
    <w:p w:rsidR="00C75AB0" w:rsidRDefault="00463FF4">
      <w:pPr>
        <w:pStyle w:val="3"/>
      </w:pPr>
      <w:bookmarkStart w:id="57" w:name="_Отправка_новой_записи"/>
      <w:bookmarkStart w:id="58" w:name="scroll-bookmark-30"/>
      <w:bookmarkStart w:id="59" w:name="_Toc56705271"/>
      <w:bookmarkEnd w:id="57"/>
      <w:r>
        <w:t>Отправка новой записи в ЕГИССО</w:t>
      </w:r>
      <w:bookmarkEnd w:id="58"/>
      <w:bookmarkEnd w:id="59"/>
    </w:p>
    <w:p w:rsidR="00C75AB0" w:rsidRDefault="00463FF4">
      <w:r>
        <w:t>Отправка новой записи в ЕГИССО доступна только для Пользователя, действующего от имени участника ЕГИССО с типом взаимодействия «КПИ».</w:t>
      </w:r>
    </w:p>
    <w:p w:rsidR="00C75AB0" w:rsidRDefault="00463FF4">
      <w:r>
        <w:t>Реестр изменений содержит:</w:t>
      </w:r>
    </w:p>
    <w:p w:rsidR="00C75AB0" w:rsidRDefault="00463FF4" w:rsidP="0063401C">
      <w:pPr>
        <w:pStyle w:val="ScrollListBullet"/>
        <w:numPr>
          <w:ilvl w:val="0"/>
          <w:numId w:val="54"/>
        </w:numPr>
      </w:pPr>
      <w:r>
        <w:t>новые записи, ожидающие выгрузки (добавленные или отредактированные);</w:t>
      </w:r>
    </w:p>
    <w:p w:rsidR="00C75AB0" w:rsidRDefault="00463FF4" w:rsidP="0063401C">
      <w:pPr>
        <w:pStyle w:val="ScrollListBullet"/>
        <w:numPr>
          <w:ilvl w:val="0"/>
          <w:numId w:val="54"/>
        </w:numPr>
      </w:pPr>
      <w:r>
        <w:t>записи, ожидающие загрузки в ЕГИССО;</w:t>
      </w:r>
    </w:p>
    <w:p w:rsidR="00C75AB0" w:rsidRDefault="00463FF4" w:rsidP="0063401C">
      <w:pPr>
        <w:pStyle w:val="ScrollListBullet"/>
        <w:numPr>
          <w:ilvl w:val="0"/>
          <w:numId w:val="54"/>
        </w:numPr>
      </w:pPr>
      <w:r>
        <w:t>записи, находящиеся в процессе обработки;</w:t>
      </w:r>
    </w:p>
    <w:p w:rsidR="00C75AB0" w:rsidRDefault="00463FF4" w:rsidP="0063401C">
      <w:pPr>
        <w:pStyle w:val="ScrollListBullet"/>
        <w:numPr>
          <w:ilvl w:val="0"/>
          <w:numId w:val="54"/>
        </w:numPr>
      </w:pPr>
      <w:r>
        <w:t>записи, обработанные с ошибкой.</w:t>
      </w:r>
    </w:p>
    <w:p w:rsidR="00C75AB0" w:rsidRDefault="00463FF4">
      <w:r>
        <w:t>Все добавленные или отредактированные записи реестра организаций можно просмотреть в реестре изменений организаций.</w:t>
      </w:r>
    </w:p>
    <w:p w:rsidR="00217487" w:rsidRDefault="00217487">
      <w:r>
        <w:br w:type="page"/>
      </w:r>
    </w:p>
    <w:p w:rsidR="00C75AB0" w:rsidRDefault="00463FF4">
      <w:r>
        <w:lastRenderedPageBreak/>
        <w:t>Чтобы отправить новую запись в ЕГИССО:</w:t>
      </w:r>
    </w:p>
    <w:p w:rsidR="00C75AB0" w:rsidRPr="00217487" w:rsidRDefault="00463FF4" w:rsidP="0063401C">
      <w:pPr>
        <w:pStyle w:val="ScrollListNumber"/>
        <w:numPr>
          <w:ilvl w:val="0"/>
          <w:numId w:val="55"/>
        </w:numPr>
        <w:rPr>
          <w:lang w:val="ru-RU"/>
        </w:rPr>
      </w:pPr>
      <w:r w:rsidRPr="00463FF4">
        <w:rPr>
          <w:lang w:val="ru-RU"/>
        </w:rPr>
        <w:t xml:space="preserve">В Реестре организаций нажмите на кнопку «Изменения реестра организаций». </w:t>
      </w:r>
      <w:r w:rsidRPr="00217487">
        <w:rPr>
          <w:lang w:val="ru-RU"/>
        </w:rPr>
        <w:t>Откроется страница «Пакет изменений реестра организаций и ИП»:</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492271"/>
                  <wp:effectExtent l="0" t="0" r="0" b="0"/>
                  <wp:docPr id="100063" name="Рисунок 100063" descr="— Пакет изменений реестра организаций и ИП"/>
                  <wp:cNvGraphicFramePr/>
                  <a:graphic xmlns:a="http://schemas.openxmlformats.org/drawingml/2006/main">
                    <a:graphicData uri="http://schemas.openxmlformats.org/drawingml/2006/picture">
                      <pic:pic xmlns:pic="http://schemas.openxmlformats.org/drawingml/2006/picture">
                        <pic:nvPicPr>
                          <pic:cNvPr id="100063" name=""/>
                          <pic:cNvPicPr/>
                        </pic:nvPicPr>
                        <pic:blipFill>
                          <a:blip r:embed="rId90"/>
                          <a:stretch>
                            <a:fillRect/>
                          </a:stretch>
                        </pic:blipFill>
                        <pic:spPr>
                          <a:xfrm>
                            <a:off x="0" y="0"/>
                            <a:ext cx="4388485" cy="1492271"/>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63</w:t>
            </w:r>
            <w:r>
              <w:rPr>
                <w:rFonts w:eastAsia="Calibri" w:cs="Times New Roman"/>
                <w:szCs w:val="24"/>
              </w:rPr>
              <w:fldChar w:fldCharType="end"/>
            </w:r>
            <w:r>
              <w:rPr>
                <w:rFonts w:eastAsia="Calibri" w:cs="Times New Roman"/>
                <w:szCs w:val="24"/>
              </w:rPr>
              <w:t xml:space="preserve"> — Пакет изменений реестра организаций и ИП</w:t>
            </w:r>
          </w:p>
          <w:p w:rsidR="00463FF4" w:rsidRPr="00463FF4" w:rsidRDefault="00463FF4" w:rsidP="00463FF4"/>
        </w:tc>
      </w:tr>
    </w:tbl>
    <w:p w:rsidR="00C75AB0" w:rsidRPr="00463FF4" w:rsidRDefault="00463FF4" w:rsidP="0063401C">
      <w:pPr>
        <w:pStyle w:val="ScrollListNumber"/>
        <w:numPr>
          <w:ilvl w:val="0"/>
          <w:numId w:val="55"/>
        </w:numPr>
        <w:rPr>
          <w:lang w:val="ru-RU"/>
        </w:rPr>
      </w:pPr>
      <w:r w:rsidRPr="00463FF4">
        <w:rPr>
          <w:lang w:val="ru-RU"/>
        </w:rPr>
        <w:t>В списке «Статус» возможен может выбор значений:</w:t>
      </w:r>
    </w:p>
    <w:p w:rsidR="00C75AB0" w:rsidRPr="00463FF4" w:rsidRDefault="00463FF4" w:rsidP="0063401C">
      <w:pPr>
        <w:pStyle w:val="ScrollListNumber2"/>
        <w:numPr>
          <w:ilvl w:val="0"/>
          <w:numId w:val="56"/>
        </w:numPr>
        <w:rPr>
          <w:lang w:val="ru-RU"/>
        </w:rPr>
      </w:pPr>
      <w:r w:rsidRPr="00463FF4">
        <w:rPr>
          <w:lang w:val="ru-RU"/>
        </w:rPr>
        <w:t>«Подготовлено к выгрузке». Присваивается только что созданной в реестре изменения записи;</w:t>
      </w:r>
    </w:p>
    <w:p w:rsidR="00C75AB0" w:rsidRPr="00463FF4" w:rsidRDefault="00463FF4" w:rsidP="0063401C">
      <w:pPr>
        <w:pStyle w:val="ScrollListNumber2"/>
        <w:numPr>
          <w:ilvl w:val="0"/>
          <w:numId w:val="56"/>
        </w:numPr>
        <w:rPr>
          <w:lang w:val="ru-RU"/>
        </w:rPr>
      </w:pPr>
      <w:r w:rsidRPr="00463FF4">
        <w:rPr>
          <w:lang w:val="ru-RU"/>
        </w:rPr>
        <w:t>«Выгружено». Присваивается записи, выгруженной в файл для загрузки данных;</w:t>
      </w:r>
    </w:p>
    <w:p w:rsidR="00C75AB0" w:rsidRPr="00463FF4" w:rsidRDefault="00463FF4" w:rsidP="0063401C">
      <w:pPr>
        <w:pStyle w:val="ScrollListNumber2"/>
        <w:numPr>
          <w:ilvl w:val="0"/>
          <w:numId w:val="56"/>
        </w:numPr>
        <w:rPr>
          <w:lang w:val="ru-RU"/>
        </w:rPr>
      </w:pPr>
      <w:r w:rsidRPr="00463FF4">
        <w:rPr>
          <w:lang w:val="ru-RU"/>
        </w:rPr>
        <w:t>«Отправлено». Присваивается записи в начале загрузки данных в ЕГИССО;</w:t>
      </w:r>
    </w:p>
    <w:p w:rsidR="00C75AB0" w:rsidRPr="00463FF4" w:rsidRDefault="00463FF4" w:rsidP="0063401C">
      <w:pPr>
        <w:pStyle w:val="ScrollListNumber2"/>
        <w:numPr>
          <w:ilvl w:val="0"/>
          <w:numId w:val="56"/>
        </w:numPr>
        <w:rPr>
          <w:lang w:val="ru-RU"/>
        </w:rPr>
      </w:pPr>
      <w:r w:rsidRPr="00463FF4">
        <w:rPr>
          <w:lang w:val="ru-RU"/>
        </w:rPr>
        <w:t xml:space="preserve">«Обработано с ошибкой». Присваивается записи после завершения загрузки </w:t>
      </w:r>
      <w:proofErr w:type="gramStart"/>
      <w:r w:rsidRPr="00463FF4">
        <w:rPr>
          <w:lang w:val="ru-RU"/>
        </w:rPr>
        <w:t>и</w:t>
      </w:r>
      <w:proofErr w:type="gramEnd"/>
      <w:r w:rsidRPr="00463FF4">
        <w:rPr>
          <w:lang w:val="ru-RU"/>
        </w:rPr>
        <w:t xml:space="preserve"> если запись была обработана с ошибкой.</w:t>
      </w:r>
    </w:p>
    <w:p w:rsidR="00C75AB0" w:rsidRPr="00463FF4" w:rsidRDefault="00463FF4">
      <w:pPr>
        <w:pStyle w:val="ScrollListNumber"/>
        <w:numPr>
          <w:ilvl w:val="0"/>
          <w:numId w:val="0"/>
        </w:numPr>
        <w:ind w:left="1080"/>
        <w:rPr>
          <w:lang w:val="ru-RU"/>
        </w:rPr>
      </w:pPr>
      <w:r w:rsidRPr="00463FF4">
        <w:rPr>
          <w:lang w:val="ru-RU"/>
        </w:rPr>
        <w:t>По умолчанию отображаются записи со статусом «Подготовлено к выгрузке» и «Обработано с ошибкой».</w:t>
      </w:r>
    </w:p>
    <w:p w:rsidR="00C75AB0" w:rsidRPr="00463FF4" w:rsidRDefault="00463FF4" w:rsidP="0063401C">
      <w:pPr>
        <w:pStyle w:val="ScrollListNumber"/>
        <w:numPr>
          <w:ilvl w:val="0"/>
          <w:numId w:val="55"/>
        </w:numPr>
        <w:rPr>
          <w:lang w:val="ru-RU"/>
        </w:rPr>
      </w:pPr>
      <w:r w:rsidRPr="00463FF4">
        <w:rPr>
          <w:lang w:val="ru-RU"/>
        </w:rPr>
        <w:t>Выберите одно из значений переключателя:</w:t>
      </w:r>
    </w:p>
    <w:p w:rsidR="00C75AB0" w:rsidRDefault="00463FF4" w:rsidP="0063401C">
      <w:pPr>
        <w:pStyle w:val="ScrollListBullet2"/>
        <w:numPr>
          <w:ilvl w:val="0"/>
          <w:numId w:val="57"/>
        </w:numPr>
      </w:pPr>
      <w:r>
        <w:t>«Свои изменения» (значение по умолчанию). Появятся изменения реестра, внесенные текущим пользователем;</w:t>
      </w:r>
    </w:p>
    <w:p w:rsidR="00C75AB0" w:rsidRDefault="00463FF4" w:rsidP="0063401C">
      <w:pPr>
        <w:pStyle w:val="ScrollListBullet2"/>
        <w:numPr>
          <w:ilvl w:val="0"/>
          <w:numId w:val="57"/>
        </w:numPr>
      </w:pPr>
      <w:r>
        <w:t>«Все изменения». Появятся изменения реестра, внесенные всеми пользователями текущего поставщика информации.</w:t>
      </w:r>
    </w:p>
    <w:p w:rsidR="00C75AB0" w:rsidRPr="00463FF4" w:rsidRDefault="00463FF4" w:rsidP="0063401C">
      <w:pPr>
        <w:pStyle w:val="ScrollListNumber"/>
        <w:numPr>
          <w:ilvl w:val="0"/>
          <w:numId w:val="55"/>
        </w:numPr>
        <w:rPr>
          <w:lang w:val="ru-RU"/>
        </w:rPr>
      </w:pPr>
      <w:r w:rsidRPr="00463FF4">
        <w:rPr>
          <w:lang w:val="ru-RU"/>
        </w:rPr>
        <w:t>Нажмите на кнопку «Поиск». Появится список изменений.</w:t>
      </w:r>
    </w:p>
    <w:p w:rsidR="00C75AB0" w:rsidRPr="00463FF4" w:rsidRDefault="00463FF4" w:rsidP="0063401C">
      <w:pPr>
        <w:pStyle w:val="ScrollListNumber"/>
        <w:numPr>
          <w:ilvl w:val="0"/>
          <w:numId w:val="55"/>
        </w:numPr>
        <w:rPr>
          <w:lang w:val="ru-RU"/>
        </w:rPr>
      </w:pPr>
      <w:r w:rsidRPr="00463FF4">
        <w:rPr>
          <w:lang w:val="ru-RU"/>
        </w:rPr>
        <w:t xml:space="preserve">Нажмите на кнопку «Выгрузить файл». Запустится процесс формирования </w:t>
      </w:r>
      <w:r>
        <w:t>XML</w:t>
      </w:r>
      <w:r w:rsidRPr="00463FF4">
        <w:rPr>
          <w:lang w:val="ru-RU"/>
        </w:rPr>
        <w:t>-файла. Файл сформируется в фоновом режиме. По окончании процесса формирования файла, записи из реестра изменений не удаляются, им проставляется статус «Выгружено».</w:t>
      </w:r>
    </w:p>
    <w:p w:rsidR="00C75AB0" w:rsidRPr="00463FF4" w:rsidRDefault="00463FF4" w:rsidP="0063401C">
      <w:pPr>
        <w:pStyle w:val="ScrollListNumber"/>
        <w:numPr>
          <w:ilvl w:val="0"/>
          <w:numId w:val="55"/>
        </w:numPr>
        <w:rPr>
          <w:lang w:val="ru-RU"/>
        </w:rPr>
      </w:pPr>
      <w:r w:rsidRPr="00463FF4">
        <w:rPr>
          <w:lang w:val="ru-RU"/>
        </w:rPr>
        <w:t>Перейдите в раздел «Подготовленные файлы».</w:t>
      </w:r>
    </w:p>
    <w:p w:rsidR="00C75AB0" w:rsidRPr="00463FF4" w:rsidRDefault="00463FF4" w:rsidP="0063401C">
      <w:pPr>
        <w:pStyle w:val="ScrollListNumber"/>
        <w:numPr>
          <w:ilvl w:val="0"/>
          <w:numId w:val="55"/>
        </w:numPr>
        <w:rPr>
          <w:lang w:val="ru-RU"/>
        </w:rPr>
      </w:pPr>
      <w:r w:rsidRPr="00463FF4">
        <w:rPr>
          <w:lang w:val="ru-RU"/>
        </w:rPr>
        <w:t xml:space="preserve">Перейдите в подраздел «Список пакетов с реестрами организаций». Подробнее см. раздел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"_Подготовленные_файлы" </w:instrText>
      </w:r>
      <w:r w:rsidR="00E32327">
        <w:fldChar w:fldCharType="separate"/>
      </w:r>
      <w:r w:rsidRPr="0000173E">
        <w:rPr>
          <w:rStyle w:val="af7"/>
          <w:lang w:val="ru-RU"/>
        </w:rPr>
        <w:t>«Подготовленные файлы».</w:t>
      </w:r>
      <w:r w:rsidR="00E32327">
        <w:rPr>
          <w:rStyle w:val="af7"/>
          <w:lang w:val="ru-RU"/>
        </w:rPr>
        <w:fldChar w:fldCharType="end"/>
      </w:r>
    </w:p>
    <w:p w:rsidR="00C75AB0" w:rsidRPr="00463FF4" w:rsidRDefault="00463FF4" w:rsidP="0063401C">
      <w:pPr>
        <w:pStyle w:val="ScrollListNumber"/>
        <w:numPr>
          <w:ilvl w:val="0"/>
          <w:numId w:val="55"/>
        </w:numPr>
        <w:rPr>
          <w:lang w:val="ru-RU"/>
        </w:rPr>
      </w:pPr>
      <w:r w:rsidRPr="00463FF4">
        <w:rPr>
          <w:lang w:val="ru-RU"/>
        </w:rPr>
        <w:lastRenderedPageBreak/>
        <w:t>Нажмите на ссылку с именем файла. Файл сохранится на компьютере пользователя.</w:t>
      </w:r>
    </w:p>
    <w:p w:rsidR="00C75AB0" w:rsidRDefault="00463FF4" w:rsidP="0063401C">
      <w:pPr>
        <w:pStyle w:val="ScrollListNumber"/>
        <w:numPr>
          <w:ilvl w:val="0"/>
          <w:numId w:val="55"/>
        </w:numPr>
      </w:pPr>
      <w:r w:rsidRPr="00463FF4">
        <w:rPr>
          <w:lang w:val="ru-RU"/>
        </w:rPr>
        <w:t xml:space="preserve">Подпишите сохраненный файл с помощью заранее установленного программного обеспечения «УЭПШ». </w:t>
      </w:r>
      <w:proofErr w:type="spellStart"/>
      <w:r>
        <w:t>Подробнее</w:t>
      </w:r>
      <w:proofErr w:type="spellEnd"/>
      <w:r>
        <w:t xml:space="preserve"> </w:t>
      </w:r>
      <w:proofErr w:type="spellStart"/>
      <w:r>
        <w:t>см</w:t>
      </w:r>
      <w:proofErr w:type="spellEnd"/>
      <w:r>
        <w:t xml:space="preserve">. </w:t>
      </w:r>
      <w:proofErr w:type="spellStart"/>
      <w:proofErr w:type="gramStart"/>
      <w:r>
        <w:t>раздел</w:t>
      </w:r>
      <w:proofErr w:type="spellEnd"/>
      <w:proofErr w:type="gramEnd"/>
      <w:r>
        <w:t xml:space="preserve"> </w:t>
      </w:r>
      <w:hyperlink w:anchor="_Подпись_файлов_для" w:history="1">
        <w:r w:rsidRPr="0000173E">
          <w:rPr>
            <w:rStyle w:val="af7"/>
          </w:rPr>
          <w:t>«</w:t>
        </w:r>
        <w:proofErr w:type="spellStart"/>
        <w:r w:rsidRPr="0000173E">
          <w:rPr>
            <w:rStyle w:val="af7"/>
          </w:rPr>
          <w:t>Подпись</w:t>
        </w:r>
        <w:proofErr w:type="spellEnd"/>
        <w:r w:rsidRPr="0000173E">
          <w:rPr>
            <w:rStyle w:val="af7"/>
          </w:rPr>
          <w:t xml:space="preserve"> </w:t>
        </w:r>
        <w:proofErr w:type="spellStart"/>
        <w:r w:rsidRPr="0000173E">
          <w:rPr>
            <w:rStyle w:val="af7"/>
          </w:rPr>
          <w:t>файлов</w:t>
        </w:r>
        <w:proofErr w:type="spellEnd"/>
        <w:r w:rsidRPr="0000173E">
          <w:rPr>
            <w:rStyle w:val="af7"/>
          </w:rPr>
          <w:t xml:space="preserve"> </w:t>
        </w:r>
        <w:proofErr w:type="spellStart"/>
        <w:r w:rsidRPr="0000173E">
          <w:rPr>
            <w:rStyle w:val="af7"/>
          </w:rPr>
          <w:t>для</w:t>
        </w:r>
        <w:proofErr w:type="spellEnd"/>
        <w:r w:rsidRPr="0000173E">
          <w:rPr>
            <w:rStyle w:val="af7"/>
          </w:rPr>
          <w:t xml:space="preserve"> </w:t>
        </w:r>
        <w:proofErr w:type="spellStart"/>
        <w:r w:rsidRPr="0000173E">
          <w:rPr>
            <w:rStyle w:val="af7"/>
          </w:rPr>
          <w:t>загрузки</w:t>
        </w:r>
        <w:proofErr w:type="spellEnd"/>
        <w:r w:rsidRPr="0000173E">
          <w:rPr>
            <w:rStyle w:val="af7"/>
          </w:rPr>
          <w:t xml:space="preserve"> в КПИ».</w:t>
        </w:r>
      </w:hyperlink>
    </w:p>
    <w:p w:rsidR="00C75AB0" w:rsidRPr="00463FF4" w:rsidRDefault="00463FF4" w:rsidP="0063401C">
      <w:pPr>
        <w:pStyle w:val="ScrollListNumber"/>
        <w:numPr>
          <w:ilvl w:val="0"/>
          <w:numId w:val="55"/>
        </w:numPr>
        <w:rPr>
          <w:lang w:val="ru-RU"/>
        </w:rPr>
      </w:pPr>
      <w:r w:rsidRPr="00463FF4">
        <w:rPr>
          <w:lang w:val="ru-RU"/>
        </w:rPr>
        <w:t xml:space="preserve">Загрузите подписанные файлы в систему. Подробнее см. раздел </w:t>
      </w:r>
      <w:r w:rsidR="00E32327">
        <w:fldChar w:fldCharType="begin"/>
      </w:r>
      <w:r w:rsidR="00E32327" w:rsidRPr="003C092B">
        <w:rPr>
          <w:lang w:val="ru-RU"/>
        </w:rPr>
        <w:instrText xml:space="preserve"> </w:instrText>
      </w:r>
      <w:r w:rsidR="00E32327">
        <w:instrText>HYPERLIN</w:instrText>
      </w:r>
      <w:r w:rsidR="00E32327">
        <w:instrText>K</w:instrText>
      </w:r>
      <w:r w:rsidR="00E32327" w:rsidRPr="003C092B">
        <w:rPr>
          <w:lang w:val="ru-RU"/>
        </w:rPr>
        <w:instrText xml:space="preserve"> \</w:instrText>
      </w:r>
      <w:r w:rsidR="00E32327">
        <w:instrText>l</w:instrText>
      </w:r>
      <w:r w:rsidR="00E32327" w:rsidRPr="003C092B">
        <w:rPr>
          <w:lang w:val="ru-RU"/>
        </w:rPr>
        <w:instrText xml:space="preserve"> "_Загрузка_подписанных_</w:instrText>
      </w:r>
      <w:r w:rsidR="00E32327">
        <w:instrText>XML</w:instrText>
      </w:r>
      <w:r w:rsidR="00E32327" w:rsidRPr="003C092B">
        <w:rPr>
          <w:lang w:val="ru-RU"/>
        </w:rPr>
        <w:instrText xml:space="preserve">-файлов" </w:instrText>
      </w:r>
      <w:r w:rsidR="00E32327">
        <w:fldChar w:fldCharType="separate"/>
      </w:r>
      <w:r w:rsidRPr="0000173E">
        <w:rPr>
          <w:rStyle w:val="af7"/>
          <w:lang w:val="ru-RU"/>
        </w:rPr>
        <w:t xml:space="preserve">«Загрузка подписанных данных из файла </w:t>
      </w:r>
      <w:r w:rsidRPr="0000173E">
        <w:rPr>
          <w:rStyle w:val="af7"/>
        </w:rPr>
        <w:t>XML</w:t>
      </w:r>
      <w:r w:rsidRPr="0000173E">
        <w:rPr>
          <w:rStyle w:val="af7"/>
          <w:lang w:val="ru-RU"/>
        </w:rPr>
        <w:t>».</w:t>
      </w:r>
      <w:r w:rsidR="00E32327">
        <w:rPr>
          <w:rStyle w:val="af7"/>
          <w:lang w:val="ru-RU"/>
        </w:rPr>
        <w:fldChar w:fldCharType="end"/>
      </w: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color w:val="000000"/>
              </w:rPr>
              <w:t>Перед загрузкой пакета рекомендуется проверить записи на наличие дубликатов в одном пакете. При загрузке пакета, содержащего дубликаты записей, дублируемая запись не будет загружена. В протоколе обработки пакета отобразится соответствующая ошибка.</w:t>
            </w:r>
          </w:p>
        </w:tc>
      </w:tr>
    </w:tbl>
    <w:p w:rsidR="00C75AB0" w:rsidRDefault="00463FF4">
      <w:r>
        <w:t>В реестре изменений реализована возможность проверки протокола с результатами обработки записей со статусами «Выгружено», «Отправлено» или «Обработано с ошибкой».</w:t>
      </w:r>
    </w:p>
    <w:p w:rsidR="00C75AB0" w:rsidRDefault="00463FF4">
      <w:r>
        <w:t>Если запись обработана с ошибками, проверьте протокол с результатами обработки интересующей записи. При необходимости внесите в запись соответствующие изменения и повторно сформируйте файл реестра для загрузки данных в ЕГИССО.</w:t>
      </w:r>
    </w:p>
    <w:p w:rsidR="00C75AB0" w:rsidRDefault="00463FF4">
      <w:r>
        <w:t xml:space="preserve">Для просмотра протокола нажмите кнопку «Просмотр протокола» </w:t>
      </w:r>
      <w:r>
        <w:rPr>
          <w:noProof/>
          <w:lang w:eastAsia="ru-RU"/>
        </w:rPr>
        <w:drawing>
          <wp:inline distT="0" distB="0" distL="0" distR="0">
            <wp:extent cx="257175" cy="219075"/>
            <wp:effectExtent l="0" t="0" r="0" b="0"/>
            <wp:docPr id="100064" name="Рисунок 100064" descr="/confluence/download/thumbnails/393354457/image2019-8-25_20-36-45.png?version=1&amp;modificationDate=1566836376565&amp;api=v2"/>
            <wp:cNvGraphicFramePr/>
            <a:graphic xmlns:a="http://schemas.openxmlformats.org/drawingml/2006/main">
              <a:graphicData uri="http://schemas.openxmlformats.org/drawingml/2006/picture">
                <pic:pic xmlns:pic="http://schemas.openxmlformats.org/drawingml/2006/picture">
                  <pic:nvPicPr>
                    <pic:cNvPr id="100064" name=""/>
                    <pic:cNvPicPr/>
                  </pic:nvPicPr>
                  <pic:blipFill>
                    <a:blip r:embed="rId81"/>
                    <a:stretch>
                      <a:fillRect/>
                    </a:stretch>
                  </pic:blipFill>
                  <pic:spPr>
                    <a:xfrm>
                      <a:off x="0" y="0"/>
                      <a:ext cx="257175" cy="219075"/>
                    </a:xfrm>
                    <a:prstGeom prst="rect">
                      <a:avLst/>
                    </a:prstGeom>
                  </pic:spPr>
                </pic:pic>
              </a:graphicData>
            </a:graphic>
          </wp:inline>
        </w:drawing>
      </w:r>
      <w:r>
        <w:t xml:space="preserve"> для соответствующей записи. Появится окно детальной информации:</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sidP="00217487">
            <w:r>
              <w:rPr>
                <w:rFonts w:eastAsia="Calibri" w:cs="Times New Roman"/>
                <w:noProof/>
                <w:lang w:eastAsia="ru-RU"/>
              </w:rPr>
              <w:drawing>
                <wp:inline distT="0" distB="0" distL="0" distR="0">
                  <wp:extent cx="5760085" cy="2311783"/>
                  <wp:effectExtent l="0" t="0" r="3175" b="0"/>
                  <wp:docPr id="100065" name="Рисунок 100065" descr="— Окно детальной информации для записи"/>
                  <wp:cNvGraphicFramePr/>
                  <a:graphic xmlns:a="http://schemas.openxmlformats.org/drawingml/2006/main">
                    <a:graphicData uri="http://schemas.openxmlformats.org/drawingml/2006/picture">
                      <pic:pic xmlns:pic="http://schemas.openxmlformats.org/drawingml/2006/picture">
                        <pic:nvPicPr>
                          <pic:cNvPr id="100065" name=""/>
                          <pic:cNvPicPr/>
                        </pic:nvPicPr>
                        <pic:blipFill>
                          <a:blip r:embed="rId91"/>
                          <a:stretch>
                            <a:fillRect/>
                          </a:stretch>
                        </pic:blipFill>
                        <pic:spPr>
                          <a:xfrm>
                            <a:off x="0" y="0"/>
                            <a:ext cx="5760085" cy="2311783"/>
                          </a:xfrm>
                          <a:prstGeom prst="rect">
                            <a:avLst/>
                          </a:prstGeom>
                        </pic:spPr>
                      </pic:pic>
                    </a:graphicData>
                  </a:graphic>
                </wp:inline>
              </w:drawing>
            </w:r>
          </w:p>
          <w:p w:rsidR="00C75AB0" w:rsidRDefault="00463FF4">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64</w:t>
            </w:r>
            <w:r>
              <w:rPr>
                <w:rFonts w:eastAsia="Calibri" w:cs="Times New Roman"/>
                <w:szCs w:val="24"/>
              </w:rPr>
              <w:fldChar w:fldCharType="end"/>
            </w:r>
            <w:r>
              <w:rPr>
                <w:rFonts w:eastAsia="Calibri" w:cs="Times New Roman"/>
                <w:szCs w:val="24"/>
              </w:rPr>
              <w:t xml:space="preserve"> — Окно детальной информации для записи</w:t>
            </w:r>
          </w:p>
        </w:tc>
      </w:tr>
    </w:tbl>
    <w:p w:rsidR="00C75AB0" w:rsidRDefault="00463FF4">
      <w:pPr>
        <w:pStyle w:val="2"/>
      </w:pPr>
      <w:bookmarkStart w:id="60" w:name="scroll-bookmark-31"/>
      <w:bookmarkStart w:id="61" w:name="_Toc56705272"/>
      <w:r>
        <w:lastRenderedPageBreak/>
        <w:t>Реестр фактов назначения МСЗ</w:t>
      </w:r>
      <w:bookmarkEnd w:id="60"/>
      <w:bookmarkEnd w:id="61"/>
    </w:p>
    <w:p w:rsidR="00C75AB0" w:rsidRDefault="00463FF4">
      <w:r>
        <w:t>Факт назначения МСЗ(П) – уникальная запись в базе данных ЕГИССО, которая содержит информацию о назначенной гражданину мере.</w:t>
      </w:r>
    </w:p>
    <w:p w:rsidR="00C75AB0" w:rsidRDefault="00463FF4">
      <w:r>
        <w:t>Чтобы открыть Реестр фактов назначения МСЗ, перейдите в раздел «Реестр фактов назначения МСЗ»:</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5760085" cy="3384891"/>
                  <wp:effectExtent l="0" t="0" r="0" b="0"/>
                  <wp:docPr id="100066" name="Рисунок 100066" descr="— Реестр фактов назначения МСЗ"/>
                  <wp:cNvGraphicFramePr/>
                  <a:graphic xmlns:a="http://schemas.openxmlformats.org/drawingml/2006/main">
                    <a:graphicData uri="http://schemas.openxmlformats.org/drawingml/2006/picture">
                      <pic:pic xmlns:pic="http://schemas.openxmlformats.org/drawingml/2006/picture">
                        <pic:nvPicPr>
                          <pic:cNvPr id="100066" name=""/>
                          <pic:cNvPicPr/>
                        </pic:nvPicPr>
                        <pic:blipFill>
                          <a:blip r:embed="rId92"/>
                          <a:stretch>
                            <a:fillRect/>
                          </a:stretch>
                        </pic:blipFill>
                        <pic:spPr>
                          <a:xfrm>
                            <a:off x="0" y="0"/>
                            <a:ext cx="5760085" cy="3384891"/>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65</w:t>
            </w:r>
            <w:r>
              <w:rPr>
                <w:rFonts w:eastAsia="Calibri" w:cs="Times New Roman"/>
                <w:szCs w:val="24"/>
              </w:rPr>
              <w:fldChar w:fldCharType="end"/>
            </w:r>
            <w:r>
              <w:rPr>
                <w:rFonts w:eastAsia="Calibri" w:cs="Times New Roman"/>
                <w:szCs w:val="24"/>
              </w:rPr>
              <w:t xml:space="preserve"> — Реестр фактов назначения МСЗ</w:t>
            </w:r>
          </w:p>
          <w:p w:rsidR="0093700F" w:rsidRPr="0093700F" w:rsidRDefault="0093700F" w:rsidP="0093700F"/>
        </w:tc>
      </w:tr>
    </w:tbl>
    <w:p w:rsidR="00C75AB0" w:rsidRDefault="00463FF4">
      <w:pPr>
        <w:pStyle w:val="3"/>
      </w:pPr>
      <w:bookmarkStart w:id="62" w:name="scroll-bookmark-32"/>
      <w:bookmarkStart w:id="63" w:name="_Toc56705273"/>
      <w:r>
        <w:t>Просмотр реестра фактов назначения МСЗ</w:t>
      </w:r>
      <w:bookmarkEnd w:id="62"/>
      <w:bookmarkEnd w:id="63"/>
    </w:p>
    <w:p w:rsidR="00C75AB0" w:rsidRDefault="00463FF4">
      <w:r>
        <w:t>Чтобы просмотреть записи реестра фактов назначения МСЗ:</w:t>
      </w:r>
    </w:p>
    <w:p w:rsidR="00C75AB0" w:rsidRPr="00463FF4" w:rsidRDefault="00463FF4" w:rsidP="0063401C">
      <w:pPr>
        <w:pStyle w:val="ScrollListNumber"/>
        <w:numPr>
          <w:ilvl w:val="0"/>
          <w:numId w:val="58"/>
        </w:numPr>
        <w:rPr>
          <w:lang w:val="ru-RU"/>
        </w:rPr>
      </w:pPr>
      <w:r w:rsidRPr="00463FF4">
        <w:rPr>
          <w:lang w:val="ru-RU"/>
        </w:rPr>
        <w:t>Перейдите в раздел «Реестр фактов назначения МСЗ».</w:t>
      </w:r>
    </w:p>
    <w:p w:rsidR="00C75AB0" w:rsidRPr="00463FF4" w:rsidRDefault="00463FF4" w:rsidP="0063401C">
      <w:pPr>
        <w:pStyle w:val="ScrollListNumber"/>
        <w:numPr>
          <w:ilvl w:val="0"/>
          <w:numId w:val="58"/>
        </w:numPr>
        <w:rPr>
          <w:lang w:val="ru-RU"/>
        </w:rPr>
      </w:pPr>
      <w:r w:rsidRPr="00463FF4">
        <w:rPr>
          <w:lang w:val="ru-RU"/>
        </w:rPr>
        <w:t>При необходимости в группе переключателей «Поиск» выберите значение «Все записи».</w:t>
      </w:r>
    </w:p>
    <w:p w:rsidR="00C75AB0" w:rsidRDefault="00463FF4" w:rsidP="0063401C">
      <w:pPr>
        <w:pStyle w:val="ScrollListNumber"/>
        <w:numPr>
          <w:ilvl w:val="0"/>
          <w:numId w:val="58"/>
        </w:numPr>
      </w:pPr>
      <w:proofErr w:type="spellStart"/>
      <w:r>
        <w:t>Заполните</w:t>
      </w:r>
      <w:proofErr w:type="spellEnd"/>
      <w:r>
        <w:t xml:space="preserve"> </w:t>
      </w:r>
      <w:proofErr w:type="spellStart"/>
      <w:r>
        <w:t>поля</w:t>
      </w:r>
      <w:proofErr w:type="spellEnd"/>
      <w:r>
        <w:t>:</w:t>
      </w:r>
    </w:p>
    <w:p w:rsidR="00C75AB0" w:rsidRDefault="00463FF4" w:rsidP="0063401C">
      <w:pPr>
        <w:pStyle w:val="ScrollListBullet2"/>
        <w:numPr>
          <w:ilvl w:val="0"/>
          <w:numId w:val="59"/>
        </w:numPr>
      </w:pPr>
      <w:r>
        <w:t>«Период принятия решения о назначении»;</w:t>
      </w:r>
    </w:p>
    <w:p w:rsidR="00C75AB0" w:rsidRDefault="00463FF4" w:rsidP="0063401C">
      <w:pPr>
        <w:pStyle w:val="ScrollListBullet2"/>
        <w:numPr>
          <w:ilvl w:val="0"/>
          <w:numId w:val="59"/>
        </w:numPr>
      </w:pPr>
      <w:r>
        <w:t>«Код меры КМСЗ»;</w:t>
      </w:r>
    </w:p>
    <w:p w:rsidR="00C75AB0" w:rsidRDefault="00463FF4" w:rsidP="0063401C">
      <w:pPr>
        <w:pStyle w:val="ScrollListBullet2"/>
        <w:numPr>
          <w:ilvl w:val="0"/>
          <w:numId w:val="59"/>
        </w:numPr>
      </w:pPr>
      <w:r>
        <w:t>«Код категории КМСЗ»;</w:t>
      </w:r>
    </w:p>
    <w:p w:rsidR="00C75AB0" w:rsidRDefault="00463FF4" w:rsidP="0063401C">
      <w:pPr>
        <w:pStyle w:val="ScrollListBullet2"/>
        <w:numPr>
          <w:ilvl w:val="0"/>
          <w:numId w:val="59"/>
        </w:numPr>
      </w:pPr>
      <w:r>
        <w:t>«СНИЛС»;</w:t>
      </w:r>
    </w:p>
    <w:p w:rsidR="00C75AB0" w:rsidRDefault="00463FF4" w:rsidP="0063401C">
      <w:pPr>
        <w:pStyle w:val="ScrollListBullet2"/>
        <w:numPr>
          <w:ilvl w:val="0"/>
          <w:numId w:val="59"/>
        </w:numPr>
      </w:pPr>
      <w:r>
        <w:t>«Форма предоставления»;</w:t>
      </w:r>
    </w:p>
    <w:p w:rsidR="00C75AB0" w:rsidRDefault="00463FF4" w:rsidP="0063401C">
      <w:pPr>
        <w:pStyle w:val="ScrollListBullet2"/>
        <w:numPr>
          <w:ilvl w:val="0"/>
          <w:numId w:val="59"/>
        </w:numPr>
      </w:pPr>
      <w:r>
        <w:t>«ОНМСЗ»;</w:t>
      </w:r>
    </w:p>
    <w:p w:rsidR="00C75AB0" w:rsidRDefault="00463FF4" w:rsidP="0063401C">
      <w:pPr>
        <w:pStyle w:val="ScrollListBullet2"/>
        <w:numPr>
          <w:ilvl w:val="0"/>
          <w:numId w:val="59"/>
        </w:numPr>
      </w:pPr>
      <w:r>
        <w:t>«Код локальной МСЗ»;</w:t>
      </w:r>
    </w:p>
    <w:p w:rsidR="00C75AB0" w:rsidRDefault="00463FF4" w:rsidP="0063401C">
      <w:pPr>
        <w:pStyle w:val="ScrollListBullet2"/>
        <w:numPr>
          <w:ilvl w:val="0"/>
          <w:numId w:val="59"/>
        </w:numPr>
      </w:pPr>
      <w:r>
        <w:t>«Код локальной категории»;</w:t>
      </w:r>
    </w:p>
    <w:p w:rsidR="00C75AB0" w:rsidRDefault="00463FF4" w:rsidP="0063401C">
      <w:pPr>
        <w:pStyle w:val="ScrollListBullet2"/>
        <w:numPr>
          <w:ilvl w:val="0"/>
          <w:numId w:val="59"/>
        </w:numPr>
      </w:pPr>
      <w:r>
        <w:lastRenderedPageBreak/>
        <w:t>«Идентификатор пакета».</w:t>
      </w:r>
    </w:p>
    <w:p w:rsidR="00C75AB0" w:rsidRDefault="00463FF4" w:rsidP="0063401C">
      <w:pPr>
        <w:pStyle w:val="ScrollListNumber"/>
        <w:numPr>
          <w:ilvl w:val="0"/>
          <w:numId w:val="58"/>
        </w:numPr>
      </w:pPr>
      <w:proofErr w:type="spellStart"/>
      <w:r>
        <w:t>Нажмите</w:t>
      </w:r>
      <w:proofErr w:type="spellEnd"/>
      <w:r>
        <w:t xml:space="preserve"> </w:t>
      </w:r>
      <w:proofErr w:type="spellStart"/>
      <w:r>
        <w:t>на</w:t>
      </w:r>
      <w:proofErr w:type="spellEnd"/>
      <w:r>
        <w:t xml:space="preserve"> </w:t>
      </w:r>
      <w:proofErr w:type="spellStart"/>
      <w:r>
        <w:t>кнопку</w:t>
      </w:r>
      <w:proofErr w:type="spellEnd"/>
      <w:r>
        <w:t xml:space="preserve"> «</w:t>
      </w:r>
      <w:proofErr w:type="spellStart"/>
      <w:r>
        <w:t>Найти</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580584"/>
                  <wp:effectExtent l="0" t="0" r="0" b="0"/>
                  <wp:docPr id="100067" name="Рисунок 100067" descr="— Просмотр записей реестра"/>
                  <wp:cNvGraphicFramePr/>
                  <a:graphic xmlns:a="http://schemas.openxmlformats.org/drawingml/2006/main">
                    <a:graphicData uri="http://schemas.openxmlformats.org/drawingml/2006/picture">
                      <pic:pic xmlns:pic="http://schemas.openxmlformats.org/drawingml/2006/picture">
                        <pic:nvPicPr>
                          <pic:cNvPr id="100067" name=""/>
                          <pic:cNvPicPr/>
                        </pic:nvPicPr>
                        <pic:blipFill>
                          <a:blip r:embed="rId93"/>
                          <a:stretch>
                            <a:fillRect/>
                          </a:stretch>
                        </pic:blipFill>
                        <pic:spPr>
                          <a:xfrm>
                            <a:off x="0" y="0"/>
                            <a:ext cx="4388485" cy="2580584"/>
                          </a:xfrm>
                          <a:prstGeom prst="rect">
                            <a:avLst/>
                          </a:prstGeom>
                        </pic:spPr>
                      </pic:pic>
                    </a:graphicData>
                  </a:graphic>
                </wp:inline>
              </w:drawing>
            </w:r>
          </w:p>
          <w:p w:rsidR="00C75AB0" w:rsidRDefault="00463FF4">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66</w:t>
            </w:r>
            <w:r>
              <w:rPr>
                <w:rFonts w:eastAsia="Calibri" w:cs="Times New Roman"/>
                <w:szCs w:val="24"/>
              </w:rPr>
              <w:fldChar w:fldCharType="end"/>
            </w:r>
            <w:r>
              <w:rPr>
                <w:rFonts w:eastAsia="Calibri" w:cs="Times New Roman"/>
                <w:szCs w:val="24"/>
              </w:rPr>
              <w:t xml:space="preserve"> — Просмотр записей реестра</w:t>
            </w:r>
          </w:p>
        </w:tc>
      </w:tr>
    </w:tbl>
    <w:p w:rsidR="00C75AB0" w:rsidRDefault="00C75AB0">
      <w:pPr>
        <w:pStyle w:val="ScrollListNumber"/>
        <w:numPr>
          <w:ilvl w:val="0"/>
          <w:numId w:val="0"/>
        </w:numPr>
        <w:ind w:left="1080"/>
      </w:pP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rPr>
              <w:t>Для записей, содержащихся в Реестре изменений фактов назначения МСЗ, функция редактирования недоступна.</w:t>
            </w:r>
          </w:p>
        </w:tc>
      </w:tr>
    </w:tbl>
    <w:p w:rsidR="00C75AB0" w:rsidRDefault="00463FF4">
      <w:pPr>
        <w:pStyle w:val="3"/>
      </w:pPr>
      <w:bookmarkStart w:id="64" w:name="_Добавление_нового_факта"/>
      <w:bookmarkStart w:id="65" w:name="scroll-bookmark-33"/>
      <w:bookmarkStart w:id="66" w:name="_Toc56705274"/>
      <w:bookmarkEnd w:id="64"/>
      <w:r>
        <w:t>Добавление нового факта назначения МСЗ</w:t>
      </w:r>
      <w:bookmarkEnd w:id="65"/>
      <w:bookmarkEnd w:id="66"/>
    </w:p>
    <w:p w:rsidR="00C75AB0" w:rsidRDefault="00463FF4">
      <w:r>
        <w:t>Добавление нового факта назначения МСЗ доступно только для Пользователя, действующего от имени участника ЕГИССО с типом взаимодействия «КПИ».</w:t>
      </w:r>
    </w:p>
    <w:p w:rsidR="00C75AB0" w:rsidRDefault="00463FF4">
      <w:r>
        <w:t>Чтобы добавить новый факт назначения МСЗ:</w:t>
      </w:r>
    </w:p>
    <w:p w:rsidR="00C75AB0" w:rsidRPr="00463FF4" w:rsidRDefault="00463FF4" w:rsidP="0063401C">
      <w:pPr>
        <w:pStyle w:val="ScrollListNumber"/>
        <w:numPr>
          <w:ilvl w:val="0"/>
          <w:numId w:val="60"/>
        </w:numPr>
        <w:rPr>
          <w:lang w:val="ru-RU"/>
        </w:rPr>
      </w:pPr>
      <w:r w:rsidRPr="00463FF4">
        <w:rPr>
          <w:lang w:val="ru-RU"/>
        </w:rPr>
        <w:t>В Реестре фактов назначения МСЗ нажмите на кнопку «Добавить»:</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217487">
            <w:r>
              <w:rPr>
                <w:rFonts w:eastAsia="Calibri" w:cs="Times New Roman"/>
                <w:noProof/>
                <w:lang w:eastAsia="ru-RU"/>
              </w:rPr>
              <w:drawing>
                <wp:inline distT="0" distB="0" distL="0" distR="0">
                  <wp:extent cx="4388485" cy="2352841"/>
                  <wp:effectExtent l="0" t="0" r="0" b="0"/>
                  <wp:docPr id="100068" name="Рисунок 100068" descr="— Добавление нового факта назначения МСЗ"/>
                  <wp:cNvGraphicFramePr/>
                  <a:graphic xmlns:a="http://schemas.openxmlformats.org/drawingml/2006/main">
                    <a:graphicData uri="http://schemas.openxmlformats.org/drawingml/2006/picture">
                      <pic:pic xmlns:pic="http://schemas.openxmlformats.org/drawingml/2006/picture">
                        <pic:nvPicPr>
                          <pic:cNvPr id="100068" name=""/>
                          <pic:cNvPicPr/>
                        </pic:nvPicPr>
                        <pic:blipFill>
                          <a:blip r:embed="rId94"/>
                          <a:stretch>
                            <a:fillRect/>
                          </a:stretch>
                        </pic:blipFill>
                        <pic:spPr>
                          <a:xfrm>
                            <a:off x="0" y="0"/>
                            <a:ext cx="4388485" cy="2352841"/>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67</w:t>
            </w:r>
            <w:r>
              <w:rPr>
                <w:rFonts w:eastAsia="Calibri" w:cs="Times New Roman"/>
                <w:szCs w:val="24"/>
              </w:rPr>
              <w:fldChar w:fldCharType="end"/>
            </w:r>
            <w:r>
              <w:rPr>
                <w:rFonts w:eastAsia="Calibri" w:cs="Times New Roman"/>
                <w:szCs w:val="24"/>
              </w:rPr>
              <w:t xml:space="preserve"> — Добавление нового факта назначения МСЗ</w:t>
            </w:r>
          </w:p>
          <w:p w:rsidR="0093700F" w:rsidRPr="0093700F" w:rsidRDefault="0093700F" w:rsidP="0093700F"/>
        </w:tc>
      </w:tr>
    </w:tbl>
    <w:p w:rsidR="00C75AB0" w:rsidRPr="00463FF4" w:rsidRDefault="00463FF4" w:rsidP="0063401C">
      <w:pPr>
        <w:pStyle w:val="ScrollListNumber"/>
        <w:numPr>
          <w:ilvl w:val="0"/>
          <w:numId w:val="60"/>
        </w:numPr>
        <w:rPr>
          <w:lang w:val="ru-RU"/>
        </w:rPr>
      </w:pPr>
      <w:r w:rsidRPr="00463FF4">
        <w:rPr>
          <w:lang w:val="ru-RU"/>
        </w:rPr>
        <w:lastRenderedPageBreak/>
        <w:t>Заполните все поля открывшейся формы:</w:t>
      </w:r>
    </w:p>
    <w:p w:rsidR="00C75AB0" w:rsidRDefault="00DB09A2" w:rsidP="00217487">
      <w:pPr>
        <w:pStyle w:val="a5"/>
        <w:ind w:left="1080"/>
      </w:pPr>
      <w:r>
        <w:t>Таблица</w:t>
      </w:r>
      <w:r w:rsidR="00463FF4">
        <w:t xml:space="preserve"> </w:t>
      </w:r>
      <w:r w:rsidR="00463FF4">
        <w:fldChar w:fldCharType="begin"/>
      </w:r>
      <w:r w:rsidR="00463FF4">
        <w:instrText>SEQ таблица \* ARABIC</w:instrText>
      </w:r>
      <w:r w:rsidR="00463FF4">
        <w:fldChar w:fldCharType="separate"/>
      </w:r>
      <w:r w:rsidR="00697122">
        <w:rPr>
          <w:noProof/>
        </w:rPr>
        <w:t>6</w:t>
      </w:r>
      <w:r w:rsidR="00463FF4">
        <w:fldChar w:fldCharType="end"/>
      </w:r>
      <w:r w:rsidR="00463FF4">
        <w:t xml:space="preserve"> — Назначение полей экранной формы</w:t>
      </w:r>
    </w:p>
    <w:tbl>
      <w:tblPr>
        <w:tblStyle w:val="ScrollTableNormal"/>
        <w:tblW w:w="0" w:type="auto"/>
        <w:tblInd w:w="1080" w:type="dxa"/>
        <w:tblLayout w:type="fixed"/>
        <w:tblLook w:val="0020" w:firstRow="1" w:lastRow="0" w:firstColumn="0" w:lastColumn="0" w:noHBand="0" w:noVBand="0"/>
      </w:tblPr>
      <w:tblGrid>
        <w:gridCol w:w="3995"/>
        <w:gridCol w:w="3995"/>
      </w:tblGrid>
      <w:tr w:rsidR="00C75AB0" w:rsidTr="00C75AB0">
        <w:trPr>
          <w:cnfStyle w:val="100000000000" w:firstRow="1" w:lastRow="0" w:firstColumn="0" w:lastColumn="0" w:oddVBand="0" w:evenVBand="0" w:oddHBand="0"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Наименование поля</w:t>
            </w:r>
          </w:p>
        </w:tc>
        <w:tc>
          <w:tcPr>
            <w:tcW w:w="3995" w:type="dxa"/>
            <w:tcMar>
              <w:top w:w="30" w:type="dxa"/>
              <w:left w:w="30" w:type="dxa"/>
              <w:bottom w:w="20" w:type="dxa"/>
              <w:right w:w="30" w:type="dxa"/>
            </w:tcMar>
          </w:tcPr>
          <w:p w:rsidR="00C75AB0" w:rsidRDefault="00463FF4" w:rsidP="00217487">
            <w:r>
              <w:rPr>
                <w:rFonts w:eastAsia="Calibri" w:cs="Times New Roman"/>
              </w:rPr>
              <w:t>Описание</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b/>
              </w:rPr>
              <w:t>Вкладка «Данные назначения»</w:t>
            </w:r>
          </w:p>
        </w:tc>
        <w:tc>
          <w:tcPr>
            <w:tcW w:w="3995" w:type="dxa"/>
            <w:tcMar>
              <w:top w:w="30" w:type="dxa"/>
              <w:left w:w="30" w:type="dxa"/>
              <w:bottom w:w="20" w:type="dxa"/>
              <w:right w:w="30" w:type="dxa"/>
            </w:tcMar>
          </w:tcPr>
          <w:p w:rsidR="00C75AB0" w:rsidRDefault="00C75AB0" w:rsidP="00217487"/>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b/>
              </w:rPr>
              <w:t>Блок «Сведения о получателе»</w:t>
            </w:r>
          </w:p>
        </w:tc>
        <w:tc>
          <w:tcPr>
            <w:tcW w:w="3995" w:type="dxa"/>
            <w:tcMar>
              <w:top w:w="30" w:type="dxa"/>
              <w:left w:w="30" w:type="dxa"/>
              <w:bottom w:w="20" w:type="dxa"/>
              <w:right w:w="30" w:type="dxa"/>
            </w:tcMar>
          </w:tcPr>
          <w:p w:rsidR="00C75AB0" w:rsidRDefault="00463FF4" w:rsidP="00217487">
            <w:r>
              <w:rPr>
                <w:rFonts w:eastAsia="Calibri" w:cs="Times New Roman"/>
              </w:rPr>
              <w:t>В данном блоке указываются сведения о лице, которое непосредственно будет получать денежные средства или материальные ценности в случае, если законодательством предусмотрено назначение меры группе лиц, например, малоимущей семье, или в случае невозможности получения меры лицом, являющимся основанием для назначения меры, например, пособие по рождению ребенка или по потере кормильца</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b/>
              </w:rPr>
              <w:t>Вкладка «Основные сведения о получателе»</w:t>
            </w:r>
          </w:p>
        </w:tc>
        <w:tc>
          <w:tcPr>
            <w:tcW w:w="3995" w:type="dxa"/>
            <w:tcMar>
              <w:top w:w="30" w:type="dxa"/>
              <w:left w:w="30" w:type="dxa"/>
              <w:bottom w:w="20" w:type="dxa"/>
              <w:right w:w="30" w:type="dxa"/>
            </w:tcMar>
          </w:tcPr>
          <w:p w:rsidR="00C75AB0" w:rsidRDefault="00C75AB0" w:rsidP="00217487"/>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СНИЛС</w:t>
            </w:r>
          </w:p>
        </w:tc>
        <w:tc>
          <w:tcPr>
            <w:tcW w:w="3995" w:type="dxa"/>
            <w:tcMar>
              <w:top w:w="30" w:type="dxa"/>
              <w:left w:w="30" w:type="dxa"/>
              <w:bottom w:w="20" w:type="dxa"/>
              <w:right w:w="30" w:type="dxa"/>
            </w:tcMar>
          </w:tcPr>
          <w:p w:rsidR="00C75AB0" w:rsidRDefault="00463FF4" w:rsidP="00217487">
            <w:r>
              <w:rPr>
                <w:rFonts w:eastAsia="Calibri" w:cs="Times New Roman"/>
              </w:rPr>
              <w:t>СНИЛС получателя</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Фамилия</w:t>
            </w:r>
          </w:p>
        </w:tc>
        <w:tc>
          <w:tcPr>
            <w:tcW w:w="3995" w:type="dxa"/>
            <w:tcMar>
              <w:top w:w="30" w:type="dxa"/>
              <w:left w:w="30" w:type="dxa"/>
              <w:bottom w:w="20" w:type="dxa"/>
              <w:right w:w="30" w:type="dxa"/>
            </w:tcMar>
          </w:tcPr>
          <w:p w:rsidR="00C75AB0" w:rsidRDefault="00463FF4" w:rsidP="00217487">
            <w:r>
              <w:rPr>
                <w:rFonts w:eastAsia="Calibri" w:cs="Times New Roman"/>
              </w:rPr>
              <w:t>Фамилия получателя МСЗ</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Фамилия при рождении</w:t>
            </w:r>
          </w:p>
        </w:tc>
        <w:tc>
          <w:tcPr>
            <w:tcW w:w="3995" w:type="dxa"/>
            <w:tcMar>
              <w:top w:w="30" w:type="dxa"/>
              <w:left w:w="30" w:type="dxa"/>
              <w:bottom w:w="20" w:type="dxa"/>
              <w:right w:w="30" w:type="dxa"/>
            </w:tcMar>
          </w:tcPr>
          <w:p w:rsidR="00C75AB0" w:rsidRDefault="00463FF4" w:rsidP="00217487">
            <w:r>
              <w:rPr>
                <w:rFonts w:eastAsia="Calibri" w:cs="Times New Roman"/>
              </w:rPr>
              <w:t>Заполняется, если фамилия получателя менялась, например, после замужества</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Имя</w:t>
            </w:r>
          </w:p>
        </w:tc>
        <w:tc>
          <w:tcPr>
            <w:tcW w:w="3995" w:type="dxa"/>
            <w:tcMar>
              <w:top w:w="30" w:type="dxa"/>
              <w:left w:w="30" w:type="dxa"/>
              <w:bottom w:w="20" w:type="dxa"/>
              <w:right w:w="30" w:type="dxa"/>
            </w:tcMar>
          </w:tcPr>
          <w:p w:rsidR="00C75AB0" w:rsidRDefault="00463FF4" w:rsidP="00217487">
            <w:r>
              <w:rPr>
                <w:rFonts w:eastAsia="Calibri" w:cs="Times New Roman"/>
              </w:rPr>
              <w:t>Имя получателя МСЗ</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Отчество</w:t>
            </w:r>
          </w:p>
        </w:tc>
        <w:tc>
          <w:tcPr>
            <w:tcW w:w="3995" w:type="dxa"/>
            <w:tcMar>
              <w:top w:w="30" w:type="dxa"/>
              <w:left w:w="30" w:type="dxa"/>
              <w:bottom w:w="20" w:type="dxa"/>
              <w:right w:w="30" w:type="dxa"/>
            </w:tcMar>
          </w:tcPr>
          <w:p w:rsidR="00C75AB0" w:rsidRDefault="00463FF4" w:rsidP="00217487">
            <w:r>
              <w:rPr>
                <w:rFonts w:eastAsia="Calibri" w:cs="Times New Roman"/>
              </w:rPr>
              <w:t>Отчество получателя МСЗ</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Пол</w:t>
            </w:r>
          </w:p>
        </w:tc>
        <w:tc>
          <w:tcPr>
            <w:tcW w:w="3995" w:type="dxa"/>
            <w:tcMar>
              <w:top w:w="30" w:type="dxa"/>
              <w:left w:w="30" w:type="dxa"/>
              <w:bottom w:w="20" w:type="dxa"/>
              <w:right w:w="30" w:type="dxa"/>
            </w:tcMar>
          </w:tcPr>
          <w:p w:rsidR="00C75AB0" w:rsidRDefault="00463FF4" w:rsidP="00217487">
            <w:r>
              <w:rPr>
                <w:rFonts w:eastAsia="Calibri" w:cs="Times New Roman"/>
              </w:rPr>
              <w:t>Гендерная принадлежность получателя</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Дата рождения</w:t>
            </w:r>
          </w:p>
        </w:tc>
        <w:tc>
          <w:tcPr>
            <w:tcW w:w="3995" w:type="dxa"/>
            <w:tcMar>
              <w:top w:w="30" w:type="dxa"/>
              <w:left w:w="30" w:type="dxa"/>
              <w:bottom w:w="20" w:type="dxa"/>
              <w:right w:w="30" w:type="dxa"/>
            </w:tcMar>
          </w:tcPr>
          <w:p w:rsidR="00C75AB0" w:rsidRDefault="00463FF4" w:rsidP="00217487">
            <w:r>
              <w:rPr>
                <w:rFonts w:eastAsia="Calibri" w:cs="Times New Roman"/>
              </w:rPr>
              <w:t>Дата рождения получателя либо вводом с клавиатуры с разделителем точка, либо выбирается с помощью формы-календаря</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b/>
              </w:rPr>
              <w:t>Вкладка «Дополнительные сведения»</w:t>
            </w:r>
          </w:p>
        </w:tc>
        <w:tc>
          <w:tcPr>
            <w:tcW w:w="3995" w:type="dxa"/>
            <w:tcMar>
              <w:top w:w="30" w:type="dxa"/>
              <w:left w:w="30" w:type="dxa"/>
              <w:bottom w:w="20" w:type="dxa"/>
              <w:right w:w="30" w:type="dxa"/>
            </w:tcMar>
          </w:tcPr>
          <w:p w:rsidR="00C75AB0" w:rsidRDefault="00C75AB0" w:rsidP="00217487"/>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Гражданство</w:t>
            </w:r>
          </w:p>
        </w:tc>
        <w:tc>
          <w:tcPr>
            <w:tcW w:w="3995" w:type="dxa"/>
            <w:tcMar>
              <w:top w:w="30" w:type="dxa"/>
              <w:left w:w="30" w:type="dxa"/>
              <w:bottom w:w="20" w:type="dxa"/>
              <w:right w:w="30" w:type="dxa"/>
            </w:tcMar>
          </w:tcPr>
          <w:p w:rsidR="00C75AB0" w:rsidRDefault="00463FF4" w:rsidP="00217487">
            <w:r>
              <w:rPr>
                <w:rFonts w:eastAsia="Calibri" w:cs="Times New Roman"/>
              </w:rPr>
              <w:t>Гражданство получателя МСЗ. Поиск осуществляется по введенным символам</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Место рождения</w:t>
            </w:r>
          </w:p>
        </w:tc>
        <w:tc>
          <w:tcPr>
            <w:tcW w:w="3995" w:type="dxa"/>
            <w:tcMar>
              <w:top w:w="30" w:type="dxa"/>
              <w:left w:w="30" w:type="dxa"/>
              <w:bottom w:w="20" w:type="dxa"/>
              <w:right w:w="30" w:type="dxa"/>
            </w:tcMar>
          </w:tcPr>
          <w:p w:rsidR="00C75AB0" w:rsidRDefault="00463FF4" w:rsidP="00217487">
            <w:r>
              <w:rPr>
                <w:rFonts w:eastAsia="Calibri" w:cs="Times New Roman"/>
              </w:rPr>
              <w:t>Информация о месте рождения получателя</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Контактный телефон</w:t>
            </w:r>
          </w:p>
        </w:tc>
        <w:tc>
          <w:tcPr>
            <w:tcW w:w="3995" w:type="dxa"/>
            <w:tcMar>
              <w:top w:w="30" w:type="dxa"/>
              <w:left w:w="30" w:type="dxa"/>
              <w:bottom w:w="20" w:type="dxa"/>
              <w:right w:w="30" w:type="dxa"/>
            </w:tcMar>
          </w:tcPr>
          <w:p w:rsidR="00C75AB0" w:rsidRDefault="00463FF4" w:rsidP="00217487">
            <w:r>
              <w:rPr>
                <w:rFonts w:eastAsia="Calibri" w:cs="Times New Roman"/>
              </w:rPr>
              <w:t>Номер телефона, по которому можно связаться с получателем МСЗ</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Данные документа-основания пребывания или проживания в РФ</w:t>
            </w:r>
          </w:p>
        </w:tc>
        <w:tc>
          <w:tcPr>
            <w:tcW w:w="3995" w:type="dxa"/>
            <w:tcMar>
              <w:top w:w="30" w:type="dxa"/>
              <w:left w:w="30" w:type="dxa"/>
              <w:bottom w:w="20" w:type="dxa"/>
              <w:right w:w="30" w:type="dxa"/>
            </w:tcMar>
          </w:tcPr>
          <w:p w:rsidR="00C75AB0" w:rsidRDefault="00463FF4" w:rsidP="00217487">
            <w:r>
              <w:rPr>
                <w:rFonts w:eastAsia="Calibri" w:cs="Times New Roman"/>
              </w:rPr>
              <w:t>Заполняется, если получателем МСЗ является нерезидент РФ</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Вид документа</w:t>
            </w:r>
          </w:p>
        </w:tc>
        <w:tc>
          <w:tcPr>
            <w:tcW w:w="3995" w:type="dxa"/>
            <w:tcMar>
              <w:top w:w="30" w:type="dxa"/>
              <w:left w:w="30" w:type="dxa"/>
              <w:bottom w:w="20" w:type="dxa"/>
              <w:right w:w="30" w:type="dxa"/>
            </w:tcMar>
          </w:tcPr>
          <w:p w:rsidR="00C75AB0" w:rsidRDefault="00463FF4" w:rsidP="00217487">
            <w:r>
              <w:rPr>
                <w:rFonts w:eastAsia="Calibri" w:cs="Times New Roman"/>
              </w:rPr>
              <w:t>Выбирается одно из значений выпадающего списка, например, паспорт РФ</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lastRenderedPageBreak/>
              <w:t>Серия</w:t>
            </w:r>
          </w:p>
        </w:tc>
        <w:tc>
          <w:tcPr>
            <w:tcW w:w="3995" w:type="dxa"/>
            <w:tcMar>
              <w:top w:w="30" w:type="dxa"/>
              <w:left w:w="30" w:type="dxa"/>
              <w:bottom w:w="20" w:type="dxa"/>
              <w:right w:w="30" w:type="dxa"/>
            </w:tcMar>
          </w:tcPr>
          <w:p w:rsidR="00C75AB0" w:rsidRDefault="00463FF4" w:rsidP="00217487">
            <w:r>
              <w:rPr>
                <w:rFonts w:eastAsia="Calibri" w:cs="Times New Roman"/>
              </w:rPr>
              <w:t>Серия документа</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Номер</w:t>
            </w:r>
          </w:p>
        </w:tc>
        <w:tc>
          <w:tcPr>
            <w:tcW w:w="3995" w:type="dxa"/>
            <w:tcMar>
              <w:top w:w="30" w:type="dxa"/>
              <w:left w:w="30" w:type="dxa"/>
              <w:bottom w:w="20" w:type="dxa"/>
              <w:right w:w="30" w:type="dxa"/>
            </w:tcMar>
          </w:tcPr>
          <w:p w:rsidR="00C75AB0" w:rsidRDefault="00463FF4" w:rsidP="00217487">
            <w:r>
              <w:rPr>
                <w:rFonts w:eastAsia="Calibri" w:cs="Times New Roman"/>
              </w:rPr>
              <w:t>Номер документа</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Дата выдачи</w:t>
            </w:r>
          </w:p>
        </w:tc>
        <w:tc>
          <w:tcPr>
            <w:tcW w:w="3995" w:type="dxa"/>
            <w:tcMar>
              <w:top w:w="30" w:type="dxa"/>
              <w:left w:w="30" w:type="dxa"/>
              <w:bottom w:w="20" w:type="dxa"/>
              <w:right w:w="30" w:type="dxa"/>
            </w:tcMar>
          </w:tcPr>
          <w:p w:rsidR="00C75AB0" w:rsidRDefault="00463FF4" w:rsidP="00217487">
            <w:r>
              <w:rPr>
                <w:rFonts w:eastAsia="Calibri" w:cs="Times New Roman"/>
              </w:rPr>
              <w:t>Дата выдачи документа</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Кем выдан</w:t>
            </w:r>
          </w:p>
        </w:tc>
        <w:tc>
          <w:tcPr>
            <w:tcW w:w="3995" w:type="dxa"/>
            <w:tcMar>
              <w:top w:w="30" w:type="dxa"/>
              <w:left w:w="30" w:type="dxa"/>
              <w:bottom w:w="20" w:type="dxa"/>
              <w:right w:w="30" w:type="dxa"/>
            </w:tcMar>
          </w:tcPr>
          <w:p w:rsidR="00C75AB0" w:rsidRDefault="00463FF4" w:rsidP="00217487">
            <w:r>
              <w:rPr>
                <w:rFonts w:eastAsia="Calibri" w:cs="Times New Roman"/>
              </w:rPr>
              <w:t>Наименование органа, выдавшего документ, в точности с написанием данного органа в документе</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b/>
              </w:rPr>
              <w:t>Вкладка «Сведения об адресе»</w:t>
            </w:r>
          </w:p>
        </w:tc>
        <w:tc>
          <w:tcPr>
            <w:tcW w:w="3995" w:type="dxa"/>
            <w:tcMar>
              <w:top w:w="30" w:type="dxa"/>
              <w:left w:w="30" w:type="dxa"/>
              <w:bottom w:w="20" w:type="dxa"/>
              <w:right w:w="30" w:type="dxa"/>
            </w:tcMar>
          </w:tcPr>
          <w:p w:rsidR="00C75AB0" w:rsidRDefault="00463FF4" w:rsidP="00217487">
            <w:r>
              <w:rPr>
                <w:rFonts w:eastAsia="Calibri" w:cs="Times New Roman"/>
              </w:rPr>
              <w:t>Заполняется один или несколько адресов:</w:t>
            </w:r>
          </w:p>
          <w:p w:rsidR="00C75AB0" w:rsidRDefault="00463FF4" w:rsidP="0063401C">
            <w:pPr>
              <w:pStyle w:val="ScrollListBullet"/>
              <w:numPr>
                <w:ilvl w:val="0"/>
                <w:numId w:val="61"/>
              </w:numPr>
              <w:ind w:left="363"/>
            </w:pPr>
            <w:r>
              <w:rPr>
                <w:rFonts w:eastAsia="Calibri" w:cs="Times New Roman"/>
              </w:rPr>
              <w:t>адрес места проживания;</w:t>
            </w:r>
          </w:p>
          <w:p w:rsidR="00C75AB0" w:rsidRDefault="00463FF4" w:rsidP="0063401C">
            <w:pPr>
              <w:pStyle w:val="ScrollListBullet"/>
              <w:numPr>
                <w:ilvl w:val="0"/>
                <w:numId w:val="61"/>
              </w:numPr>
              <w:ind w:left="363"/>
            </w:pPr>
            <w:r>
              <w:rPr>
                <w:rFonts w:eastAsia="Calibri" w:cs="Times New Roman"/>
              </w:rPr>
              <w:t>адрес места пребывания;</w:t>
            </w:r>
          </w:p>
          <w:p w:rsidR="00C75AB0" w:rsidRDefault="00463FF4" w:rsidP="0063401C">
            <w:pPr>
              <w:pStyle w:val="ScrollListBullet"/>
              <w:numPr>
                <w:ilvl w:val="0"/>
                <w:numId w:val="61"/>
              </w:numPr>
              <w:ind w:left="363"/>
            </w:pPr>
            <w:r>
              <w:rPr>
                <w:rFonts w:eastAsia="Calibri" w:cs="Times New Roman"/>
              </w:rPr>
              <w:t>адрес фактического проживания.</w:t>
            </w:r>
          </w:p>
          <w:p w:rsidR="00C75AB0" w:rsidRDefault="00463FF4" w:rsidP="00217487">
            <w:r>
              <w:rPr>
                <w:rFonts w:eastAsia="Calibri" w:cs="Times New Roman"/>
              </w:rPr>
              <w:t>Форма для заполнения открывается при установки флажка «Использовать адрес»</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Страна</w:t>
            </w:r>
          </w:p>
        </w:tc>
        <w:tc>
          <w:tcPr>
            <w:tcW w:w="3995" w:type="dxa"/>
            <w:tcMar>
              <w:top w:w="30" w:type="dxa"/>
              <w:left w:w="30" w:type="dxa"/>
              <w:bottom w:w="20" w:type="dxa"/>
              <w:right w:w="30" w:type="dxa"/>
            </w:tcMar>
          </w:tcPr>
          <w:p w:rsidR="00C75AB0" w:rsidRDefault="00463FF4" w:rsidP="00217487">
            <w:r>
              <w:rPr>
                <w:rFonts w:eastAsia="Calibri" w:cs="Times New Roman"/>
              </w:rPr>
              <w:t>Выбирается страна проживания из справочника стран мира</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Почтовый индекс</w:t>
            </w:r>
          </w:p>
        </w:tc>
        <w:tc>
          <w:tcPr>
            <w:tcW w:w="3995" w:type="dxa"/>
            <w:tcMar>
              <w:top w:w="30" w:type="dxa"/>
              <w:left w:w="30" w:type="dxa"/>
              <w:bottom w:w="20" w:type="dxa"/>
              <w:right w:w="30" w:type="dxa"/>
            </w:tcMar>
          </w:tcPr>
          <w:p w:rsidR="00C75AB0" w:rsidRDefault="00463FF4" w:rsidP="00217487">
            <w:r>
              <w:rPr>
                <w:rFonts w:eastAsia="Calibri" w:cs="Times New Roman"/>
              </w:rPr>
              <w:t>Почтовый индекс адреса проживания</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Регион</w:t>
            </w:r>
          </w:p>
        </w:tc>
        <w:tc>
          <w:tcPr>
            <w:tcW w:w="3995" w:type="dxa"/>
            <w:tcMar>
              <w:top w:w="30" w:type="dxa"/>
              <w:left w:w="30" w:type="dxa"/>
              <w:bottom w:w="20" w:type="dxa"/>
              <w:right w:w="30" w:type="dxa"/>
            </w:tcMar>
          </w:tcPr>
          <w:p w:rsidR="00C75AB0" w:rsidRDefault="00463FF4" w:rsidP="00217487">
            <w:r>
              <w:rPr>
                <w:rFonts w:eastAsia="Calibri" w:cs="Times New Roman"/>
              </w:rPr>
              <w:t>Наименование региона проживания. Наименование указывается полное без сокращений</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Район</w:t>
            </w:r>
          </w:p>
        </w:tc>
        <w:tc>
          <w:tcPr>
            <w:tcW w:w="3995" w:type="dxa"/>
            <w:tcMar>
              <w:top w:w="30" w:type="dxa"/>
              <w:left w:w="30" w:type="dxa"/>
              <w:bottom w:w="20" w:type="dxa"/>
              <w:right w:w="30" w:type="dxa"/>
            </w:tcMar>
          </w:tcPr>
          <w:p w:rsidR="00C75AB0" w:rsidRDefault="00463FF4" w:rsidP="00217487">
            <w:r>
              <w:rPr>
                <w:rFonts w:eastAsia="Calibri" w:cs="Times New Roman"/>
              </w:rPr>
              <w:t>Наименование района проживания. Наименование указывается полное без сокращений</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Населенный пункт</w:t>
            </w:r>
          </w:p>
        </w:tc>
        <w:tc>
          <w:tcPr>
            <w:tcW w:w="3995" w:type="dxa"/>
            <w:tcMar>
              <w:top w:w="30" w:type="dxa"/>
              <w:left w:w="30" w:type="dxa"/>
              <w:bottom w:w="20" w:type="dxa"/>
              <w:right w:w="30" w:type="dxa"/>
            </w:tcMar>
          </w:tcPr>
          <w:p w:rsidR="00C75AB0" w:rsidRDefault="00463FF4" w:rsidP="00217487">
            <w:r>
              <w:rPr>
                <w:rFonts w:eastAsia="Calibri" w:cs="Times New Roman"/>
              </w:rPr>
              <w:t>Наименование населенного пункта проживания. Наименование указывается полное без сокращений</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Улица</w:t>
            </w:r>
          </w:p>
        </w:tc>
        <w:tc>
          <w:tcPr>
            <w:tcW w:w="3995" w:type="dxa"/>
            <w:tcMar>
              <w:top w:w="30" w:type="dxa"/>
              <w:left w:w="30" w:type="dxa"/>
              <w:bottom w:w="20" w:type="dxa"/>
              <w:right w:w="30" w:type="dxa"/>
            </w:tcMar>
          </w:tcPr>
          <w:p w:rsidR="00C75AB0" w:rsidRDefault="00463FF4" w:rsidP="00217487">
            <w:r>
              <w:rPr>
                <w:rFonts w:eastAsia="Calibri" w:cs="Times New Roman"/>
              </w:rPr>
              <w:t>Наименование улицы проживания. Наименование указывается полное без сокращений</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Дом</w:t>
            </w:r>
          </w:p>
        </w:tc>
        <w:tc>
          <w:tcPr>
            <w:tcW w:w="3995" w:type="dxa"/>
            <w:tcMar>
              <w:top w:w="30" w:type="dxa"/>
              <w:left w:w="30" w:type="dxa"/>
              <w:bottom w:w="20" w:type="dxa"/>
              <w:right w:w="30" w:type="dxa"/>
            </w:tcMar>
          </w:tcPr>
          <w:p w:rsidR="00C75AB0" w:rsidRDefault="00463FF4" w:rsidP="00217487">
            <w:r>
              <w:rPr>
                <w:rFonts w:eastAsia="Calibri" w:cs="Times New Roman"/>
              </w:rPr>
              <w:t>Номер дома проживания</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Корпус</w:t>
            </w:r>
          </w:p>
        </w:tc>
        <w:tc>
          <w:tcPr>
            <w:tcW w:w="3995" w:type="dxa"/>
            <w:tcMar>
              <w:top w:w="30" w:type="dxa"/>
              <w:left w:w="30" w:type="dxa"/>
              <w:bottom w:w="20" w:type="dxa"/>
              <w:right w:w="30" w:type="dxa"/>
            </w:tcMar>
          </w:tcPr>
          <w:p w:rsidR="00C75AB0" w:rsidRDefault="00463FF4" w:rsidP="00217487">
            <w:r>
              <w:rPr>
                <w:rFonts w:eastAsia="Calibri" w:cs="Times New Roman"/>
              </w:rPr>
              <w:t>Корпус дома проживания</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rPr>
              <w:t>Квартира</w:t>
            </w:r>
          </w:p>
        </w:tc>
        <w:tc>
          <w:tcPr>
            <w:tcW w:w="3995" w:type="dxa"/>
            <w:tcMar>
              <w:top w:w="30" w:type="dxa"/>
              <w:left w:w="30" w:type="dxa"/>
              <w:bottom w:w="20" w:type="dxa"/>
              <w:right w:w="30" w:type="dxa"/>
            </w:tcMar>
          </w:tcPr>
          <w:p w:rsidR="00C75AB0" w:rsidRDefault="00463FF4" w:rsidP="00217487">
            <w:r>
              <w:rPr>
                <w:rFonts w:eastAsia="Calibri" w:cs="Times New Roman"/>
              </w:rPr>
              <w:t>Номер квартиры проживания</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217487">
            <w:r>
              <w:rPr>
                <w:rFonts w:eastAsia="Calibri" w:cs="Times New Roman"/>
                <w:b/>
              </w:rPr>
              <w:t>Блок «Сведения о лицах, являющихся основанием для назначения меры»</w:t>
            </w:r>
          </w:p>
        </w:tc>
        <w:tc>
          <w:tcPr>
            <w:tcW w:w="3995" w:type="dxa"/>
            <w:tcMar>
              <w:top w:w="30" w:type="dxa"/>
              <w:left w:w="30" w:type="dxa"/>
              <w:bottom w:w="20" w:type="dxa"/>
              <w:right w:w="30" w:type="dxa"/>
            </w:tcMar>
          </w:tcPr>
          <w:p w:rsidR="00C75AB0" w:rsidRDefault="00463FF4" w:rsidP="00217487">
            <w:r>
              <w:rPr>
                <w:rFonts w:eastAsia="Calibri" w:cs="Times New Roman"/>
              </w:rPr>
              <w:t>Данный блок заполняется в случае, если лицо, являющиеся основанием для назначения меры не является получателем денежных или материальных средств по мере, или данных лиц больше одного.</w:t>
            </w:r>
          </w:p>
          <w:p w:rsidR="00C75AB0" w:rsidRDefault="00463FF4" w:rsidP="00217487">
            <w:r>
              <w:rPr>
                <w:rFonts w:eastAsia="Calibri" w:cs="Times New Roman"/>
              </w:rPr>
              <w:t>Блок обязателен к заполнению в случае, если ЛМСЗ является семейной мерой.</w:t>
            </w:r>
          </w:p>
          <w:p w:rsidR="00C75AB0" w:rsidRDefault="00463FF4" w:rsidP="00217487">
            <w:r>
              <w:rPr>
                <w:rFonts w:eastAsia="Calibri" w:cs="Times New Roman"/>
              </w:rPr>
              <w:t>При заполнении данного блока следует учитывать:</w:t>
            </w:r>
          </w:p>
          <w:p w:rsidR="00C75AB0" w:rsidRDefault="00463FF4" w:rsidP="0063401C">
            <w:pPr>
              <w:pStyle w:val="ScrollListBullet"/>
              <w:numPr>
                <w:ilvl w:val="0"/>
                <w:numId w:val="62"/>
              </w:numPr>
              <w:ind w:left="363"/>
            </w:pPr>
            <w:r>
              <w:rPr>
                <w:rFonts w:eastAsia="Calibri" w:cs="Times New Roman"/>
              </w:rPr>
              <w:t xml:space="preserve">если СНИЛС лица-основания совпадает со СНИЛС лица-получателя МСЗ, то атрибут </w:t>
            </w:r>
            <w:r>
              <w:rPr>
                <w:rFonts w:eastAsia="Calibri" w:cs="Times New Roman"/>
              </w:rPr>
              <w:lastRenderedPageBreak/>
              <w:t>«Родственная связь» должен принимать значение «Другая степень родства» (0000000)»;</w:t>
            </w:r>
          </w:p>
          <w:p w:rsidR="00C75AB0" w:rsidRDefault="00463FF4" w:rsidP="0063401C">
            <w:pPr>
              <w:pStyle w:val="ScrollListBullet"/>
              <w:numPr>
                <w:ilvl w:val="0"/>
                <w:numId w:val="62"/>
              </w:numPr>
              <w:ind w:left="363"/>
            </w:pPr>
            <w:r>
              <w:rPr>
                <w:rFonts w:eastAsia="Calibri" w:cs="Times New Roman"/>
              </w:rPr>
              <w:t>в группе лиц-оснований один и тот же СНИЛС не должен быть указан 2 и более раз, в противном случае система выдаст сообщение об ошибке</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rPr>
              <w:lastRenderedPageBreak/>
              <w:t>Кнопка «Скопировать»</w:t>
            </w:r>
          </w:p>
        </w:tc>
        <w:tc>
          <w:tcPr>
            <w:tcW w:w="3995" w:type="dxa"/>
            <w:tcMar>
              <w:top w:w="30" w:type="dxa"/>
              <w:left w:w="30" w:type="dxa"/>
              <w:bottom w:w="20" w:type="dxa"/>
              <w:right w:w="30" w:type="dxa"/>
            </w:tcMar>
          </w:tcPr>
          <w:p w:rsidR="00C75AB0" w:rsidRDefault="00463FF4" w:rsidP="0072329E">
            <w:r>
              <w:rPr>
                <w:rFonts w:eastAsia="Calibri" w:cs="Times New Roman"/>
                <w:color w:val="333333"/>
              </w:rPr>
              <w:t xml:space="preserve">Вызывает форму заполнения сведений о лице основании данными из блока </w:t>
            </w:r>
            <w:r>
              <w:rPr>
                <w:rFonts w:eastAsia="Calibri" w:cs="Times New Roman"/>
                <w:color w:val="000000"/>
              </w:rPr>
              <w:t>«Сведения о получателе»</w:t>
            </w:r>
            <w:r>
              <w:rPr>
                <w:rFonts w:eastAsia="Calibri" w:cs="Times New Roman"/>
                <w:color w:val="333333"/>
              </w:rPr>
              <w:t xml:space="preserve">, в случае если гражданин является одиноко </w:t>
            </w:r>
            <w:r w:rsidR="0072329E">
              <w:rPr>
                <w:rFonts w:eastAsia="Calibri" w:cs="Times New Roman"/>
                <w:color w:val="333333"/>
              </w:rPr>
              <w:t>проживающим,</w:t>
            </w:r>
            <w:r>
              <w:rPr>
                <w:rFonts w:eastAsia="Calibri" w:cs="Times New Roman"/>
                <w:color w:val="333333"/>
              </w:rPr>
              <w:t xml:space="preserve"> и указанная ЛМСЗ является семейной мерой</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color w:val="000000"/>
              </w:rPr>
              <w:t>Кнопка «Добавить»</w:t>
            </w:r>
          </w:p>
        </w:tc>
        <w:tc>
          <w:tcPr>
            <w:tcW w:w="3995" w:type="dxa"/>
            <w:tcMar>
              <w:top w:w="30" w:type="dxa"/>
              <w:left w:w="30" w:type="dxa"/>
              <w:bottom w:w="20" w:type="dxa"/>
              <w:right w:w="30" w:type="dxa"/>
            </w:tcMar>
          </w:tcPr>
          <w:p w:rsidR="00C75AB0" w:rsidRDefault="00463FF4" w:rsidP="0072329E">
            <w:r>
              <w:rPr>
                <w:rFonts w:eastAsia="Calibri" w:cs="Times New Roman"/>
                <w:color w:val="000000"/>
              </w:rPr>
              <w:t>Вызывает форму добавления сведений о лице</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b/>
              </w:rPr>
              <w:t>Вкладка «Основные сведения о получателе»</w:t>
            </w:r>
          </w:p>
        </w:tc>
        <w:tc>
          <w:tcPr>
            <w:tcW w:w="3995" w:type="dxa"/>
            <w:tcMar>
              <w:top w:w="30" w:type="dxa"/>
              <w:left w:w="30" w:type="dxa"/>
              <w:bottom w:w="20" w:type="dxa"/>
              <w:right w:w="30" w:type="dxa"/>
            </w:tcMar>
          </w:tcPr>
          <w:p w:rsidR="00C75AB0" w:rsidRDefault="00C75AB0" w:rsidP="0072329E"/>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rPr>
              <w:t>СНИЛС</w:t>
            </w:r>
          </w:p>
        </w:tc>
        <w:tc>
          <w:tcPr>
            <w:tcW w:w="3995" w:type="dxa"/>
            <w:tcMar>
              <w:top w:w="30" w:type="dxa"/>
              <w:left w:w="30" w:type="dxa"/>
              <w:bottom w:w="20" w:type="dxa"/>
              <w:right w:w="30" w:type="dxa"/>
            </w:tcMar>
          </w:tcPr>
          <w:p w:rsidR="00C75AB0" w:rsidRDefault="00463FF4" w:rsidP="0072329E">
            <w:r>
              <w:rPr>
                <w:rFonts w:eastAsia="Calibri" w:cs="Times New Roman"/>
              </w:rPr>
              <w:t>СНИЛС лица, являющегося основанием для назначения меры</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rPr>
              <w:t>Фамилия</w:t>
            </w:r>
          </w:p>
        </w:tc>
        <w:tc>
          <w:tcPr>
            <w:tcW w:w="3995" w:type="dxa"/>
            <w:tcMar>
              <w:top w:w="30" w:type="dxa"/>
              <w:left w:w="30" w:type="dxa"/>
              <w:bottom w:w="20" w:type="dxa"/>
              <w:right w:w="30" w:type="dxa"/>
            </w:tcMar>
          </w:tcPr>
          <w:p w:rsidR="00C75AB0" w:rsidRDefault="00463FF4" w:rsidP="0072329E">
            <w:r>
              <w:rPr>
                <w:rFonts w:eastAsia="Calibri" w:cs="Times New Roman"/>
              </w:rPr>
              <w:t>Фамилия лица, являющегося основанием для назначения меры</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rPr>
              <w:t>Фамилия при рождении</w:t>
            </w:r>
          </w:p>
        </w:tc>
        <w:tc>
          <w:tcPr>
            <w:tcW w:w="3995" w:type="dxa"/>
            <w:tcMar>
              <w:top w:w="30" w:type="dxa"/>
              <w:left w:w="30" w:type="dxa"/>
              <w:bottom w:w="20" w:type="dxa"/>
              <w:right w:w="30" w:type="dxa"/>
            </w:tcMar>
          </w:tcPr>
          <w:p w:rsidR="00C75AB0" w:rsidRDefault="00463FF4" w:rsidP="0072329E">
            <w:r>
              <w:rPr>
                <w:rFonts w:eastAsia="Calibri" w:cs="Times New Roman"/>
              </w:rPr>
              <w:t>Заполняется, если фамилия получателя менялась, например, после замужества</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rPr>
              <w:t>Имя</w:t>
            </w:r>
          </w:p>
        </w:tc>
        <w:tc>
          <w:tcPr>
            <w:tcW w:w="3995" w:type="dxa"/>
            <w:tcMar>
              <w:top w:w="30" w:type="dxa"/>
              <w:left w:w="30" w:type="dxa"/>
              <w:bottom w:w="20" w:type="dxa"/>
              <w:right w:w="30" w:type="dxa"/>
            </w:tcMar>
          </w:tcPr>
          <w:p w:rsidR="00C75AB0" w:rsidRDefault="00463FF4" w:rsidP="0072329E">
            <w:r>
              <w:rPr>
                <w:rFonts w:eastAsia="Calibri" w:cs="Times New Roman"/>
              </w:rPr>
              <w:t>Имя лица, являющегося основанием для назначения меры</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rPr>
              <w:t>Отчество</w:t>
            </w:r>
          </w:p>
        </w:tc>
        <w:tc>
          <w:tcPr>
            <w:tcW w:w="3995" w:type="dxa"/>
            <w:tcMar>
              <w:top w:w="30" w:type="dxa"/>
              <w:left w:w="30" w:type="dxa"/>
              <w:bottom w:w="20" w:type="dxa"/>
              <w:right w:w="30" w:type="dxa"/>
            </w:tcMar>
          </w:tcPr>
          <w:p w:rsidR="00C75AB0" w:rsidRDefault="00463FF4" w:rsidP="0072329E">
            <w:r>
              <w:rPr>
                <w:rFonts w:eastAsia="Calibri" w:cs="Times New Roman"/>
              </w:rPr>
              <w:t>Отчество лица, являющегося основанием для назначения меры</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rPr>
              <w:t>Пол</w:t>
            </w:r>
          </w:p>
        </w:tc>
        <w:tc>
          <w:tcPr>
            <w:tcW w:w="3995" w:type="dxa"/>
            <w:tcMar>
              <w:top w:w="30" w:type="dxa"/>
              <w:left w:w="30" w:type="dxa"/>
              <w:bottom w:w="20" w:type="dxa"/>
              <w:right w:w="30" w:type="dxa"/>
            </w:tcMar>
          </w:tcPr>
          <w:p w:rsidR="00C75AB0" w:rsidRDefault="00463FF4" w:rsidP="0072329E">
            <w:r>
              <w:rPr>
                <w:rFonts w:eastAsia="Calibri" w:cs="Times New Roman"/>
              </w:rPr>
              <w:t>Гендерная принадлежность</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rPr>
              <w:t>Дата рождения</w:t>
            </w:r>
          </w:p>
        </w:tc>
        <w:tc>
          <w:tcPr>
            <w:tcW w:w="3995" w:type="dxa"/>
            <w:tcMar>
              <w:top w:w="30" w:type="dxa"/>
              <w:left w:w="30" w:type="dxa"/>
              <w:bottom w:w="20" w:type="dxa"/>
              <w:right w:w="30" w:type="dxa"/>
            </w:tcMar>
          </w:tcPr>
          <w:p w:rsidR="00C75AB0" w:rsidRDefault="00463FF4" w:rsidP="0072329E">
            <w:r>
              <w:rPr>
                <w:rFonts w:eastAsia="Calibri" w:cs="Times New Roman"/>
              </w:rPr>
              <w:t>Дата рождения заполняется либо вводом с клавиатуры с разделителем точка, либо выбирается с помощью формы-календаря</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rPr>
              <w:t>Родственная связь</w:t>
            </w:r>
          </w:p>
        </w:tc>
        <w:tc>
          <w:tcPr>
            <w:tcW w:w="3995" w:type="dxa"/>
            <w:tcMar>
              <w:top w:w="30" w:type="dxa"/>
              <w:left w:w="30" w:type="dxa"/>
              <w:bottom w:w="20" w:type="dxa"/>
              <w:right w:w="30" w:type="dxa"/>
            </w:tcMar>
          </w:tcPr>
          <w:p w:rsidR="00C75AB0" w:rsidRDefault="00463FF4" w:rsidP="0072329E">
            <w:r>
              <w:rPr>
                <w:rFonts w:eastAsia="Calibri" w:cs="Times New Roman"/>
              </w:rPr>
              <w:t xml:space="preserve">Выбирается одно из значений из выпадающего списка. </w:t>
            </w:r>
            <w:r>
              <w:rPr>
                <w:rFonts w:eastAsia="Calibri" w:cs="Times New Roman"/>
                <w:color w:val="000000"/>
              </w:rPr>
              <w:t>Поле обязательно к заполнению, если ЛМСЗ является семейной мерой</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b/>
              </w:rPr>
              <w:t>Вкладка «Дополнительные сведения»</w:t>
            </w:r>
          </w:p>
        </w:tc>
        <w:tc>
          <w:tcPr>
            <w:tcW w:w="3995" w:type="dxa"/>
            <w:tcMar>
              <w:top w:w="30" w:type="dxa"/>
              <w:left w:w="30" w:type="dxa"/>
              <w:bottom w:w="20" w:type="dxa"/>
              <w:right w:w="30" w:type="dxa"/>
            </w:tcMar>
          </w:tcPr>
          <w:p w:rsidR="00C75AB0" w:rsidRDefault="00463FF4" w:rsidP="0072329E">
            <w:r>
              <w:rPr>
                <w:rFonts w:eastAsia="Calibri" w:cs="Times New Roman"/>
              </w:rPr>
              <w:t>Заполняется аналогично данным о получателе</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b/>
              </w:rPr>
              <w:t>Вкладка «Сведения об адресе»</w:t>
            </w:r>
          </w:p>
        </w:tc>
        <w:tc>
          <w:tcPr>
            <w:tcW w:w="3995" w:type="dxa"/>
            <w:tcMar>
              <w:top w:w="30" w:type="dxa"/>
              <w:left w:w="30" w:type="dxa"/>
              <w:bottom w:w="20" w:type="dxa"/>
              <w:right w:w="30" w:type="dxa"/>
            </w:tcMar>
          </w:tcPr>
          <w:p w:rsidR="00C75AB0" w:rsidRDefault="00463FF4" w:rsidP="0072329E">
            <w:r>
              <w:rPr>
                <w:rFonts w:eastAsia="Calibri" w:cs="Times New Roman"/>
              </w:rPr>
              <w:t>Заполняется аналогично данным о получателе</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b/>
              </w:rPr>
              <w:t>Блок «Сведения о МСЗ»</w:t>
            </w:r>
          </w:p>
        </w:tc>
        <w:tc>
          <w:tcPr>
            <w:tcW w:w="3995" w:type="dxa"/>
            <w:tcMar>
              <w:top w:w="30" w:type="dxa"/>
              <w:left w:w="30" w:type="dxa"/>
              <w:bottom w:w="20" w:type="dxa"/>
              <w:right w:w="30" w:type="dxa"/>
            </w:tcMar>
          </w:tcPr>
          <w:p w:rsidR="00C75AB0" w:rsidRDefault="00C75AB0" w:rsidP="0072329E"/>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rPr>
              <w:t>ОНМСЗ</w:t>
            </w:r>
          </w:p>
        </w:tc>
        <w:tc>
          <w:tcPr>
            <w:tcW w:w="3995" w:type="dxa"/>
            <w:tcMar>
              <w:top w:w="30" w:type="dxa"/>
              <w:left w:w="30" w:type="dxa"/>
              <w:bottom w:w="20" w:type="dxa"/>
              <w:right w:w="30" w:type="dxa"/>
            </w:tcMar>
          </w:tcPr>
          <w:p w:rsidR="00C75AB0" w:rsidRDefault="00463FF4" w:rsidP="0072329E">
            <w:r>
              <w:rPr>
                <w:rFonts w:eastAsia="Calibri" w:cs="Times New Roman"/>
              </w:rPr>
              <w:t>Выбирается ОНМСЗ из загруженных ранее в реестр участников</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rPr>
              <w:t>МСЗ</w:t>
            </w:r>
          </w:p>
        </w:tc>
        <w:tc>
          <w:tcPr>
            <w:tcW w:w="3995" w:type="dxa"/>
            <w:tcMar>
              <w:top w:w="30" w:type="dxa"/>
              <w:left w:w="30" w:type="dxa"/>
              <w:bottom w:w="20" w:type="dxa"/>
              <w:right w:w="30" w:type="dxa"/>
            </w:tcMar>
          </w:tcPr>
          <w:p w:rsidR="00C75AB0" w:rsidRDefault="00463FF4" w:rsidP="0072329E">
            <w:r>
              <w:rPr>
                <w:rFonts w:eastAsia="Calibri" w:cs="Times New Roman"/>
              </w:rPr>
              <w:t xml:space="preserve">Выбирается одна из загруженных ранее МСЗ в реестр МСЗ. Поиск </w:t>
            </w:r>
            <w:r>
              <w:rPr>
                <w:rFonts w:eastAsia="Calibri" w:cs="Times New Roman"/>
              </w:rPr>
              <w:lastRenderedPageBreak/>
              <w:t>осуществляется в отдельной форме по коду МСЗ и наименованию ЛМСЗ.</w:t>
            </w:r>
          </w:p>
          <w:p w:rsidR="00C75AB0" w:rsidRDefault="00463FF4" w:rsidP="0072329E">
            <w:r>
              <w:rPr>
                <w:rFonts w:eastAsia="Calibri" w:cs="Times New Roman"/>
              </w:rPr>
              <w:t>Результаты поиска содержат информацию:</w:t>
            </w:r>
          </w:p>
          <w:p w:rsidR="00C75AB0" w:rsidRDefault="00463FF4" w:rsidP="0063401C">
            <w:pPr>
              <w:pStyle w:val="ScrollListBullet"/>
              <w:numPr>
                <w:ilvl w:val="0"/>
                <w:numId w:val="63"/>
              </w:numPr>
              <w:ind w:left="363"/>
            </w:pPr>
            <w:r>
              <w:rPr>
                <w:rFonts w:eastAsia="Calibri" w:cs="Times New Roman"/>
              </w:rPr>
              <w:t>Действие;</w:t>
            </w:r>
          </w:p>
          <w:p w:rsidR="00C75AB0" w:rsidRDefault="00463FF4" w:rsidP="0063401C">
            <w:pPr>
              <w:pStyle w:val="ScrollListBullet"/>
              <w:numPr>
                <w:ilvl w:val="0"/>
                <w:numId w:val="63"/>
              </w:numPr>
              <w:ind w:left="363"/>
            </w:pPr>
            <w:r>
              <w:rPr>
                <w:rFonts w:eastAsia="Calibri" w:cs="Times New Roman"/>
              </w:rPr>
              <w:t>Код МСЗ;</w:t>
            </w:r>
          </w:p>
          <w:p w:rsidR="00C75AB0" w:rsidRDefault="00463FF4" w:rsidP="0063401C">
            <w:pPr>
              <w:pStyle w:val="ScrollListBullet"/>
              <w:numPr>
                <w:ilvl w:val="0"/>
                <w:numId w:val="63"/>
              </w:numPr>
              <w:ind w:left="363"/>
            </w:pPr>
            <w:r>
              <w:rPr>
                <w:rFonts w:eastAsia="Calibri" w:cs="Times New Roman"/>
              </w:rPr>
              <w:t>Наименование МСЗ;</w:t>
            </w:r>
          </w:p>
          <w:p w:rsidR="00C75AB0" w:rsidRDefault="00463FF4" w:rsidP="0063401C">
            <w:pPr>
              <w:pStyle w:val="ScrollListBullet"/>
              <w:numPr>
                <w:ilvl w:val="0"/>
                <w:numId w:val="63"/>
              </w:numPr>
              <w:ind w:left="363"/>
            </w:pPr>
            <w:r>
              <w:rPr>
                <w:rFonts w:eastAsia="Calibri" w:cs="Times New Roman"/>
              </w:rPr>
              <w:t>КБК</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rPr>
              <w:lastRenderedPageBreak/>
              <w:t>Категория получателя</w:t>
            </w:r>
          </w:p>
        </w:tc>
        <w:tc>
          <w:tcPr>
            <w:tcW w:w="3995" w:type="dxa"/>
            <w:tcMar>
              <w:top w:w="30" w:type="dxa"/>
              <w:left w:w="30" w:type="dxa"/>
              <w:bottom w:w="20" w:type="dxa"/>
              <w:right w:w="30" w:type="dxa"/>
            </w:tcMar>
          </w:tcPr>
          <w:p w:rsidR="00C75AB0" w:rsidRDefault="00463FF4" w:rsidP="0072329E">
            <w:r>
              <w:rPr>
                <w:rFonts w:eastAsia="Calibri" w:cs="Times New Roman"/>
              </w:rPr>
              <w:t>Локальная категория получателя, которому назначается мера</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b/>
              </w:rPr>
              <w:t>Блок «Сведения о сроках назначения»</w:t>
            </w:r>
          </w:p>
        </w:tc>
        <w:tc>
          <w:tcPr>
            <w:tcW w:w="3995" w:type="dxa"/>
            <w:tcMar>
              <w:top w:w="30" w:type="dxa"/>
              <w:left w:w="30" w:type="dxa"/>
              <w:bottom w:w="20" w:type="dxa"/>
              <w:right w:w="30" w:type="dxa"/>
            </w:tcMar>
          </w:tcPr>
          <w:p w:rsidR="00C75AB0" w:rsidRDefault="00C75AB0" w:rsidP="0072329E"/>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rPr>
              <w:t>Дата принятия решения о назначении</w:t>
            </w:r>
          </w:p>
        </w:tc>
        <w:tc>
          <w:tcPr>
            <w:tcW w:w="3995" w:type="dxa"/>
            <w:tcMar>
              <w:top w:w="30" w:type="dxa"/>
              <w:left w:w="30" w:type="dxa"/>
              <w:bottom w:w="20" w:type="dxa"/>
              <w:right w:w="30" w:type="dxa"/>
            </w:tcMar>
          </w:tcPr>
          <w:p w:rsidR="00C75AB0" w:rsidRDefault="00463FF4" w:rsidP="0072329E">
            <w:r>
              <w:rPr>
                <w:rFonts w:eastAsia="Calibri" w:cs="Times New Roman"/>
              </w:rPr>
              <w:t>Дата принятия решения о назначении меры</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rPr>
              <w:t>Дата начала</w:t>
            </w:r>
          </w:p>
        </w:tc>
        <w:tc>
          <w:tcPr>
            <w:tcW w:w="3995" w:type="dxa"/>
            <w:tcMar>
              <w:top w:w="30" w:type="dxa"/>
              <w:left w:w="30" w:type="dxa"/>
              <w:bottom w:w="20" w:type="dxa"/>
              <w:right w:w="30" w:type="dxa"/>
            </w:tcMar>
          </w:tcPr>
          <w:p w:rsidR="00C75AB0" w:rsidRDefault="00463FF4" w:rsidP="0072329E">
            <w:r>
              <w:rPr>
                <w:rFonts w:eastAsia="Calibri" w:cs="Times New Roman"/>
              </w:rPr>
              <w:t>Дата начала выплат, начислений, услуг и т.п. так как, например, начисления могут быть начаты в следующем месяце или отпуск предоставлен через полгода</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rPr>
              <w:t>Дата окончания</w:t>
            </w:r>
          </w:p>
        </w:tc>
        <w:tc>
          <w:tcPr>
            <w:tcW w:w="3995" w:type="dxa"/>
            <w:tcMar>
              <w:top w:w="30" w:type="dxa"/>
              <w:left w:w="30" w:type="dxa"/>
              <w:bottom w:w="20" w:type="dxa"/>
              <w:right w:w="30" w:type="dxa"/>
            </w:tcMar>
          </w:tcPr>
          <w:p w:rsidR="00C75AB0" w:rsidRDefault="00463FF4" w:rsidP="0072329E">
            <w:r>
              <w:rPr>
                <w:rFonts w:eastAsia="Calibri" w:cs="Times New Roman"/>
              </w:rPr>
              <w:t>Дата окончания выплат, начислений, услуг и т.п. если это предусмотрено, например, пособие по уходу за ребенком</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b/>
              </w:rPr>
              <w:t>Блок «Сведения о назначении»</w:t>
            </w:r>
          </w:p>
        </w:tc>
        <w:tc>
          <w:tcPr>
            <w:tcW w:w="3995" w:type="dxa"/>
            <w:tcMar>
              <w:top w:w="30" w:type="dxa"/>
              <w:left w:w="30" w:type="dxa"/>
              <w:bottom w:w="20" w:type="dxa"/>
              <w:right w:w="30" w:type="dxa"/>
            </w:tcMar>
          </w:tcPr>
          <w:p w:rsidR="00C75AB0" w:rsidRDefault="00C75AB0" w:rsidP="0072329E"/>
        </w:tc>
      </w:tr>
      <w:tr w:rsidR="00C75AB0" w:rsidTr="00C75AB0">
        <w:trPr>
          <w:cnfStyle w:val="000000010000" w:firstRow="0" w:lastRow="0" w:firstColumn="0" w:lastColumn="0" w:oddVBand="0" w:evenVBand="0" w:oddHBand="0" w:evenHBand="1"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rPr>
              <w:t>Форма предоставления</w:t>
            </w:r>
          </w:p>
        </w:tc>
        <w:tc>
          <w:tcPr>
            <w:tcW w:w="3995" w:type="dxa"/>
            <w:tcMar>
              <w:top w:w="30" w:type="dxa"/>
              <w:left w:w="30" w:type="dxa"/>
              <w:bottom w:w="20" w:type="dxa"/>
              <w:right w:w="30" w:type="dxa"/>
            </w:tcMar>
          </w:tcPr>
          <w:p w:rsidR="00C75AB0" w:rsidRDefault="00463FF4" w:rsidP="0072329E">
            <w:r>
              <w:rPr>
                <w:rFonts w:eastAsia="Calibri" w:cs="Times New Roman"/>
              </w:rPr>
              <w:t>Выбирается одно из значений справочника форм предоставления выпадающего списка. В случае отсутствия требуемой формы, следует написать заявку в службу поддержки ПФР</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3995" w:type="dxa"/>
            <w:tcMar>
              <w:top w:w="30" w:type="dxa"/>
              <w:left w:w="30" w:type="dxa"/>
              <w:bottom w:w="20" w:type="dxa"/>
              <w:right w:w="30" w:type="dxa"/>
            </w:tcMar>
          </w:tcPr>
          <w:p w:rsidR="00C75AB0" w:rsidRDefault="00463FF4" w:rsidP="0072329E">
            <w:r>
              <w:rPr>
                <w:rFonts w:eastAsia="Calibri" w:cs="Times New Roman"/>
              </w:rPr>
              <w:t>Сумма</w:t>
            </w:r>
          </w:p>
        </w:tc>
        <w:tc>
          <w:tcPr>
            <w:tcW w:w="3995" w:type="dxa"/>
            <w:tcMar>
              <w:top w:w="30" w:type="dxa"/>
              <w:left w:w="30" w:type="dxa"/>
              <w:bottom w:w="20" w:type="dxa"/>
              <w:right w:w="30" w:type="dxa"/>
            </w:tcMar>
          </w:tcPr>
          <w:p w:rsidR="00C75AB0" w:rsidRDefault="00463FF4" w:rsidP="0072329E">
            <w:r>
              <w:rPr>
                <w:rFonts w:eastAsia="Calibri" w:cs="Times New Roman"/>
              </w:rPr>
              <w:t>Заполняется в случае денежной формы предоставления. В иных случаях заполняются поля размера, единицы измерения, содержание и др.</w:t>
            </w:r>
          </w:p>
          <w:p w:rsidR="00C75AB0" w:rsidRDefault="00463FF4" w:rsidP="0072329E">
            <w:r>
              <w:rPr>
                <w:rFonts w:eastAsia="Calibri" w:cs="Times New Roman"/>
              </w:rPr>
              <w:t xml:space="preserve">Для </w:t>
            </w:r>
            <w:proofErr w:type="spellStart"/>
            <w:r>
              <w:rPr>
                <w:rFonts w:eastAsia="Calibri" w:cs="Times New Roman"/>
              </w:rPr>
              <w:t>неденежных</w:t>
            </w:r>
            <w:proofErr w:type="spellEnd"/>
            <w:r>
              <w:rPr>
                <w:rFonts w:eastAsia="Calibri" w:cs="Times New Roman"/>
              </w:rPr>
              <w:t xml:space="preserve"> форм предоставления дополнительно указывается сумма-эквивалент –сумма в рублях, которую планируется затратить на предоставление конкретному получателю натуральной помощи, услуги, льготы</w:t>
            </w:r>
          </w:p>
        </w:tc>
      </w:tr>
    </w:tbl>
    <w:p w:rsidR="0072329E" w:rsidRPr="0063401C" w:rsidRDefault="0072329E">
      <w:r>
        <w:br w:type="page"/>
      </w:r>
    </w:p>
    <w:p w:rsidR="00C75AB0" w:rsidRDefault="00463FF4" w:rsidP="0063401C">
      <w:pPr>
        <w:pStyle w:val="ScrollListNumber"/>
        <w:numPr>
          <w:ilvl w:val="0"/>
          <w:numId w:val="60"/>
        </w:numPr>
      </w:pPr>
      <w:proofErr w:type="spellStart"/>
      <w:r>
        <w:lastRenderedPageBreak/>
        <w:t>Перейдите</w:t>
      </w:r>
      <w:proofErr w:type="spellEnd"/>
      <w:r>
        <w:t xml:space="preserve"> </w:t>
      </w:r>
      <w:proofErr w:type="spellStart"/>
      <w:r>
        <w:t>на</w:t>
      </w:r>
      <w:proofErr w:type="spellEnd"/>
      <w:r>
        <w:t xml:space="preserve"> </w:t>
      </w:r>
      <w:proofErr w:type="spellStart"/>
      <w:r>
        <w:t>вкладку</w:t>
      </w:r>
      <w:proofErr w:type="spellEnd"/>
      <w:r>
        <w:t xml:space="preserve"> «</w:t>
      </w:r>
      <w:proofErr w:type="spellStart"/>
      <w:r>
        <w:t>Документы</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126378"/>
                  <wp:effectExtent l="0" t="0" r="0" b="0"/>
                  <wp:docPr id="100069" name="Рисунок 100069" descr="— Добавление записи реестра фактов назначения МСЗ. Документы"/>
                  <wp:cNvGraphicFramePr/>
                  <a:graphic xmlns:a="http://schemas.openxmlformats.org/drawingml/2006/main">
                    <a:graphicData uri="http://schemas.openxmlformats.org/drawingml/2006/picture">
                      <pic:pic xmlns:pic="http://schemas.openxmlformats.org/drawingml/2006/picture">
                        <pic:nvPicPr>
                          <pic:cNvPr id="100069" name=""/>
                          <pic:cNvPicPr/>
                        </pic:nvPicPr>
                        <pic:blipFill>
                          <a:blip r:embed="rId95"/>
                          <a:stretch>
                            <a:fillRect/>
                          </a:stretch>
                        </pic:blipFill>
                        <pic:spPr>
                          <a:xfrm>
                            <a:off x="0" y="0"/>
                            <a:ext cx="4388485" cy="1126378"/>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68</w:t>
            </w:r>
            <w:r>
              <w:rPr>
                <w:rFonts w:eastAsia="Calibri" w:cs="Times New Roman"/>
                <w:szCs w:val="24"/>
              </w:rPr>
              <w:fldChar w:fldCharType="end"/>
            </w:r>
            <w:r>
              <w:rPr>
                <w:rFonts w:eastAsia="Calibri" w:cs="Times New Roman"/>
                <w:szCs w:val="24"/>
              </w:rPr>
              <w:t xml:space="preserve"> — Добавление записи реестра фактов назначения МСЗ. Документы</w:t>
            </w:r>
          </w:p>
          <w:p w:rsidR="0093700F" w:rsidRPr="0093700F" w:rsidRDefault="0093700F" w:rsidP="0093700F"/>
        </w:tc>
      </w:tr>
    </w:tbl>
    <w:p w:rsidR="00C75AB0" w:rsidRPr="00463FF4" w:rsidRDefault="00463FF4" w:rsidP="0063401C">
      <w:pPr>
        <w:pStyle w:val="ScrollListNumber"/>
        <w:numPr>
          <w:ilvl w:val="0"/>
          <w:numId w:val="60"/>
        </w:numPr>
        <w:rPr>
          <w:lang w:val="ru-RU"/>
        </w:rPr>
      </w:pPr>
      <w:r w:rsidRPr="00463FF4">
        <w:rPr>
          <w:lang w:val="ru-RU"/>
        </w:rPr>
        <w:t>Нажмите на кнопку «Добавить документ» и заполните все поля на всплывающей форме:</w:t>
      </w:r>
    </w:p>
    <w:p w:rsidR="00C75AB0" w:rsidRDefault="00DB09A2">
      <w:pPr>
        <w:pStyle w:val="a5"/>
        <w:keepNext/>
        <w:ind w:left="1080"/>
      </w:pPr>
      <w:r>
        <w:t>Таблица</w:t>
      </w:r>
      <w:r w:rsidR="00463FF4">
        <w:t xml:space="preserve"> </w:t>
      </w:r>
      <w:r w:rsidR="00463FF4">
        <w:fldChar w:fldCharType="begin"/>
      </w:r>
      <w:r w:rsidR="00463FF4">
        <w:instrText>SEQ таблица \* ARABIC</w:instrText>
      </w:r>
      <w:r w:rsidR="00463FF4">
        <w:fldChar w:fldCharType="separate"/>
      </w:r>
      <w:r w:rsidR="00697122">
        <w:rPr>
          <w:noProof/>
        </w:rPr>
        <w:t>7</w:t>
      </w:r>
      <w:r w:rsidR="00463FF4">
        <w:fldChar w:fldCharType="end"/>
      </w:r>
      <w:r w:rsidR="00463FF4">
        <w:t xml:space="preserve"> — Назначение полей экранной формы</w:t>
      </w:r>
    </w:p>
    <w:tbl>
      <w:tblPr>
        <w:tblStyle w:val="ScrollTableNormal"/>
        <w:tblW w:w="7990" w:type="dxa"/>
        <w:tblInd w:w="1080" w:type="dxa"/>
        <w:tblLayout w:type="fixed"/>
        <w:tblLook w:val="0020" w:firstRow="1" w:lastRow="0" w:firstColumn="0" w:lastColumn="0" w:noHBand="0" w:noVBand="0"/>
      </w:tblPr>
      <w:tblGrid>
        <w:gridCol w:w="2738"/>
        <w:gridCol w:w="5252"/>
      </w:tblGrid>
      <w:tr w:rsidR="00C75AB0" w:rsidTr="006A181F">
        <w:trPr>
          <w:cnfStyle w:val="100000000000" w:firstRow="1" w:lastRow="0" w:firstColumn="0" w:lastColumn="0" w:oddVBand="0" w:evenVBand="0" w:oddHBand="0" w:evenHBand="0" w:firstRowFirstColumn="0" w:firstRowLastColumn="0" w:lastRowFirstColumn="0" w:lastRowLastColumn="0"/>
        </w:trPr>
        <w:tc>
          <w:tcPr>
            <w:tcW w:w="2738" w:type="dxa"/>
            <w:tcMar>
              <w:top w:w="30" w:type="dxa"/>
              <w:left w:w="30" w:type="dxa"/>
              <w:bottom w:w="20" w:type="dxa"/>
              <w:right w:w="30" w:type="dxa"/>
            </w:tcMar>
          </w:tcPr>
          <w:p w:rsidR="00C75AB0" w:rsidRDefault="00463FF4">
            <w:pPr>
              <w:keepNext/>
            </w:pPr>
            <w:r>
              <w:rPr>
                <w:rFonts w:eastAsia="Calibri" w:cs="Times New Roman"/>
              </w:rPr>
              <w:t>Вкладка «Документы»</w:t>
            </w:r>
          </w:p>
        </w:tc>
        <w:tc>
          <w:tcPr>
            <w:tcW w:w="5252" w:type="dxa"/>
            <w:tcMar>
              <w:top w:w="30" w:type="dxa"/>
              <w:left w:w="30" w:type="dxa"/>
              <w:bottom w:w="20" w:type="dxa"/>
              <w:right w:w="30" w:type="dxa"/>
            </w:tcMar>
          </w:tcPr>
          <w:p w:rsidR="00C75AB0" w:rsidRDefault="00463FF4">
            <w:pPr>
              <w:keepNext/>
            </w:pPr>
            <w:r>
              <w:rPr>
                <w:rFonts w:eastAsia="Calibri" w:cs="Times New Roman"/>
              </w:rPr>
              <w:t>Описание</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738" w:type="dxa"/>
            <w:tcMar>
              <w:top w:w="30" w:type="dxa"/>
              <w:left w:w="30" w:type="dxa"/>
              <w:bottom w:w="20" w:type="dxa"/>
              <w:right w:w="30" w:type="dxa"/>
            </w:tcMar>
          </w:tcPr>
          <w:p w:rsidR="00C75AB0" w:rsidRDefault="00463FF4">
            <w:pPr>
              <w:keepNext/>
            </w:pPr>
            <w:r>
              <w:rPr>
                <w:rFonts w:eastAsia="Calibri" w:cs="Times New Roman"/>
              </w:rPr>
              <w:t>Наименование</w:t>
            </w:r>
          </w:p>
        </w:tc>
        <w:tc>
          <w:tcPr>
            <w:tcW w:w="5252" w:type="dxa"/>
            <w:tcMar>
              <w:top w:w="30" w:type="dxa"/>
              <w:left w:w="30" w:type="dxa"/>
              <w:bottom w:w="20" w:type="dxa"/>
              <w:right w:w="30" w:type="dxa"/>
            </w:tcMar>
          </w:tcPr>
          <w:p w:rsidR="00C75AB0" w:rsidRDefault="00463FF4">
            <w:pPr>
              <w:keepNext/>
            </w:pPr>
            <w:r>
              <w:rPr>
                <w:rFonts w:eastAsia="Calibri" w:cs="Times New Roman"/>
              </w:rPr>
              <w:t>Наименование документов, на основании которых возможно назначение меры или назначении получателя по данной мере. К таким документам относятся различные справки об инвалидности, составе семьи, о доходах, свидетельства о рождении, смерти и т.п. Является обязательным к заполнению</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738" w:type="dxa"/>
            <w:tcMar>
              <w:top w:w="30" w:type="dxa"/>
              <w:left w:w="30" w:type="dxa"/>
              <w:bottom w:w="20" w:type="dxa"/>
              <w:right w:w="30" w:type="dxa"/>
            </w:tcMar>
          </w:tcPr>
          <w:p w:rsidR="00C75AB0" w:rsidRDefault="00463FF4">
            <w:pPr>
              <w:keepNext/>
            </w:pPr>
            <w:r>
              <w:rPr>
                <w:rFonts w:eastAsia="Calibri" w:cs="Times New Roman"/>
              </w:rPr>
              <w:t>Серия</w:t>
            </w:r>
          </w:p>
        </w:tc>
        <w:tc>
          <w:tcPr>
            <w:tcW w:w="5252" w:type="dxa"/>
            <w:tcMar>
              <w:top w:w="30" w:type="dxa"/>
              <w:left w:w="30" w:type="dxa"/>
              <w:bottom w:w="20" w:type="dxa"/>
              <w:right w:w="30" w:type="dxa"/>
            </w:tcMar>
          </w:tcPr>
          <w:p w:rsidR="00C75AB0" w:rsidRDefault="00463FF4">
            <w:pPr>
              <w:keepNext/>
            </w:pPr>
            <w:r>
              <w:rPr>
                <w:rFonts w:eastAsia="Calibri" w:cs="Times New Roman"/>
              </w:rPr>
              <w:t>Серия документа, если в нем присутствуют подобные данные</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738" w:type="dxa"/>
            <w:tcMar>
              <w:top w:w="30" w:type="dxa"/>
              <w:left w:w="30" w:type="dxa"/>
              <w:bottom w:w="20" w:type="dxa"/>
              <w:right w:w="30" w:type="dxa"/>
            </w:tcMar>
          </w:tcPr>
          <w:p w:rsidR="00C75AB0" w:rsidRDefault="00463FF4">
            <w:pPr>
              <w:keepNext/>
            </w:pPr>
            <w:r>
              <w:rPr>
                <w:rFonts w:eastAsia="Calibri" w:cs="Times New Roman"/>
              </w:rPr>
              <w:t>Номер</w:t>
            </w:r>
          </w:p>
        </w:tc>
        <w:tc>
          <w:tcPr>
            <w:tcW w:w="5252" w:type="dxa"/>
            <w:tcMar>
              <w:top w:w="30" w:type="dxa"/>
              <w:left w:w="30" w:type="dxa"/>
              <w:bottom w:w="20" w:type="dxa"/>
              <w:right w:w="30" w:type="dxa"/>
            </w:tcMar>
          </w:tcPr>
          <w:p w:rsidR="00C75AB0" w:rsidRDefault="00463FF4">
            <w:pPr>
              <w:keepNext/>
            </w:pPr>
            <w:r>
              <w:rPr>
                <w:rFonts w:eastAsia="Calibri" w:cs="Times New Roman"/>
              </w:rPr>
              <w:t>Номер документа, если в нем присутствуют подобные данные</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738" w:type="dxa"/>
            <w:tcMar>
              <w:top w:w="30" w:type="dxa"/>
              <w:left w:w="30" w:type="dxa"/>
              <w:bottom w:w="20" w:type="dxa"/>
              <w:right w:w="30" w:type="dxa"/>
            </w:tcMar>
          </w:tcPr>
          <w:p w:rsidR="00C75AB0" w:rsidRDefault="00463FF4">
            <w:pPr>
              <w:keepNext/>
            </w:pPr>
            <w:r>
              <w:rPr>
                <w:rFonts w:eastAsia="Calibri" w:cs="Times New Roman"/>
              </w:rPr>
              <w:t>Дата выдачи</w:t>
            </w:r>
          </w:p>
        </w:tc>
        <w:tc>
          <w:tcPr>
            <w:tcW w:w="5252" w:type="dxa"/>
            <w:tcMar>
              <w:top w:w="30" w:type="dxa"/>
              <w:left w:w="30" w:type="dxa"/>
              <w:bottom w:w="20" w:type="dxa"/>
              <w:right w:w="30" w:type="dxa"/>
            </w:tcMar>
          </w:tcPr>
          <w:p w:rsidR="00C75AB0" w:rsidRDefault="00463FF4">
            <w:pPr>
              <w:keepNext/>
            </w:pPr>
            <w:r>
              <w:rPr>
                <w:rFonts w:eastAsia="Calibri" w:cs="Times New Roman"/>
              </w:rPr>
              <w:t>Дата выдачи документа. Является обязательным к заполнению</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738" w:type="dxa"/>
            <w:tcMar>
              <w:top w:w="30" w:type="dxa"/>
              <w:left w:w="30" w:type="dxa"/>
              <w:bottom w:w="20" w:type="dxa"/>
              <w:right w:w="30" w:type="dxa"/>
            </w:tcMar>
          </w:tcPr>
          <w:p w:rsidR="00C75AB0" w:rsidRDefault="00463FF4">
            <w:pPr>
              <w:keepNext/>
            </w:pPr>
            <w:r>
              <w:rPr>
                <w:rFonts w:eastAsia="Calibri" w:cs="Times New Roman"/>
              </w:rPr>
              <w:t>Кем выдан</w:t>
            </w:r>
          </w:p>
        </w:tc>
        <w:tc>
          <w:tcPr>
            <w:tcW w:w="5252" w:type="dxa"/>
            <w:tcMar>
              <w:top w:w="30" w:type="dxa"/>
              <w:left w:w="30" w:type="dxa"/>
              <w:bottom w:w="20" w:type="dxa"/>
              <w:right w:w="30" w:type="dxa"/>
            </w:tcMar>
          </w:tcPr>
          <w:p w:rsidR="00C75AB0" w:rsidRDefault="00463FF4">
            <w:pPr>
              <w:keepNext/>
            </w:pPr>
            <w:r>
              <w:rPr>
                <w:rFonts w:eastAsia="Calibri" w:cs="Times New Roman"/>
              </w:rPr>
              <w:t>Полное наименование (без сокращений) организации, выдавшей данный документ. Является обязательным к заполнению</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738" w:type="dxa"/>
            <w:tcMar>
              <w:top w:w="30" w:type="dxa"/>
              <w:left w:w="30" w:type="dxa"/>
              <w:bottom w:w="20" w:type="dxa"/>
              <w:right w:w="30" w:type="dxa"/>
            </w:tcMar>
          </w:tcPr>
          <w:p w:rsidR="00C75AB0" w:rsidRDefault="00463FF4">
            <w:pPr>
              <w:keepNext/>
            </w:pPr>
            <w:r>
              <w:rPr>
                <w:rFonts w:eastAsia="Calibri" w:cs="Times New Roman"/>
              </w:rPr>
              <w:t>Срок действия с</w:t>
            </w:r>
          </w:p>
        </w:tc>
        <w:tc>
          <w:tcPr>
            <w:tcW w:w="5252" w:type="dxa"/>
            <w:tcMar>
              <w:top w:w="30" w:type="dxa"/>
              <w:left w:w="30" w:type="dxa"/>
              <w:bottom w:w="20" w:type="dxa"/>
              <w:right w:w="30" w:type="dxa"/>
            </w:tcMar>
          </w:tcPr>
          <w:p w:rsidR="00C75AB0" w:rsidRDefault="00463FF4">
            <w:pPr>
              <w:keepNext/>
            </w:pPr>
            <w:r>
              <w:rPr>
                <w:rFonts w:eastAsia="Calibri" w:cs="Times New Roman"/>
              </w:rPr>
              <w:t>Дата начала действия документа. В случае отсутствия подобных данных в документе, то указывается дата выдачи. Является обязательным к заполнению</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738" w:type="dxa"/>
            <w:tcMar>
              <w:top w:w="30" w:type="dxa"/>
              <w:left w:w="30" w:type="dxa"/>
              <w:bottom w:w="20" w:type="dxa"/>
              <w:right w:w="30" w:type="dxa"/>
            </w:tcMar>
          </w:tcPr>
          <w:p w:rsidR="00C75AB0" w:rsidRDefault="00463FF4">
            <w:pPr>
              <w:keepNext/>
            </w:pPr>
            <w:r>
              <w:rPr>
                <w:rFonts w:eastAsia="Calibri" w:cs="Times New Roman"/>
              </w:rPr>
              <w:t>по</w:t>
            </w:r>
          </w:p>
        </w:tc>
        <w:tc>
          <w:tcPr>
            <w:tcW w:w="5252" w:type="dxa"/>
            <w:tcMar>
              <w:top w:w="30" w:type="dxa"/>
              <w:left w:w="30" w:type="dxa"/>
              <w:bottom w:w="20" w:type="dxa"/>
              <w:right w:w="30" w:type="dxa"/>
            </w:tcMar>
          </w:tcPr>
          <w:p w:rsidR="00C75AB0" w:rsidRDefault="00463FF4">
            <w:pPr>
              <w:keepNext/>
            </w:pPr>
            <w:r>
              <w:rPr>
                <w:rFonts w:eastAsia="Calibri" w:cs="Times New Roman"/>
              </w:rPr>
              <w:t>Дата окончания действия документа, если подобные данные присутствуют в документе</w:t>
            </w:r>
          </w:p>
        </w:tc>
      </w:tr>
    </w:tbl>
    <w:p w:rsidR="00C75AB0" w:rsidRDefault="00463FF4" w:rsidP="0063401C">
      <w:pPr>
        <w:pStyle w:val="ScrollListNumber"/>
        <w:numPr>
          <w:ilvl w:val="0"/>
          <w:numId w:val="60"/>
        </w:numPr>
      </w:pPr>
      <w:proofErr w:type="spellStart"/>
      <w:r>
        <w:t>Нажмите</w:t>
      </w:r>
      <w:proofErr w:type="spellEnd"/>
      <w:r>
        <w:t xml:space="preserve"> </w:t>
      </w:r>
      <w:proofErr w:type="spellStart"/>
      <w:r>
        <w:t>на</w:t>
      </w:r>
      <w:proofErr w:type="spellEnd"/>
      <w:r>
        <w:t xml:space="preserve"> </w:t>
      </w:r>
      <w:proofErr w:type="spellStart"/>
      <w:r>
        <w:t>кнопку</w:t>
      </w:r>
      <w:proofErr w:type="spellEnd"/>
      <w:r>
        <w:t xml:space="preserve"> «</w:t>
      </w:r>
      <w:proofErr w:type="spellStart"/>
      <w:r>
        <w:t>Добавить</w:t>
      </w:r>
      <w:proofErr w:type="spellEnd"/>
      <w:r>
        <w:t>».</w:t>
      </w:r>
    </w:p>
    <w:p w:rsidR="0072329E" w:rsidRDefault="0072329E">
      <w:r>
        <w:br w:type="page"/>
      </w:r>
    </w:p>
    <w:p w:rsidR="00C75AB0" w:rsidRPr="00463FF4" w:rsidRDefault="00463FF4" w:rsidP="0063401C">
      <w:pPr>
        <w:pStyle w:val="ScrollListNumber"/>
        <w:numPr>
          <w:ilvl w:val="0"/>
          <w:numId w:val="60"/>
        </w:numPr>
        <w:rPr>
          <w:lang w:val="ru-RU"/>
        </w:rPr>
      </w:pPr>
      <w:r w:rsidRPr="00463FF4">
        <w:rPr>
          <w:lang w:val="ru-RU"/>
        </w:rPr>
        <w:lastRenderedPageBreak/>
        <w:t>Перейдите на вкладку «Критерии нуждаемости»:</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223939"/>
                  <wp:effectExtent l="0" t="0" r="0" b="0"/>
                  <wp:docPr id="100070" name="Рисунок 100070" descr="— Добавление записи реестра фактов назначения МСЗ. Критерии нуждаемости "/>
                  <wp:cNvGraphicFramePr/>
                  <a:graphic xmlns:a="http://schemas.openxmlformats.org/drawingml/2006/main">
                    <a:graphicData uri="http://schemas.openxmlformats.org/drawingml/2006/picture">
                      <pic:pic xmlns:pic="http://schemas.openxmlformats.org/drawingml/2006/picture">
                        <pic:nvPicPr>
                          <pic:cNvPr id="100070" name=""/>
                          <pic:cNvPicPr/>
                        </pic:nvPicPr>
                        <pic:blipFill>
                          <a:blip r:embed="rId96"/>
                          <a:stretch>
                            <a:fillRect/>
                          </a:stretch>
                        </pic:blipFill>
                        <pic:spPr>
                          <a:xfrm>
                            <a:off x="0" y="0"/>
                            <a:ext cx="4388485" cy="1223939"/>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69</w:t>
            </w:r>
            <w:r>
              <w:rPr>
                <w:rFonts w:eastAsia="Calibri" w:cs="Times New Roman"/>
                <w:szCs w:val="24"/>
              </w:rPr>
              <w:fldChar w:fldCharType="end"/>
            </w:r>
            <w:r>
              <w:rPr>
                <w:rFonts w:eastAsia="Calibri" w:cs="Times New Roman"/>
                <w:szCs w:val="24"/>
              </w:rPr>
              <w:t xml:space="preserve"> — Добавление записи реестра фактов назначения МСЗ. Критерии нуждаемости </w:t>
            </w:r>
          </w:p>
          <w:p w:rsidR="0093700F" w:rsidRPr="0093700F" w:rsidRDefault="0093700F" w:rsidP="0093700F"/>
        </w:tc>
      </w:tr>
    </w:tbl>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rPr>
              <w:t>Если для выбранной ЛМСЗ не были установлены критерии нуждаемости, то при заполнении сведений о факте назначения МСЗ, критерии нуждаемости НЕ отражаются.</w:t>
            </w:r>
          </w:p>
        </w:tc>
      </w:tr>
    </w:tbl>
    <w:p w:rsidR="00C75AB0" w:rsidRDefault="00463FF4" w:rsidP="0063401C">
      <w:pPr>
        <w:pStyle w:val="ScrollListNumber"/>
        <w:numPr>
          <w:ilvl w:val="0"/>
          <w:numId w:val="60"/>
        </w:numPr>
      </w:pPr>
      <w:r w:rsidRPr="00463FF4">
        <w:rPr>
          <w:lang w:val="ru-RU"/>
        </w:rPr>
        <w:t xml:space="preserve">В открывшемся окне для факта назначения МСЗ отражаются критерии нуждаемости из Справочника критерии нуждаемости, определенные для данной меры и категории получателя при добавлении/редактировании локальной МСЗ (см.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"_Добавление_нового_факта"</w:instrText>
      </w:r>
      <w:r w:rsidR="00E32327" w:rsidRPr="003C092B">
        <w:rPr>
          <w:lang w:val="ru-RU"/>
        </w:rPr>
        <w:instrText xml:space="preserve"> </w:instrText>
      </w:r>
      <w:r w:rsidR="00E32327">
        <w:fldChar w:fldCharType="separate"/>
      </w:r>
      <w:proofErr w:type="spellStart"/>
      <w:r>
        <w:rPr>
          <w:rStyle w:val="af7"/>
        </w:rPr>
        <w:t>Добавление</w:t>
      </w:r>
      <w:proofErr w:type="spellEnd"/>
      <w:r>
        <w:rPr>
          <w:rStyle w:val="af7"/>
        </w:rPr>
        <w:t xml:space="preserve"> </w:t>
      </w:r>
      <w:proofErr w:type="spellStart"/>
      <w:r>
        <w:rPr>
          <w:rStyle w:val="af7"/>
        </w:rPr>
        <w:t>новой</w:t>
      </w:r>
      <w:proofErr w:type="spellEnd"/>
      <w:r>
        <w:rPr>
          <w:rStyle w:val="af7"/>
        </w:rPr>
        <w:t xml:space="preserve"> МСЗ</w:t>
      </w:r>
      <w:r w:rsidR="00E32327">
        <w:rPr>
          <w:rStyle w:val="af7"/>
        </w:rPr>
        <w:fldChar w:fldCharType="end"/>
      </w:r>
      <w:r>
        <w:t>).</w:t>
      </w:r>
    </w:p>
    <w:p w:rsidR="00C75AB0" w:rsidRPr="00463FF4" w:rsidRDefault="00463FF4" w:rsidP="0063401C">
      <w:pPr>
        <w:pStyle w:val="ScrollListNumber"/>
        <w:numPr>
          <w:ilvl w:val="0"/>
          <w:numId w:val="60"/>
        </w:numPr>
        <w:rPr>
          <w:lang w:val="ru-RU"/>
        </w:rPr>
      </w:pPr>
      <w:r w:rsidRPr="00463FF4">
        <w:rPr>
          <w:lang w:val="ru-RU"/>
        </w:rPr>
        <w:t>Нажмите на кнопку «Сохранить». Появится сообщение с результатом сохранения.</w:t>
      </w:r>
    </w:p>
    <w:p w:rsidR="00C75AB0" w:rsidRPr="0000173E" w:rsidRDefault="00463FF4" w:rsidP="0063401C">
      <w:pPr>
        <w:pStyle w:val="ScrollListNumber"/>
        <w:numPr>
          <w:ilvl w:val="0"/>
          <w:numId w:val="60"/>
        </w:numPr>
        <w:rPr>
          <w:rStyle w:val="af7"/>
          <w:lang w:val="ru-RU"/>
        </w:rPr>
      </w:pPr>
      <w:r w:rsidRPr="00463FF4">
        <w:rPr>
          <w:lang w:val="ru-RU"/>
        </w:rPr>
        <w:t xml:space="preserve">Чтобы добавленная запись попала в ЕГИССО, выполните действия из раздела </w:t>
      </w:r>
      <w:r w:rsidR="0000173E">
        <w:rPr>
          <w:lang w:val="ru-RU"/>
        </w:rPr>
        <w:fldChar w:fldCharType="begin"/>
      </w:r>
      <w:r w:rsidR="0000173E">
        <w:rPr>
          <w:lang w:val="ru-RU"/>
        </w:rPr>
        <w:instrText xml:space="preserve"> HYPERLINK  \l "_Отправка_новой_записи_2" </w:instrText>
      </w:r>
      <w:r w:rsidR="0000173E">
        <w:rPr>
          <w:lang w:val="ru-RU"/>
        </w:rPr>
        <w:fldChar w:fldCharType="separate"/>
      </w:r>
      <w:r w:rsidRPr="0000173E">
        <w:rPr>
          <w:rStyle w:val="af7"/>
          <w:lang w:val="ru-RU"/>
        </w:rPr>
        <w:t>«Отправка новой записи в ЕГИССО».</w:t>
      </w:r>
    </w:p>
    <w:bookmarkStart w:id="67" w:name="_Отправка_новой_записи_2"/>
    <w:bookmarkStart w:id="68" w:name="scroll-bookmark-34"/>
    <w:bookmarkStart w:id="69" w:name="_Toc56705275"/>
    <w:bookmarkEnd w:id="67"/>
    <w:p w:rsidR="00C75AB0" w:rsidRDefault="0000173E">
      <w:pPr>
        <w:pStyle w:val="3"/>
      </w:pPr>
      <w:r>
        <w:rPr>
          <w:rFonts w:eastAsiaTheme="minorHAnsi" w:cstheme="minorBidi"/>
          <w:b w:val="0"/>
          <w:bCs w:val="0"/>
        </w:rPr>
        <w:fldChar w:fldCharType="end"/>
      </w:r>
      <w:r w:rsidR="00463FF4">
        <w:t>Отправка новой записи в ЕГИССО</w:t>
      </w:r>
      <w:bookmarkEnd w:id="68"/>
      <w:bookmarkEnd w:id="69"/>
    </w:p>
    <w:p w:rsidR="00C75AB0" w:rsidRDefault="00463FF4">
      <w:r>
        <w:t>Отправка новой записи в ЕГИССО доступна только для Пользователя, действующего от имени участника ЕГИССО с типом взаимодействия «КПИ».</w:t>
      </w:r>
    </w:p>
    <w:p w:rsidR="00C75AB0" w:rsidRDefault="00463FF4">
      <w:r>
        <w:t>В реестре изменений находятся:</w:t>
      </w:r>
    </w:p>
    <w:p w:rsidR="00C75AB0" w:rsidRDefault="00463FF4" w:rsidP="0063401C">
      <w:pPr>
        <w:pStyle w:val="ScrollListBullet"/>
        <w:numPr>
          <w:ilvl w:val="0"/>
          <w:numId w:val="64"/>
        </w:numPr>
      </w:pPr>
      <w:r>
        <w:t>новые записи, ожидающие выгрузки (добавленные или отредактированные);</w:t>
      </w:r>
    </w:p>
    <w:p w:rsidR="00C75AB0" w:rsidRDefault="00463FF4" w:rsidP="0063401C">
      <w:pPr>
        <w:pStyle w:val="ScrollListBullet"/>
        <w:numPr>
          <w:ilvl w:val="0"/>
          <w:numId w:val="64"/>
        </w:numPr>
      </w:pPr>
      <w:r>
        <w:t>записи, ожидающие загрузки в ЕГИССО;</w:t>
      </w:r>
    </w:p>
    <w:p w:rsidR="00C75AB0" w:rsidRDefault="00463FF4" w:rsidP="0063401C">
      <w:pPr>
        <w:pStyle w:val="ScrollListBullet"/>
        <w:numPr>
          <w:ilvl w:val="0"/>
          <w:numId w:val="64"/>
        </w:numPr>
      </w:pPr>
      <w:r>
        <w:t>записи, находящиеся в процессе обработки;</w:t>
      </w:r>
    </w:p>
    <w:p w:rsidR="00C75AB0" w:rsidRDefault="00463FF4" w:rsidP="0063401C">
      <w:pPr>
        <w:pStyle w:val="ScrollListBullet"/>
        <w:numPr>
          <w:ilvl w:val="0"/>
          <w:numId w:val="64"/>
        </w:numPr>
      </w:pPr>
      <w:r>
        <w:t>записи, обработанные с ошибкой.</w:t>
      </w:r>
    </w:p>
    <w:p w:rsidR="0072329E" w:rsidRDefault="0072329E">
      <w:r>
        <w:br w:type="page"/>
      </w:r>
    </w:p>
    <w:p w:rsidR="00C75AB0" w:rsidRDefault="00463FF4">
      <w:r>
        <w:lastRenderedPageBreak/>
        <w:t>Чтобы отправить новую запись в ЕГИССО:</w:t>
      </w:r>
    </w:p>
    <w:p w:rsidR="00C75AB0" w:rsidRDefault="00463FF4" w:rsidP="0063401C">
      <w:pPr>
        <w:pStyle w:val="ScrollListNumber"/>
        <w:numPr>
          <w:ilvl w:val="0"/>
          <w:numId w:val="65"/>
        </w:numPr>
      </w:pPr>
      <w:r w:rsidRPr="00463FF4">
        <w:rPr>
          <w:lang w:val="ru-RU"/>
        </w:rPr>
        <w:t xml:space="preserve">В Реестре фактов назначения МСЗ нажмите на кнопку «Реестр изменений фактов назначения». </w:t>
      </w:r>
      <w:proofErr w:type="spellStart"/>
      <w:r>
        <w:t>Откроется</w:t>
      </w:r>
      <w:proofErr w:type="spellEnd"/>
      <w:r>
        <w:t xml:space="preserve"> </w:t>
      </w:r>
      <w:proofErr w:type="spellStart"/>
      <w:r>
        <w:t>страница</w:t>
      </w:r>
      <w:proofErr w:type="spellEnd"/>
      <w:r>
        <w:t xml:space="preserve"> «</w:t>
      </w:r>
      <w:proofErr w:type="spellStart"/>
      <w:r>
        <w:t>Изменения</w:t>
      </w:r>
      <w:proofErr w:type="spellEnd"/>
      <w:r>
        <w:t xml:space="preserve"> </w:t>
      </w:r>
      <w:proofErr w:type="spellStart"/>
      <w:r>
        <w:t>реестра</w:t>
      </w:r>
      <w:proofErr w:type="spellEnd"/>
      <w:r>
        <w:t xml:space="preserve"> </w:t>
      </w:r>
      <w:proofErr w:type="spellStart"/>
      <w:r>
        <w:t>фактов</w:t>
      </w:r>
      <w:proofErr w:type="spellEnd"/>
      <w:r>
        <w:t xml:space="preserve"> </w:t>
      </w:r>
      <w:proofErr w:type="spellStart"/>
      <w:r>
        <w:t>назначения</w:t>
      </w:r>
      <w:proofErr w:type="spellEnd"/>
      <w:r>
        <w:t xml:space="preserve"> МСЗ»:</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273323"/>
                  <wp:effectExtent l="0" t="0" r="0" b="0"/>
                  <wp:docPr id="100071" name="Рисунок 100071" descr="— Изменения реестра фактов назначения МСЗ"/>
                  <wp:cNvGraphicFramePr/>
                  <a:graphic xmlns:a="http://schemas.openxmlformats.org/drawingml/2006/main">
                    <a:graphicData uri="http://schemas.openxmlformats.org/drawingml/2006/picture">
                      <pic:pic xmlns:pic="http://schemas.openxmlformats.org/drawingml/2006/picture">
                        <pic:nvPicPr>
                          <pic:cNvPr id="100071" name=""/>
                          <pic:cNvPicPr/>
                        </pic:nvPicPr>
                        <pic:blipFill>
                          <a:blip r:embed="rId97"/>
                          <a:stretch>
                            <a:fillRect/>
                          </a:stretch>
                        </pic:blipFill>
                        <pic:spPr>
                          <a:xfrm>
                            <a:off x="0" y="0"/>
                            <a:ext cx="4388485" cy="1273323"/>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70</w:t>
            </w:r>
            <w:r>
              <w:rPr>
                <w:rFonts w:eastAsia="Calibri" w:cs="Times New Roman"/>
                <w:szCs w:val="24"/>
              </w:rPr>
              <w:fldChar w:fldCharType="end"/>
            </w:r>
            <w:r>
              <w:rPr>
                <w:rFonts w:eastAsia="Calibri" w:cs="Times New Roman"/>
                <w:szCs w:val="24"/>
              </w:rPr>
              <w:t xml:space="preserve"> — Изменения реестра фактов назначения МСЗ</w:t>
            </w:r>
          </w:p>
          <w:p w:rsidR="0093700F" w:rsidRPr="0093700F" w:rsidRDefault="0093700F" w:rsidP="0093700F"/>
        </w:tc>
      </w:tr>
    </w:tbl>
    <w:p w:rsidR="00C75AB0" w:rsidRPr="00463FF4" w:rsidRDefault="00463FF4" w:rsidP="0063401C">
      <w:pPr>
        <w:pStyle w:val="ScrollListNumber"/>
        <w:numPr>
          <w:ilvl w:val="0"/>
          <w:numId w:val="65"/>
        </w:numPr>
        <w:rPr>
          <w:lang w:val="ru-RU"/>
        </w:rPr>
      </w:pPr>
      <w:r w:rsidRPr="00463FF4">
        <w:rPr>
          <w:lang w:val="ru-RU"/>
        </w:rPr>
        <w:t>В списке «Статус» возможен может выбор значений:</w:t>
      </w:r>
    </w:p>
    <w:p w:rsidR="00C75AB0" w:rsidRPr="00463FF4" w:rsidRDefault="00463FF4" w:rsidP="0063401C">
      <w:pPr>
        <w:pStyle w:val="ScrollListNumber2"/>
        <w:numPr>
          <w:ilvl w:val="0"/>
          <w:numId w:val="66"/>
        </w:numPr>
        <w:rPr>
          <w:lang w:val="ru-RU"/>
        </w:rPr>
      </w:pPr>
      <w:r w:rsidRPr="00463FF4">
        <w:rPr>
          <w:lang w:val="ru-RU"/>
        </w:rPr>
        <w:t>«Подготовлено к выгрузке». Присваивается созданной в реестре изменения записи, но не выгруженной;</w:t>
      </w:r>
    </w:p>
    <w:p w:rsidR="00C75AB0" w:rsidRPr="00463FF4" w:rsidRDefault="00463FF4" w:rsidP="0063401C">
      <w:pPr>
        <w:pStyle w:val="ScrollListNumber2"/>
        <w:numPr>
          <w:ilvl w:val="0"/>
          <w:numId w:val="66"/>
        </w:numPr>
        <w:rPr>
          <w:lang w:val="ru-RU"/>
        </w:rPr>
      </w:pPr>
      <w:r w:rsidRPr="00463FF4">
        <w:rPr>
          <w:lang w:val="ru-RU"/>
        </w:rPr>
        <w:t>«Выгружено». Присваивается записи, выгруженной в файл для загрузки данных в ЕГИССО;</w:t>
      </w:r>
    </w:p>
    <w:p w:rsidR="00C75AB0" w:rsidRPr="00463FF4" w:rsidRDefault="00463FF4" w:rsidP="0063401C">
      <w:pPr>
        <w:pStyle w:val="ScrollListNumber2"/>
        <w:numPr>
          <w:ilvl w:val="0"/>
          <w:numId w:val="66"/>
        </w:numPr>
        <w:rPr>
          <w:lang w:val="ru-RU"/>
        </w:rPr>
      </w:pPr>
      <w:r w:rsidRPr="00463FF4">
        <w:rPr>
          <w:lang w:val="ru-RU"/>
        </w:rPr>
        <w:t>«Отправлено». Присваивается записи в начале загрузки данных в ЕГИССО;</w:t>
      </w:r>
    </w:p>
    <w:p w:rsidR="00C75AB0" w:rsidRPr="00463FF4" w:rsidRDefault="00463FF4" w:rsidP="0063401C">
      <w:pPr>
        <w:pStyle w:val="ScrollListNumber2"/>
        <w:numPr>
          <w:ilvl w:val="0"/>
          <w:numId w:val="66"/>
        </w:numPr>
        <w:rPr>
          <w:lang w:val="ru-RU"/>
        </w:rPr>
      </w:pPr>
      <w:r w:rsidRPr="00463FF4">
        <w:rPr>
          <w:lang w:val="ru-RU"/>
        </w:rPr>
        <w:t xml:space="preserve">«Обработано с ошибкой». Присваивается записи после завершения загрузки данных в ЕГИССО </w:t>
      </w:r>
      <w:r w:rsidR="0093700F" w:rsidRPr="00463FF4">
        <w:rPr>
          <w:lang w:val="ru-RU"/>
        </w:rPr>
        <w:t>и,</w:t>
      </w:r>
      <w:r w:rsidRPr="00463FF4">
        <w:rPr>
          <w:lang w:val="ru-RU"/>
        </w:rPr>
        <w:t xml:space="preserve"> если запись была обработана с ошибкой.</w:t>
      </w:r>
    </w:p>
    <w:p w:rsidR="00C75AB0" w:rsidRPr="00463FF4" w:rsidRDefault="00463FF4">
      <w:pPr>
        <w:pStyle w:val="ScrollListNumber"/>
        <w:numPr>
          <w:ilvl w:val="0"/>
          <w:numId w:val="0"/>
        </w:numPr>
        <w:ind w:left="1080"/>
        <w:rPr>
          <w:lang w:val="ru-RU"/>
        </w:rPr>
      </w:pPr>
      <w:r w:rsidRPr="00463FF4">
        <w:rPr>
          <w:lang w:val="ru-RU"/>
        </w:rPr>
        <w:t>По умолчанию в реестре изменений отображаются записи со статусом «Подготовлено к выгрузке» и «Обработано с ошибкой».</w:t>
      </w:r>
    </w:p>
    <w:p w:rsidR="00C75AB0" w:rsidRPr="00463FF4" w:rsidRDefault="00463FF4" w:rsidP="0063401C">
      <w:pPr>
        <w:pStyle w:val="ScrollListNumber"/>
        <w:numPr>
          <w:ilvl w:val="0"/>
          <w:numId w:val="65"/>
        </w:numPr>
        <w:rPr>
          <w:lang w:val="ru-RU"/>
        </w:rPr>
      </w:pPr>
      <w:r w:rsidRPr="00463FF4">
        <w:rPr>
          <w:lang w:val="ru-RU"/>
        </w:rPr>
        <w:t>Выберите одно из значений переключателя:</w:t>
      </w:r>
    </w:p>
    <w:p w:rsidR="00C75AB0" w:rsidRDefault="00463FF4" w:rsidP="0063401C">
      <w:pPr>
        <w:pStyle w:val="ScrollListBullet2"/>
        <w:numPr>
          <w:ilvl w:val="0"/>
          <w:numId w:val="67"/>
        </w:numPr>
      </w:pPr>
      <w:r>
        <w:t>«Свои изменения» (значение по умолчанию). Появятся изменения реестра, внесенные текущим пользователем;</w:t>
      </w:r>
    </w:p>
    <w:p w:rsidR="00C75AB0" w:rsidRDefault="00463FF4" w:rsidP="0063401C">
      <w:pPr>
        <w:pStyle w:val="ScrollListBullet2"/>
        <w:numPr>
          <w:ilvl w:val="0"/>
          <w:numId w:val="67"/>
        </w:numPr>
      </w:pPr>
      <w:r>
        <w:t>«Все изменения». Появятся изменения реестра, внесенные всеми пользователями текущего поставщика информации.</w:t>
      </w:r>
    </w:p>
    <w:p w:rsidR="006A181F" w:rsidRDefault="006A181F">
      <w:r>
        <w:br w:type="page"/>
      </w:r>
    </w:p>
    <w:p w:rsidR="00C75AB0" w:rsidRPr="00463FF4" w:rsidRDefault="00463FF4" w:rsidP="0063401C">
      <w:pPr>
        <w:pStyle w:val="ScrollListNumber"/>
        <w:numPr>
          <w:ilvl w:val="0"/>
          <w:numId w:val="65"/>
        </w:numPr>
        <w:rPr>
          <w:lang w:val="ru-RU"/>
        </w:rPr>
      </w:pPr>
      <w:r w:rsidRPr="00463FF4">
        <w:rPr>
          <w:lang w:val="ru-RU"/>
        </w:rPr>
        <w:lastRenderedPageBreak/>
        <w:t>Нажмите на кнопку «Поиск». Появится список изменений:</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72329E">
            <w:r>
              <w:rPr>
                <w:rFonts w:eastAsia="Calibri" w:cs="Times New Roman"/>
                <w:noProof/>
                <w:lang w:eastAsia="ru-RU"/>
              </w:rPr>
              <w:drawing>
                <wp:inline distT="0" distB="0" distL="0" distR="0">
                  <wp:extent cx="4388485" cy="1680778"/>
                  <wp:effectExtent l="0" t="0" r="0" b="0"/>
                  <wp:docPr id="100072" name="Рисунок 100072" descr="— Список изменений"/>
                  <wp:cNvGraphicFramePr/>
                  <a:graphic xmlns:a="http://schemas.openxmlformats.org/drawingml/2006/main">
                    <a:graphicData uri="http://schemas.openxmlformats.org/drawingml/2006/picture">
                      <pic:pic xmlns:pic="http://schemas.openxmlformats.org/drawingml/2006/picture">
                        <pic:nvPicPr>
                          <pic:cNvPr id="100072" name=""/>
                          <pic:cNvPicPr/>
                        </pic:nvPicPr>
                        <pic:blipFill>
                          <a:blip r:embed="rId98"/>
                          <a:stretch>
                            <a:fillRect/>
                          </a:stretch>
                        </pic:blipFill>
                        <pic:spPr>
                          <a:xfrm>
                            <a:off x="0" y="0"/>
                            <a:ext cx="4388485" cy="1680778"/>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71</w:t>
            </w:r>
            <w:r>
              <w:rPr>
                <w:rFonts w:eastAsia="Calibri" w:cs="Times New Roman"/>
                <w:szCs w:val="24"/>
              </w:rPr>
              <w:fldChar w:fldCharType="end"/>
            </w:r>
            <w:r>
              <w:rPr>
                <w:rFonts w:eastAsia="Calibri" w:cs="Times New Roman"/>
                <w:szCs w:val="24"/>
              </w:rPr>
              <w:t xml:space="preserve"> — Список изменений</w:t>
            </w:r>
          </w:p>
          <w:p w:rsidR="0093700F" w:rsidRPr="0093700F" w:rsidRDefault="0093700F" w:rsidP="0093700F"/>
        </w:tc>
      </w:tr>
    </w:tbl>
    <w:p w:rsidR="00C75AB0" w:rsidRPr="00463FF4" w:rsidRDefault="00463FF4" w:rsidP="0063401C">
      <w:pPr>
        <w:pStyle w:val="ScrollListNumber"/>
        <w:numPr>
          <w:ilvl w:val="0"/>
          <w:numId w:val="65"/>
        </w:numPr>
        <w:rPr>
          <w:lang w:val="ru-RU"/>
        </w:rPr>
      </w:pPr>
      <w:r w:rsidRPr="00463FF4">
        <w:rPr>
          <w:lang w:val="ru-RU"/>
        </w:rPr>
        <w:t xml:space="preserve">Нажмите на кнопку «Выгрузить файл». Запустится процесс формирования </w:t>
      </w:r>
      <w:r>
        <w:t>XML</w:t>
      </w:r>
      <w:r w:rsidRPr="00463FF4">
        <w:rPr>
          <w:lang w:val="ru-RU"/>
        </w:rPr>
        <w:t>-файла. Файл сформируется в фоновом режиме. По окончании процесса формирования файла, записи из реестра изменений не удаляются, им проставляется статус «Выгружено».</w:t>
      </w: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rPr>
              <w:t xml:space="preserve">Если запись обработана с ошибками, то сформируется </w:t>
            </w:r>
            <w:proofErr w:type="spellStart"/>
            <w:r>
              <w:rPr>
                <w:rFonts w:eastAsia="Calibri" w:cs="Times New Roman"/>
              </w:rPr>
              <w:t>log</w:t>
            </w:r>
            <w:proofErr w:type="spellEnd"/>
            <w:r>
              <w:rPr>
                <w:rFonts w:eastAsia="Calibri" w:cs="Times New Roman"/>
              </w:rPr>
              <w:t xml:space="preserve">- файл, который содержит информацию об ошибке и ссылку для редактирования записи. Файл можно просмотреть в подразделе «Список пакетов с реестрами фактов назначения МСЗ». Подробнее см. раздел </w:t>
            </w:r>
            <w:hyperlink w:anchor="_Подготовленные_файлы" w:history="1">
              <w:r w:rsidRPr="0000173E">
                <w:rPr>
                  <w:rStyle w:val="af7"/>
                  <w:rFonts w:eastAsia="Calibri" w:cs="Times New Roman"/>
                </w:rPr>
                <w:t>«Подготовленные файлы».</w:t>
              </w:r>
            </w:hyperlink>
          </w:p>
        </w:tc>
      </w:tr>
    </w:tbl>
    <w:p w:rsidR="00C75AB0" w:rsidRPr="00463FF4" w:rsidRDefault="00463FF4" w:rsidP="0063401C">
      <w:pPr>
        <w:pStyle w:val="ScrollListNumber"/>
        <w:numPr>
          <w:ilvl w:val="0"/>
          <w:numId w:val="65"/>
        </w:numPr>
        <w:rPr>
          <w:lang w:val="ru-RU"/>
        </w:rPr>
      </w:pPr>
      <w:r w:rsidRPr="00463FF4">
        <w:rPr>
          <w:lang w:val="ru-RU"/>
        </w:rPr>
        <w:t>Перейдите в раздел «Подготовленные файлы».</w:t>
      </w:r>
    </w:p>
    <w:p w:rsidR="00C75AB0" w:rsidRDefault="00463FF4" w:rsidP="0063401C">
      <w:pPr>
        <w:pStyle w:val="ScrollListNumber"/>
        <w:numPr>
          <w:ilvl w:val="0"/>
          <w:numId w:val="65"/>
        </w:numPr>
      </w:pPr>
      <w:r w:rsidRPr="00463FF4">
        <w:rPr>
          <w:lang w:val="ru-RU"/>
        </w:rPr>
        <w:t xml:space="preserve">Перейдите в подраздел «Список пакетов с реестрами фактов назначения МСЗ». </w:t>
      </w:r>
      <w:proofErr w:type="spellStart"/>
      <w:r>
        <w:t>Подробнее</w:t>
      </w:r>
      <w:proofErr w:type="spellEnd"/>
      <w:r>
        <w:t xml:space="preserve"> </w:t>
      </w:r>
      <w:proofErr w:type="spellStart"/>
      <w:r>
        <w:t>см</w:t>
      </w:r>
      <w:proofErr w:type="spellEnd"/>
      <w:r>
        <w:t xml:space="preserve">. </w:t>
      </w:r>
      <w:proofErr w:type="spellStart"/>
      <w:proofErr w:type="gramStart"/>
      <w:r>
        <w:t>раздел</w:t>
      </w:r>
      <w:proofErr w:type="spellEnd"/>
      <w:proofErr w:type="gramEnd"/>
      <w:r>
        <w:t xml:space="preserve"> </w:t>
      </w:r>
      <w:hyperlink w:anchor="_Подготовленные_файлы" w:history="1">
        <w:r w:rsidRPr="0000173E">
          <w:rPr>
            <w:rStyle w:val="af7"/>
          </w:rPr>
          <w:t>«</w:t>
        </w:r>
        <w:proofErr w:type="spellStart"/>
        <w:r w:rsidRPr="0000173E">
          <w:rPr>
            <w:rStyle w:val="af7"/>
          </w:rPr>
          <w:t>Подготовленные</w:t>
        </w:r>
        <w:proofErr w:type="spellEnd"/>
        <w:r w:rsidRPr="0000173E">
          <w:rPr>
            <w:rStyle w:val="af7"/>
          </w:rPr>
          <w:t xml:space="preserve"> </w:t>
        </w:r>
        <w:proofErr w:type="spellStart"/>
        <w:r w:rsidRPr="0000173E">
          <w:rPr>
            <w:rStyle w:val="af7"/>
          </w:rPr>
          <w:t>файлы</w:t>
        </w:r>
        <w:proofErr w:type="spellEnd"/>
        <w:r w:rsidRPr="0000173E">
          <w:rPr>
            <w:rStyle w:val="af7"/>
          </w:rPr>
          <w:t>».</w:t>
        </w:r>
      </w:hyperlink>
    </w:p>
    <w:p w:rsidR="00C75AB0" w:rsidRPr="00463FF4" w:rsidRDefault="00463FF4" w:rsidP="0063401C">
      <w:pPr>
        <w:pStyle w:val="ScrollListNumber"/>
        <w:numPr>
          <w:ilvl w:val="0"/>
          <w:numId w:val="65"/>
        </w:numPr>
        <w:rPr>
          <w:lang w:val="ru-RU"/>
        </w:rPr>
      </w:pPr>
      <w:r w:rsidRPr="00463FF4">
        <w:rPr>
          <w:lang w:val="ru-RU"/>
        </w:rPr>
        <w:t>Нажмите на ссылку с именем файла. Файл сохранится на компьютере пользователя.</w:t>
      </w:r>
    </w:p>
    <w:p w:rsidR="00C75AB0" w:rsidRDefault="00463FF4" w:rsidP="0063401C">
      <w:pPr>
        <w:pStyle w:val="ScrollListNumber"/>
        <w:numPr>
          <w:ilvl w:val="0"/>
          <w:numId w:val="65"/>
        </w:numPr>
      </w:pPr>
      <w:r w:rsidRPr="00463FF4">
        <w:rPr>
          <w:lang w:val="ru-RU"/>
        </w:rPr>
        <w:t xml:space="preserve">Подпишите сохраненный файл с помощью заранее установленного программного обеспечения «УЭПШ». </w:t>
      </w:r>
      <w:proofErr w:type="spellStart"/>
      <w:r>
        <w:t>Подробнее</w:t>
      </w:r>
      <w:proofErr w:type="spellEnd"/>
      <w:r>
        <w:t xml:space="preserve"> </w:t>
      </w:r>
      <w:proofErr w:type="spellStart"/>
      <w:r>
        <w:t>см</w:t>
      </w:r>
      <w:proofErr w:type="spellEnd"/>
      <w:r>
        <w:t xml:space="preserve">. </w:t>
      </w:r>
      <w:proofErr w:type="spellStart"/>
      <w:proofErr w:type="gramStart"/>
      <w:r>
        <w:t>раздел</w:t>
      </w:r>
      <w:proofErr w:type="spellEnd"/>
      <w:proofErr w:type="gramEnd"/>
      <w:r>
        <w:t xml:space="preserve"> </w:t>
      </w:r>
      <w:hyperlink w:anchor="_Подпись_файлов_для" w:history="1">
        <w:r w:rsidRPr="0000173E">
          <w:rPr>
            <w:rStyle w:val="af7"/>
          </w:rPr>
          <w:t>«</w:t>
        </w:r>
        <w:proofErr w:type="spellStart"/>
        <w:r w:rsidRPr="0000173E">
          <w:rPr>
            <w:rStyle w:val="af7"/>
          </w:rPr>
          <w:t>Подпись</w:t>
        </w:r>
        <w:proofErr w:type="spellEnd"/>
        <w:r w:rsidRPr="0000173E">
          <w:rPr>
            <w:rStyle w:val="af7"/>
          </w:rPr>
          <w:t xml:space="preserve"> </w:t>
        </w:r>
        <w:proofErr w:type="spellStart"/>
        <w:r w:rsidRPr="0000173E">
          <w:rPr>
            <w:rStyle w:val="af7"/>
          </w:rPr>
          <w:t>файлов</w:t>
        </w:r>
        <w:proofErr w:type="spellEnd"/>
        <w:r w:rsidRPr="0000173E">
          <w:rPr>
            <w:rStyle w:val="af7"/>
          </w:rPr>
          <w:t xml:space="preserve"> </w:t>
        </w:r>
        <w:proofErr w:type="spellStart"/>
        <w:r w:rsidRPr="0000173E">
          <w:rPr>
            <w:rStyle w:val="af7"/>
          </w:rPr>
          <w:t>для</w:t>
        </w:r>
        <w:proofErr w:type="spellEnd"/>
        <w:r w:rsidRPr="0000173E">
          <w:rPr>
            <w:rStyle w:val="af7"/>
          </w:rPr>
          <w:t xml:space="preserve"> </w:t>
        </w:r>
        <w:proofErr w:type="spellStart"/>
        <w:r w:rsidRPr="0000173E">
          <w:rPr>
            <w:rStyle w:val="af7"/>
          </w:rPr>
          <w:t>загрузки</w:t>
        </w:r>
        <w:proofErr w:type="spellEnd"/>
        <w:r w:rsidRPr="0000173E">
          <w:rPr>
            <w:rStyle w:val="af7"/>
          </w:rPr>
          <w:t xml:space="preserve"> в КПИ».</w:t>
        </w:r>
      </w:hyperlink>
    </w:p>
    <w:p w:rsidR="00C75AB0" w:rsidRPr="00463FF4" w:rsidRDefault="00463FF4" w:rsidP="0063401C">
      <w:pPr>
        <w:pStyle w:val="ScrollListNumber"/>
        <w:numPr>
          <w:ilvl w:val="0"/>
          <w:numId w:val="65"/>
        </w:numPr>
        <w:rPr>
          <w:lang w:val="ru-RU"/>
        </w:rPr>
      </w:pPr>
      <w:r w:rsidRPr="00463FF4">
        <w:rPr>
          <w:lang w:val="ru-RU"/>
        </w:rPr>
        <w:t xml:space="preserve">Загрузите подписанные файлы в систему. Подробнее см. раздел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"_Загрузка_подписанных_</w:instrText>
      </w:r>
      <w:r w:rsidR="00E32327">
        <w:instrText>XML</w:instrText>
      </w:r>
      <w:r w:rsidR="00E32327" w:rsidRPr="003C092B">
        <w:rPr>
          <w:lang w:val="ru-RU"/>
        </w:rPr>
        <w:instrText xml:space="preserve">-файлов" </w:instrText>
      </w:r>
      <w:r w:rsidR="00E32327">
        <w:fldChar w:fldCharType="separate"/>
      </w:r>
      <w:r w:rsidRPr="0000173E">
        <w:rPr>
          <w:rStyle w:val="af7"/>
          <w:lang w:val="ru-RU"/>
        </w:rPr>
        <w:t xml:space="preserve">«Загрузка подписанных данных из файла </w:t>
      </w:r>
      <w:r w:rsidRPr="0000173E">
        <w:rPr>
          <w:rStyle w:val="af7"/>
        </w:rPr>
        <w:t>XML</w:t>
      </w:r>
      <w:r w:rsidRPr="0000173E">
        <w:rPr>
          <w:rStyle w:val="af7"/>
          <w:lang w:val="ru-RU"/>
        </w:rPr>
        <w:t>».</w:t>
      </w:r>
      <w:r w:rsidR="00E32327">
        <w:rPr>
          <w:rStyle w:val="af7"/>
          <w:lang w:val="ru-RU"/>
        </w:rPr>
        <w:fldChar w:fldCharType="end"/>
      </w: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rPr>
              <w:lastRenderedPageBreak/>
              <w:t>Перед загрузкой пакета рекомендуется проверить записи на наличие дубликатов в одном пакете. При загрузке пакета, содержащего дубликаты записей, дублируемая запись не будет загружена. В протоколе обработки пакета отобразится соответствующая ошибка.</w:t>
            </w:r>
          </w:p>
        </w:tc>
      </w:tr>
    </w:tbl>
    <w:p w:rsidR="00C75AB0" w:rsidRDefault="00463FF4">
      <w:r>
        <w:t>В реестре изменений реализована возможность проверки протокола с результатами обработки записей со статусами «Выгружено», «Отправлено» или «Обработано с ошибкой».</w:t>
      </w:r>
    </w:p>
    <w:p w:rsidR="00C75AB0" w:rsidRDefault="00463FF4">
      <w:r>
        <w:t>Если запись обработана с ошибками, проверьте протокол с результатами обработки интересующей записи. При необходимости внесите в запись соответствующие изменения и повторно сформируйте файл реестра для загрузки данных в ЕГИССО.</w:t>
      </w:r>
    </w:p>
    <w:tbl>
      <w:tblPr>
        <w:tblStyle w:val="ScrollNote"/>
        <w:tblW w:w="5000" w:type="pct"/>
        <w:tblLook w:val="0180" w:firstRow="0" w:lastRow="0" w:firstColumn="1" w:lastColumn="1" w:noHBand="0" w:noVBand="0"/>
      </w:tblPr>
      <w:tblGrid>
        <w:gridCol w:w="906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Pr>
          <w:p w:rsidR="00C75AB0" w:rsidRDefault="00463FF4">
            <w:r>
              <w:rPr>
                <w:rFonts w:eastAsia="Calibri" w:cs="Times New Roman"/>
                <w:color w:val="000000"/>
              </w:rPr>
              <w:t>Если запись Реестра фактов назначения МСЗ обработана с ошибкой и не содержит статус «Запись передана в хранилище», то повторная обработка записи возможна с исходным уникальным идентификатором (UUID)</w:t>
            </w:r>
            <w:r w:rsidR="006A181F">
              <w:rPr>
                <w:rFonts w:eastAsia="Calibri" w:cs="Times New Roman"/>
                <w:color w:val="000000"/>
              </w:rPr>
              <w:t>.</w:t>
            </w:r>
          </w:p>
        </w:tc>
      </w:tr>
    </w:tbl>
    <w:p w:rsidR="00C75AB0" w:rsidRDefault="00463FF4">
      <w:r>
        <w:t>Для просмотра протокола нажмите кнопку «Просмотр протокола»</w:t>
      </w:r>
      <w:r w:rsidR="0093700F">
        <w:t xml:space="preserve"> </w:t>
      </w:r>
      <w:r>
        <w:rPr>
          <w:noProof/>
          <w:lang w:eastAsia="ru-RU"/>
        </w:rPr>
        <w:drawing>
          <wp:inline distT="0" distB="0" distL="0" distR="0">
            <wp:extent cx="257175" cy="219075"/>
            <wp:effectExtent l="0" t="0" r="0" b="0"/>
            <wp:docPr id="100073" name="Рисунок 100073" descr="/confluence/download/thumbnails/393350589/image2019-8-25_20-36-45.png?version=1&amp;modificationDate=1566822884075&amp;api=v2"/>
            <wp:cNvGraphicFramePr/>
            <a:graphic xmlns:a="http://schemas.openxmlformats.org/drawingml/2006/main">
              <a:graphicData uri="http://schemas.openxmlformats.org/drawingml/2006/picture">
                <pic:pic xmlns:pic="http://schemas.openxmlformats.org/drawingml/2006/picture">
                  <pic:nvPicPr>
                    <pic:cNvPr id="100073" name=""/>
                    <pic:cNvPicPr/>
                  </pic:nvPicPr>
                  <pic:blipFill>
                    <a:blip r:embed="rId81"/>
                    <a:stretch>
                      <a:fillRect/>
                    </a:stretch>
                  </pic:blipFill>
                  <pic:spPr>
                    <a:xfrm>
                      <a:off x="0" y="0"/>
                      <a:ext cx="257175" cy="219075"/>
                    </a:xfrm>
                    <a:prstGeom prst="rect">
                      <a:avLst/>
                    </a:prstGeom>
                  </pic:spPr>
                </pic:pic>
              </a:graphicData>
            </a:graphic>
          </wp:inline>
        </w:drawing>
      </w:r>
      <w:r>
        <w:t xml:space="preserve"> для соответствующей записи. Появится окно детальной информации:</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sidP="006A181F">
            <w:r>
              <w:rPr>
                <w:rFonts w:eastAsia="Calibri" w:cs="Times New Roman"/>
                <w:noProof/>
                <w:lang w:eastAsia="ru-RU"/>
              </w:rPr>
              <w:drawing>
                <wp:inline distT="0" distB="0" distL="0" distR="0">
                  <wp:extent cx="5760085" cy="2311783"/>
                  <wp:effectExtent l="0" t="0" r="0" b="0"/>
                  <wp:docPr id="100074" name="Рисунок 100074" descr="— Окно детальной информации для записи"/>
                  <wp:cNvGraphicFramePr/>
                  <a:graphic xmlns:a="http://schemas.openxmlformats.org/drawingml/2006/main">
                    <a:graphicData uri="http://schemas.openxmlformats.org/drawingml/2006/picture">
                      <pic:pic xmlns:pic="http://schemas.openxmlformats.org/drawingml/2006/picture">
                        <pic:nvPicPr>
                          <pic:cNvPr id="100074" name=""/>
                          <pic:cNvPicPr/>
                        </pic:nvPicPr>
                        <pic:blipFill>
                          <a:blip r:embed="rId91"/>
                          <a:stretch>
                            <a:fillRect/>
                          </a:stretch>
                        </pic:blipFill>
                        <pic:spPr>
                          <a:xfrm>
                            <a:off x="0" y="0"/>
                            <a:ext cx="5760085" cy="2311783"/>
                          </a:xfrm>
                          <a:prstGeom prst="rect">
                            <a:avLst/>
                          </a:prstGeom>
                        </pic:spPr>
                      </pic:pic>
                    </a:graphicData>
                  </a:graphic>
                </wp:inline>
              </w:drawing>
            </w:r>
          </w:p>
          <w:p w:rsidR="00C75AB0" w:rsidRDefault="00463FF4">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72</w:t>
            </w:r>
            <w:r>
              <w:rPr>
                <w:rFonts w:eastAsia="Calibri" w:cs="Times New Roman"/>
                <w:szCs w:val="24"/>
              </w:rPr>
              <w:fldChar w:fldCharType="end"/>
            </w:r>
            <w:r>
              <w:rPr>
                <w:rFonts w:eastAsia="Calibri" w:cs="Times New Roman"/>
                <w:szCs w:val="24"/>
              </w:rPr>
              <w:t xml:space="preserve"> — Окно детальной информации для записи</w:t>
            </w:r>
          </w:p>
        </w:tc>
      </w:tr>
    </w:tbl>
    <w:p w:rsidR="00C75AB0" w:rsidRDefault="00463FF4">
      <w:pPr>
        <w:pStyle w:val="3"/>
      </w:pPr>
      <w:bookmarkStart w:id="70" w:name="scroll-bookmark-35"/>
      <w:bookmarkStart w:id="71" w:name="_Toc56705276"/>
      <w:r>
        <w:lastRenderedPageBreak/>
        <w:t>Редактирование данных факта назначения МСЗ</w:t>
      </w:r>
      <w:bookmarkEnd w:id="70"/>
      <w:bookmarkEnd w:id="71"/>
    </w:p>
    <w:p w:rsidR="00C75AB0" w:rsidRDefault="00463FF4">
      <w:r>
        <w:t>Чтобы отредактировать данные факта назначения МСЗ:</w:t>
      </w:r>
    </w:p>
    <w:p w:rsidR="00C75AB0" w:rsidRPr="00463FF4" w:rsidRDefault="00463FF4" w:rsidP="0063401C">
      <w:pPr>
        <w:pStyle w:val="ScrollListNumber"/>
        <w:numPr>
          <w:ilvl w:val="0"/>
          <w:numId w:val="68"/>
        </w:numPr>
        <w:rPr>
          <w:lang w:val="ru-RU"/>
        </w:rPr>
      </w:pPr>
      <w:r w:rsidRPr="00463FF4">
        <w:rPr>
          <w:lang w:val="ru-RU"/>
        </w:rPr>
        <w:t>В Реестре фактов назначения МСЗ нажмите на кнопку «Найти».</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352841"/>
                  <wp:effectExtent l="0" t="0" r="0" b="0"/>
                  <wp:docPr id="100075" name="Рисунок 100075" descr="— Реестр фактов назначения МСЗ"/>
                  <wp:cNvGraphicFramePr/>
                  <a:graphic xmlns:a="http://schemas.openxmlformats.org/drawingml/2006/main">
                    <a:graphicData uri="http://schemas.openxmlformats.org/drawingml/2006/picture">
                      <pic:pic xmlns:pic="http://schemas.openxmlformats.org/drawingml/2006/picture">
                        <pic:nvPicPr>
                          <pic:cNvPr id="100075" name=""/>
                          <pic:cNvPicPr/>
                        </pic:nvPicPr>
                        <pic:blipFill>
                          <a:blip r:embed="rId94"/>
                          <a:stretch>
                            <a:fillRect/>
                          </a:stretch>
                        </pic:blipFill>
                        <pic:spPr>
                          <a:xfrm>
                            <a:off x="0" y="0"/>
                            <a:ext cx="4388485" cy="2352841"/>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73</w:t>
            </w:r>
            <w:r>
              <w:rPr>
                <w:rFonts w:eastAsia="Calibri" w:cs="Times New Roman"/>
                <w:szCs w:val="24"/>
              </w:rPr>
              <w:fldChar w:fldCharType="end"/>
            </w:r>
            <w:r>
              <w:rPr>
                <w:rFonts w:eastAsia="Calibri" w:cs="Times New Roman"/>
                <w:szCs w:val="24"/>
              </w:rPr>
              <w:t xml:space="preserve"> — Реестр фактов назначения МСЗ</w:t>
            </w:r>
          </w:p>
          <w:p w:rsidR="0093700F" w:rsidRPr="0093700F" w:rsidRDefault="0093700F" w:rsidP="0093700F"/>
        </w:tc>
      </w:tr>
    </w:tbl>
    <w:p w:rsidR="00C75AB0" w:rsidRPr="00463FF4" w:rsidRDefault="00463FF4" w:rsidP="0063401C">
      <w:pPr>
        <w:pStyle w:val="ScrollListNumber"/>
        <w:numPr>
          <w:ilvl w:val="0"/>
          <w:numId w:val="68"/>
        </w:numPr>
        <w:rPr>
          <w:lang w:val="ru-RU"/>
        </w:rPr>
      </w:pPr>
      <w:r w:rsidRPr="00463FF4">
        <w:rPr>
          <w:lang w:val="ru-RU"/>
        </w:rPr>
        <w:t>В появившемся списке фактов назначения МСЗ найдите необходимый факт и нажмите на кнопку «Редактировать».</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883584"/>
                  <wp:effectExtent l="0" t="0" r="0" b="0"/>
                  <wp:docPr id="100076" name="Рисунок 100076" descr="— Перечень причин внесения изменений "/>
                  <wp:cNvGraphicFramePr/>
                  <a:graphic xmlns:a="http://schemas.openxmlformats.org/drawingml/2006/main">
                    <a:graphicData uri="http://schemas.openxmlformats.org/drawingml/2006/picture">
                      <pic:pic xmlns:pic="http://schemas.openxmlformats.org/drawingml/2006/picture">
                        <pic:nvPicPr>
                          <pic:cNvPr id="100076" name=""/>
                          <pic:cNvPicPr/>
                        </pic:nvPicPr>
                        <pic:blipFill>
                          <a:blip r:embed="rId99"/>
                          <a:stretch>
                            <a:fillRect/>
                          </a:stretch>
                        </pic:blipFill>
                        <pic:spPr>
                          <a:xfrm>
                            <a:off x="0" y="0"/>
                            <a:ext cx="4388485" cy="2883584"/>
                          </a:xfrm>
                          <a:prstGeom prst="rect">
                            <a:avLst/>
                          </a:prstGeom>
                        </pic:spPr>
                      </pic:pic>
                    </a:graphicData>
                  </a:graphic>
                </wp:inline>
              </w:drawing>
            </w:r>
          </w:p>
          <w:p w:rsidR="0093700F"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74</w:t>
            </w:r>
            <w:r>
              <w:rPr>
                <w:rFonts w:eastAsia="Calibri" w:cs="Times New Roman"/>
                <w:szCs w:val="24"/>
              </w:rPr>
              <w:fldChar w:fldCharType="end"/>
            </w:r>
            <w:r>
              <w:rPr>
                <w:rFonts w:eastAsia="Calibri" w:cs="Times New Roman"/>
                <w:szCs w:val="24"/>
              </w:rPr>
              <w:t xml:space="preserve"> — Перечень причин внесения изменений</w:t>
            </w:r>
          </w:p>
          <w:p w:rsidR="00C75AB0" w:rsidRDefault="00463FF4">
            <w:pPr>
              <w:pStyle w:val="a5"/>
              <w:keepNext/>
            </w:pPr>
            <w:r>
              <w:rPr>
                <w:rFonts w:eastAsia="Calibri" w:cs="Times New Roman"/>
                <w:szCs w:val="24"/>
              </w:rPr>
              <w:t xml:space="preserve"> </w:t>
            </w:r>
          </w:p>
        </w:tc>
      </w:tr>
    </w:tbl>
    <w:p w:rsidR="006A181F" w:rsidRDefault="006A181F" w:rsidP="006A181F">
      <w:pPr>
        <w:pStyle w:val="ScrollListNumber"/>
        <w:numPr>
          <w:ilvl w:val="0"/>
          <w:numId w:val="0"/>
        </w:numPr>
        <w:ind w:left="1080"/>
        <w:rPr>
          <w:lang w:val="ru-RU"/>
        </w:rPr>
      </w:pPr>
    </w:p>
    <w:p w:rsidR="006A181F" w:rsidRDefault="006A181F">
      <w:r>
        <w:br w:type="page"/>
      </w:r>
    </w:p>
    <w:p w:rsidR="00C75AB0" w:rsidRPr="00463FF4" w:rsidRDefault="00463FF4" w:rsidP="0063401C">
      <w:pPr>
        <w:pStyle w:val="ScrollListNumber"/>
        <w:numPr>
          <w:ilvl w:val="0"/>
          <w:numId w:val="68"/>
        </w:numPr>
        <w:rPr>
          <w:lang w:val="ru-RU"/>
        </w:rPr>
      </w:pPr>
      <w:r w:rsidRPr="00463FF4">
        <w:rPr>
          <w:lang w:val="ru-RU"/>
        </w:rPr>
        <w:lastRenderedPageBreak/>
        <w:t>В выпадающем списке выберите причину внесения изменений. Откроется форма редактирования. Перечень полей зависит от выбранной причины внесения изменения.</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131254"/>
                  <wp:effectExtent l="0" t="0" r="0" b="0"/>
                  <wp:docPr id="100077" name="Рисунок 100077" descr="— Форма прекращения в связи с перерасчетом назначения "/>
                  <wp:cNvGraphicFramePr/>
                  <a:graphic xmlns:a="http://schemas.openxmlformats.org/drawingml/2006/main">
                    <a:graphicData uri="http://schemas.openxmlformats.org/drawingml/2006/picture">
                      <pic:pic xmlns:pic="http://schemas.openxmlformats.org/drawingml/2006/picture">
                        <pic:nvPicPr>
                          <pic:cNvPr id="100077" name=""/>
                          <pic:cNvPicPr/>
                        </pic:nvPicPr>
                        <pic:blipFill>
                          <a:blip r:embed="rId100"/>
                          <a:stretch>
                            <a:fillRect/>
                          </a:stretch>
                        </pic:blipFill>
                        <pic:spPr>
                          <a:xfrm>
                            <a:off x="0" y="0"/>
                            <a:ext cx="4388485" cy="1131254"/>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75</w:t>
            </w:r>
            <w:r>
              <w:rPr>
                <w:rFonts w:eastAsia="Calibri" w:cs="Times New Roman"/>
                <w:szCs w:val="24"/>
              </w:rPr>
              <w:fldChar w:fldCharType="end"/>
            </w:r>
            <w:r>
              <w:rPr>
                <w:rFonts w:eastAsia="Calibri" w:cs="Times New Roman"/>
                <w:szCs w:val="24"/>
              </w:rPr>
              <w:t xml:space="preserve"> — Форма прекращения в связи с перерасчетом назначения </w:t>
            </w:r>
          </w:p>
          <w:p w:rsidR="0093700F" w:rsidRPr="0093700F" w:rsidRDefault="0093700F" w:rsidP="0093700F"/>
        </w:tc>
      </w:tr>
    </w:tbl>
    <w:p w:rsidR="00C75AB0" w:rsidRDefault="00463FF4" w:rsidP="0063401C">
      <w:pPr>
        <w:pStyle w:val="ScrollListNumber"/>
        <w:numPr>
          <w:ilvl w:val="0"/>
          <w:numId w:val="68"/>
        </w:numPr>
      </w:pPr>
      <w:proofErr w:type="spellStart"/>
      <w:r>
        <w:t>Заполните</w:t>
      </w:r>
      <w:proofErr w:type="spellEnd"/>
      <w:r>
        <w:t xml:space="preserve"> </w:t>
      </w:r>
      <w:proofErr w:type="spellStart"/>
      <w:r>
        <w:t>необходимые</w:t>
      </w:r>
      <w:proofErr w:type="spellEnd"/>
      <w:r>
        <w:t xml:space="preserve"> </w:t>
      </w:r>
      <w:proofErr w:type="spellStart"/>
      <w:r>
        <w:t>поля</w:t>
      </w:r>
      <w:proofErr w:type="spellEnd"/>
      <w:r>
        <w:t xml:space="preserve"> </w:t>
      </w:r>
      <w:proofErr w:type="spellStart"/>
      <w:r>
        <w:t>формы</w:t>
      </w:r>
      <w:proofErr w:type="spellEnd"/>
      <w:r>
        <w:t>:</w:t>
      </w:r>
    </w:p>
    <w:p w:rsidR="00C75AB0" w:rsidRDefault="00DB09A2" w:rsidP="00217487">
      <w:pPr>
        <w:pStyle w:val="a5"/>
        <w:ind w:left="1080"/>
      </w:pPr>
      <w:r>
        <w:t>Таблица</w:t>
      </w:r>
      <w:r w:rsidR="00463FF4">
        <w:t xml:space="preserve"> </w:t>
      </w:r>
      <w:r w:rsidR="00463FF4">
        <w:fldChar w:fldCharType="begin"/>
      </w:r>
      <w:r w:rsidR="00463FF4">
        <w:instrText>SEQ таблица \* ARABIC</w:instrText>
      </w:r>
      <w:r w:rsidR="00463FF4">
        <w:fldChar w:fldCharType="separate"/>
      </w:r>
      <w:r w:rsidR="00697122">
        <w:rPr>
          <w:noProof/>
        </w:rPr>
        <w:t>8</w:t>
      </w:r>
      <w:r w:rsidR="00463FF4">
        <w:fldChar w:fldCharType="end"/>
      </w:r>
      <w:r w:rsidR="00463FF4">
        <w:t xml:space="preserve"> — Назначение полей экранных форм</w:t>
      </w:r>
    </w:p>
    <w:tbl>
      <w:tblPr>
        <w:tblStyle w:val="ScrollTableNormal"/>
        <w:tblW w:w="0" w:type="auto"/>
        <w:tblInd w:w="739" w:type="dxa"/>
        <w:tblLayout w:type="fixed"/>
        <w:tblLook w:val="0020" w:firstRow="1" w:lastRow="0" w:firstColumn="0" w:lastColumn="0" w:noHBand="0" w:noVBand="0"/>
      </w:tblPr>
      <w:tblGrid>
        <w:gridCol w:w="2795"/>
        <w:gridCol w:w="2693"/>
        <w:gridCol w:w="2764"/>
      </w:tblGrid>
      <w:tr w:rsidR="00C75AB0" w:rsidTr="006A181F">
        <w:trPr>
          <w:cnfStyle w:val="100000000000" w:firstRow="1" w:lastRow="0" w:firstColumn="0" w:lastColumn="0" w:oddVBand="0" w:evenVBand="0" w:oddHBand="0" w:evenHBand="0"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rPr>
              <w:t>Причины редактирования фактов назначения МСЗ</w:t>
            </w:r>
          </w:p>
        </w:tc>
        <w:tc>
          <w:tcPr>
            <w:tcW w:w="2693" w:type="dxa"/>
            <w:tcMar>
              <w:top w:w="30" w:type="dxa"/>
              <w:left w:w="30" w:type="dxa"/>
              <w:bottom w:w="20" w:type="dxa"/>
              <w:right w:w="30" w:type="dxa"/>
            </w:tcMar>
          </w:tcPr>
          <w:p w:rsidR="00C75AB0" w:rsidRDefault="00463FF4" w:rsidP="00217487">
            <w:r>
              <w:rPr>
                <w:rFonts w:eastAsia="Calibri" w:cs="Times New Roman"/>
              </w:rPr>
              <w:t>Описание</w:t>
            </w:r>
          </w:p>
        </w:tc>
        <w:tc>
          <w:tcPr>
            <w:tcW w:w="2764" w:type="dxa"/>
            <w:tcMar>
              <w:top w:w="30" w:type="dxa"/>
              <w:left w:w="30" w:type="dxa"/>
              <w:bottom w:w="20" w:type="dxa"/>
              <w:right w:w="30" w:type="dxa"/>
            </w:tcMar>
          </w:tcPr>
          <w:p w:rsidR="00C75AB0" w:rsidRDefault="00463FF4" w:rsidP="00217487">
            <w:pPr>
              <w:ind w:left="57"/>
            </w:pPr>
            <w:r>
              <w:rPr>
                <w:rFonts w:eastAsia="Calibri" w:cs="Times New Roman"/>
              </w:rPr>
              <w:t>Форма предоставления МСЗ</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b/>
              </w:rPr>
              <w:t>«Прекращение в связи с перерасчетом назначения»</w:t>
            </w:r>
          </w:p>
        </w:tc>
        <w:tc>
          <w:tcPr>
            <w:tcW w:w="2693" w:type="dxa"/>
            <w:tcMar>
              <w:top w:w="30" w:type="dxa"/>
              <w:left w:w="30" w:type="dxa"/>
              <w:bottom w:w="20" w:type="dxa"/>
              <w:right w:w="30" w:type="dxa"/>
            </w:tcMar>
          </w:tcPr>
          <w:p w:rsidR="00C75AB0" w:rsidRPr="00217487" w:rsidRDefault="00C75AB0" w:rsidP="00217487">
            <w:pPr>
              <w:pStyle w:val="ScrollListBullet"/>
              <w:numPr>
                <w:ilvl w:val="0"/>
                <w:numId w:val="0"/>
              </w:numPr>
              <w:rPr>
                <w:rFonts w:eastAsia="Calibri" w:cs="Times New Roman"/>
              </w:rPr>
            </w:pPr>
          </w:p>
        </w:tc>
        <w:tc>
          <w:tcPr>
            <w:tcW w:w="2764" w:type="dxa"/>
            <w:tcMar>
              <w:top w:w="30" w:type="dxa"/>
              <w:left w:w="30" w:type="dxa"/>
              <w:bottom w:w="20" w:type="dxa"/>
              <w:right w:w="30" w:type="dxa"/>
            </w:tcMar>
          </w:tcPr>
          <w:p w:rsidR="00C75AB0" w:rsidRPr="00217487" w:rsidRDefault="00463FF4" w:rsidP="006A181F">
            <w:pPr>
              <w:pStyle w:val="ScrollListBullet"/>
              <w:numPr>
                <w:ilvl w:val="0"/>
                <w:numId w:val="166"/>
              </w:numPr>
              <w:ind w:left="363"/>
              <w:rPr>
                <w:rFonts w:eastAsia="Calibri" w:cs="Times New Roman"/>
              </w:rPr>
            </w:pPr>
            <w:r>
              <w:rPr>
                <w:rFonts w:eastAsia="Calibri" w:cs="Times New Roman"/>
              </w:rPr>
              <w:t>денежная форма;</w:t>
            </w:r>
          </w:p>
          <w:p w:rsidR="00C75AB0" w:rsidRPr="00217487" w:rsidRDefault="00463FF4" w:rsidP="006A181F">
            <w:pPr>
              <w:pStyle w:val="ScrollListBullet"/>
              <w:numPr>
                <w:ilvl w:val="0"/>
                <w:numId w:val="166"/>
              </w:numPr>
              <w:ind w:left="363"/>
              <w:rPr>
                <w:rFonts w:eastAsia="Calibri" w:cs="Times New Roman"/>
              </w:rPr>
            </w:pPr>
            <w:r>
              <w:rPr>
                <w:rFonts w:eastAsia="Calibri" w:cs="Times New Roman"/>
              </w:rPr>
              <w:t>натуральная форма;</w:t>
            </w:r>
          </w:p>
          <w:p w:rsidR="00C75AB0" w:rsidRPr="00217487" w:rsidRDefault="00463FF4" w:rsidP="006A181F">
            <w:pPr>
              <w:pStyle w:val="ScrollListBullet"/>
              <w:numPr>
                <w:ilvl w:val="0"/>
                <w:numId w:val="166"/>
              </w:numPr>
              <w:ind w:left="363"/>
              <w:rPr>
                <w:rFonts w:eastAsia="Calibri" w:cs="Times New Roman"/>
              </w:rPr>
            </w:pPr>
            <w:r>
              <w:rPr>
                <w:rFonts w:eastAsia="Calibri" w:cs="Times New Roman"/>
              </w:rPr>
              <w:t>форма льготы;</w:t>
            </w:r>
          </w:p>
          <w:p w:rsidR="00C75AB0" w:rsidRPr="00217487" w:rsidRDefault="00463FF4" w:rsidP="006A181F">
            <w:pPr>
              <w:pStyle w:val="ScrollListBullet"/>
              <w:numPr>
                <w:ilvl w:val="0"/>
                <w:numId w:val="166"/>
              </w:numPr>
              <w:ind w:left="363"/>
              <w:rPr>
                <w:rFonts w:eastAsia="Calibri" w:cs="Times New Roman"/>
              </w:rPr>
            </w:pPr>
            <w:r>
              <w:rPr>
                <w:rFonts w:eastAsia="Calibri" w:cs="Times New Roman"/>
              </w:rPr>
              <w:t>форма услуги</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rPr>
              <w:t>Дата окончания действия</w:t>
            </w:r>
          </w:p>
        </w:tc>
        <w:tc>
          <w:tcPr>
            <w:tcW w:w="2693" w:type="dxa"/>
            <w:tcMar>
              <w:top w:w="30" w:type="dxa"/>
              <w:left w:w="30" w:type="dxa"/>
              <w:bottom w:w="20" w:type="dxa"/>
              <w:right w:w="30" w:type="dxa"/>
            </w:tcMar>
          </w:tcPr>
          <w:p w:rsidR="00C75AB0" w:rsidRDefault="00463FF4" w:rsidP="00217487">
            <w:pPr>
              <w:ind w:left="0" w:right="0"/>
            </w:pPr>
            <w:r>
              <w:rPr>
                <w:rFonts w:eastAsia="Calibri" w:cs="Times New Roman"/>
              </w:rPr>
              <w:t>Новая дата окончания действия факта назначения должна быть меньше предыдущей даты</w:t>
            </w:r>
          </w:p>
        </w:tc>
        <w:tc>
          <w:tcPr>
            <w:tcW w:w="2764" w:type="dxa"/>
            <w:tcMar>
              <w:top w:w="30" w:type="dxa"/>
              <w:left w:w="30" w:type="dxa"/>
              <w:bottom w:w="20" w:type="dxa"/>
              <w:right w:w="30" w:type="dxa"/>
            </w:tcMar>
          </w:tcPr>
          <w:p w:rsidR="00C75AB0" w:rsidRDefault="00C75AB0" w:rsidP="00217487"/>
        </w:tc>
      </w:tr>
      <w:tr w:rsidR="00C75AB0" w:rsidTr="006A181F">
        <w:trPr>
          <w:cnfStyle w:val="000000100000" w:firstRow="0" w:lastRow="0" w:firstColumn="0" w:lastColumn="0" w:oddVBand="0" w:evenVBand="0" w:oddHBand="1" w:evenHBand="0"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b/>
              </w:rPr>
              <w:t>«Прекращение в связи с возникновением неправомочности назначения при назначении связанной МСЗ»</w:t>
            </w:r>
          </w:p>
        </w:tc>
        <w:tc>
          <w:tcPr>
            <w:tcW w:w="2693" w:type="dxa"/>
            <w:tcMar>
              <w:top w:w="30" w:type="dxa"/>
              <w:left w:w="30" w:type="dxa"/>
              <w:bottom w:w="20" w:type="dxa"/>
              <w:right w:w="30" w:type="dxa"/>
            </w:tcMar>
          </w:tcPr>
          <w:p w:rsidR="00C75AB0" w:rsidRDefault="00C75AB0" w:rsidP="0063401C">
            <w:pPr>
              <w:numPr>
                <w:ilvl w:val="0"/>
                <w:numId w:val="69"/>
              </w:numPr>
              <w:ind w:left="0" w:right="0"/>
            </w:pPr>
          </w:p>
        </w:tc>
        <w:tc>
          <w:tcPr>
            <w:tcW w:w="2764" w:type="dxa"/>
            <w:tcMar>
              <w:top w:w="30" w:type="dxa"/>
              <w:left w:w="30" w:type="dxa"/>
              <w:bottom w:w="20" w:type="dxa"/>
              <w:right w:w="30" w:type="dxa"/>
            </w:tcMar>
          </w:tcPr>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денежная форма;</w:t>
            </w:r>
          </w:p>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натуральная форма;</w:t>
            </w:r>
          </w:p>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форма льготы;</w:t>
            </w:r>
          </w:p>
          <w:p w:rsidR="00C75AB0" w:rsidRDefault="00463FF4" w:rsidP="00703E96">
            <w:pPr>
              <w:pStyle w:val="ScrollListBullet"/>
              <w:numPr>
                <w:ilvl w:val="0"/>
                <w:numId w:val="167"/>
              </w:numPr>
              <w:ind w:left="363"/>
            </w:pPr>
            <w:r>
              <w:rPr>
                <w:rFonts w:eastAsia="Calibri" w:cs="Times New Roman"/>
              </w:rPr>
              <w:t>форма услуги</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rPr>
              <w:t>Дата окончания действия</w:t>
            </w:r>
          </w:p>
        </w:tc>
        <w:tc>
          <w:tcPr>
            <w:tcW w:w="2693" w:type="dxa"/>
            <w:tcMar>
              <w:top w:w="30" w:type="dxa"/>
              <w:left w:w="30" w:type="dxa"/>
              <w:bottom w:w="20" w:type="dxa"/>
              <w:right w:w="30" w:type="dxa"/>
            </w:tcMar>
          </w:tcPr>
          <w:p w:rsidR="00C75AB0" w:rsidRDefault="00463FF4" w:rsidP="0063401C">
            <w:pPr>
              <w:numPr>
                <w:ilvl w:val="0"/>
                <w:numId w:val="70"/>
              </w:numPr>
              <w:ind w:left="0" w:right="0"/>
            </w:pPr>
            <w:r>
              <w:rPr>
                <w:rFonts w:eastAsia="Calibri" w:cs="Times New Roman"/>
              </w:rPr>
              <w:t>Новая дата окончания действия факта назначения должна быть меньше предыдущей даты</w:t>
            </w:r>
          </w:p>
        </w:tc>
        <w:tc>
          <w:tcPr>
            <w:tcW w:w="2764" w:type="dxa"/>
            <w:tcMar>
              <w:top w:w="30" w:type="dxa"/>
              <w:left w:w="30" w:type="dxa"/>
              <w:bottom w:w="20" w:type="dxa"/>
              <w:right w:w="30" w:type="dxa"/>
            </w:tcMar>
          </w:tcPr>
          <w:p w:rsidR="00C75AB0" w:rsidRDefault="00C75AB0" w:rsidP="00217487"/>
        </w:tc>
      </w:tr>
      <w:tr w:rsidR="00C75AB0" w:rsidTr="006A181F">
        <w:trPr>
          <w:cnfStyle w:val="000000100000" w:firstRow="0" w:lastRow="0" w:firstColumn="0" w:lastColumn="0" w:oddVBand="0" w:evenVBand="0" w:oddHBand="1" w:evenHBand="0"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b/>
              </w:rPr>
              <w:t>«Прекращение в связи с окончанием права на получение МСЗ»</w:t>
            </w:r>
          </w:p>
        </w:tc>
        <w:tc>
          <w:tcPr>
            <w:tcW w:w="2693" w:type="dxa"/>
            <w:tcMar>
              <w:top w:w="30" w:type="dxa"/>
              <w:left w:w="30" w:type="dxa"/>
              <w:bottom w:w="20" w:type="dxa"/>
              <w:right w:w="30" w:type="dxa"/>
            </w:tcMar>
          </w:tcPr>
          <w:p w:rsidR="00C75AB0" w:rsidRDefault="00C75AB0" w:rsidP="0063401C">
            <w:pPr>
              <w:numPr>
                <w:ilvl w:val="0"/>
                <w:numId w:val="70"/>
              </w:numPr>
              <w:ind w:left="0" w:right="0"/>
            </w:pPr>
          </w:p>
        </w:tc>
        <w:tc>
          <w:tcPr>
            <w:tcW w:w="2764" w:type="dxa"/>
            <w:tcMar>
              <w:top w:w="30" w:type="dxa"/>
              <w:left w:w="30" w:type="dxa"/>
              <w:bottom w:w="20" w:type="dxa"/>
              <w:right w:w="30" w:type="dxa"/>
            </w:tcMar>
          </w:tcPr>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денежная форма;</w:t>
            </w:r>
          </w:p>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натуральная форма;</w:t>
            </w:r>
          </w:p>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форма льготы;</w:t>
            </w:r>
          </w:p>
          <w:p w:rsidR="00C75AB0" w:rsidRDefault="00463FF4" w:rsidP="00703E96">
            <w:pPr>
              <w:pStyle w:val="ScrollListBullet"/>
              <w:numPr>
                <w:ilvl w:val="0"/>
                <w:numId w:val="167"/>
              </w:numPr>
              <w:ind w:left="363"/>
            </w:pPr>
            <w:r>
              <w:rPr>
                <w:rFonts w:eastAsia="Calibri" w:cs="Times New Roman"/>
              </w:rPr>
              <w:t>форма услуги</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rPr>
              <w:t>Дата окончания действия</w:t>
            </w:r>
          </w:p>
        </w:tc>
        <w:tc>
          <w:tcPr>
            <w:tcW w:w="2693" w:type="dxa"/>
            <w:tcMar>
              <w:top w:w="30" w:type="dxa"/>
              <w:left w:w="30" w:type="dxa"/>
              <w:bottom w:w="20" w:type="dxa"/>
              <w:right w:w="30" w:type="dxa"/>
            </w:tcMar>
          </w:tcPr>
          <w:p w:rsidR="00C75AB0" w:rsidRDefault="00463FF4" w:rsidP="00217487">
            <w:pPr>
              <w:ind w:left="0" w:right="0"/>
            </w:pPr>
            <w:r>
              <w:rPr>
                <w:rFonts w:eastAsia="Calibri" w:cs="Times New Roman"/>
              </w:rPr>
              <w:t>Обязательна к заполнению. Новая дата окончания действия факта назначения должна быть меньше предыдущей даты</w:t>
            </w:r>
          </w:p>
        </w:tc>
        <w:tc>
          <w:tcPr>
            <w:tcW w:w="2764" w:type="dxa"/>
            <w:tcMar>
              <w:top w:w="30" w:type="dxa"/>
              <w:left w:w="30" w:type="dxa"/>
              <w:bottom w:w="20" w:type="dxa"/>
              <w:right w:w="30" w:type="dxa"/>
            </w:tcMar>
          </w:tcPr>
          <w:p w:rsidR="00C75AB0" w:rsidRDefault="00C75AB0" w:rsidP="00217487"/>
        </w:tc>
      </w:tr>
      <w:tr w:rsidR="00C75AB0" w:rsidTr="006A181F">
        <w:trPr>
          <w:cnfStyle w:val="000000100000" w:firstRow="0" w:lastRow="0" w:firstColumn="0" w:lastColumn="0" w:oddVBand="0" w:evenVBand="0" w:oddHBand="1" w:evenHBand="0"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rPr>
              <w:lastRenderedPageBreak/>
              <w:t>Размер назначения</w:t>
            </w:r>
          </w:p>
        </w:tc>
        <w:tc>
          <w:tcPr>
            <w:tcW w:w="2693" w:type="dxa"/>
            <w:tcMar>
              <w:top w:w="30" w:type="dxa"/>
              <w:left w:w="30" w:type="dxa"/>
              <w:bottom w:w="20" w:type="dxa"/>
              <w:right w:w="30" w:type="dxa"/>
            </w:tcMar>
          </w:tcPr>
          <w:p w:rsidR="00C75AB0" w:rsidRDefault="00463FF4" w:rsidP="00217487">
            <w:pPr>
              <w:pStyle w:val="ScrollListBullet"/>
              <w:numPr>
                <w:ilvl w:val="0"/>
                <w:numId w:val="0"/>
              </w:numPr>
              <w:ind w:right="0"/>
            </w:pPr>
            <w:r>
              <w:rPr>
                <w:rFonts w:eastAsia="Calibri" w:cs="Times New Roman"/>
              </w:rPr>
              <w:t>Для денежной формы предоставления указывается Сумма. Размер назначения должен быть меньше предыдущего значения размера;</w:t>
            </w:r>
          </w:p>
          <w:p w:rsidR="00C75AB0" w:rsidRDefault="00463FF4" w:rsidP="0063401C">
            <w:pPr>
              <w:pStyle w:val="ScrollListBullet"/>
              <w:numPr>
                <w:ilvl w:val="0"/>
                <w:numId w:val="71"/>
              </w:numPr>
              <w:ind w:left="0" w:right="0"/>
            </w:pPr>
            <w:r>
              <w:rPr>
                <w:rFonts w:eastAsia="Calibri" w:cs="Times New Roman"/>
              </w:rPr>
              <w:t>Для иных форм предоставления указывается Сумма-эквивалент</w:t>
            </w:r>
          </w:p>
        </w:tc>
        <w:tc>
          <w:tcPr>
            <w:tcW w:w="2764" w:type="dxa"/>
            <w:tcMar>
              <w:top w:w="30" w:type="dxa"/>
              <w:left w:w="30" w:type="dxa"/>
              <w:bottom w:w="20" w:type="dxa"/>
              <w:right w:w="30" w:type="dxa"/>
            </w:tcMar>
          </w:tcPr>
          <w:p w:rsidR="00C75AB0" w:rsidRDefault="00C75AB0" w:rsidP="00217487"/>
        </w:tc>
      </w:tr>
      <w:tr w:rsidR="00C75AB0" w:rsidTr="006A181F">
        <w:trPr>
          <w:cnfStyle w:val="000000010000" w:firstRow="0" w:lastRow="0" w:firstColumn="0" w:lastColumn="0" w:oddVBand="0" w:evenVBand="0" w:oddHBand="0" w:evenHBand="1"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rPr>
              <w:t>Количество</w:t>
            </w:r>
          </w:p>
        </w:tc>
        <w:tc>
          <w:tcPr>
            <w:tcW w:w="2693" w:type="dxa"/>
            <w:tcMar>
              <w:top w:w="30" w:type="dxa"/>
              <w:left w:w="30" w:type="dxa"/>
              <w:bottom w:w="20" w:type="dxa"/>
              <w:right w:w="30" w:type="dxa"/>
            </w:tcMar>
          </w:tcPr>
          <w:p w:rsidR="00C75AB0" w:rsidRDefault="00463FF4" w:rsidP="00217487">
            <w:pPr>
              <w:ind w:left="0" w:right="0"/>
            </w:pPr>
            <w:r>
              <w:rPr>
                <w:rFonts w:eastAsia="Calibri" w:cs="Times New Roman"/>
              </w:rPr>
              <w:t>Для денежной форма предоставления не заполняется</w:t>
            </w:r>
          </w:p>
        </w:tc>
        <w:tc>
          <w:tcPr>
            <w:tcW w:w="2764" w:type="dxa"/>
            <w:tcMar>
              <w:top w:w="30" w:type="dxa"/>
              <w:left w:w="30" w:type="dxa"/>
              <w:bottom w:w="20" w:type="dxa"/>
              <w:right w:w="30" w:type="dxa"/>
            </w:tcMar>
          </w:tcPr>
          <w:p w:rsidR="00C75AB0" w:rsidRDefault="00C75AB0" w:rsidP="00217487"/>
        </w:tc>
      </w:tr>
      <w:tr w:rsidR="00C75AB0" w:rsidTr="006A181F">
        <w:trPr>
          <w:cnfStyle w:val="000000100000" w:firstRow="0" w:lastRow="0" w:firstColumn="0" w:lastColumn="0" w:oddVBand="0" w:evenVBand="0" w:oddHBand="1" w:evenHBand="0"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b/>
              </w:rPr>
              <w:t>«Прекращение в связи с окончанием срока действия МСЗ»</w:t>
            </w:r>
          </w:p>
        </w:tc>
        <w:tc>
          <w:tcPr>
            <w:tcW w:w="2693" w:type="dxa"/>
            <w:tcMar>
              <w:top w:w="30" w:type="dxa"/>
              <w:left w:w="30" w:type="dxa"/>
              <w:bottom w:w="20" w:type="dxa"/>
              <w:right w:w="30" w:type="dxa"/>
            </w:tcMar>
          </w:tcPr>
          <w:p w:rsidR="00C75AB0" w:rsidRDefault="00C75AB0" w:rsidP="0063401C">
            <w:pPr>
              <w:numPr>
                <w:ilvl w:val="0"/>
                <w:numId w:val="71"/>
              </w:numPr>
              <w:ind w:left="0" w:right="0"/>
            </w:pPr>
          </w:p>
        </w:tc>
        <w:tc>
          <w:tcPr>
            <w:tcW w:w="2764" w:type="dxa"/>
            <w:tcMar>
              <w:top w:w="30" w:type="dxa"/>
              <w:left w:w="30" w:type="dxa"/>
              <w:bottom w:w="20" w:type="dxa"/>
              <w:right w:w="30" w:type="dxa"/>
            </w:tcMar>
          </w:tcPr>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денежная форма;</w:t>
            </w:r>
          </w:p>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натуральная форма;</w:t>
            </w:r>
          </w:p>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форма льготы;</w:t>
            </w:r>
          </w:p>
          <w:p w:rsidR="00C75AB0" w:rsidRDefault="00463FF4" w:rsidP="00703E96">
            <w:pPr>
              <w:pStyle w:val="ScrollListBullet"/>
              <w:numPr>
                <w:ilvl w:val="0"/>
                <w:numId w:val="167"/>
              </w:numPr>
              <w:ind w:left="363"/>
            </w:pPr>
            <w:r>
              <w:rPr>
                <w:rFonts w:eastAsia="Calibri" w:cs="Times New Roman"/>
              </w:rPr>
              <w:t>форма услуги</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rPr>
              <w:t>Дата окончания действия</w:t>
            </w:r>
          </w:p>
        </w:tc>
        <w:tc>
          <w:tcPr>
            <w:tcW w:w="2693" w:type="dxa"/>
            <w:tcMar>
              <w:top w:w="30" w:type="dxa"/>
              <w:left w:w="30" w:type="dxa"/>
              <w:bottom w:w="20" w:type="dxa"/>
              <w:right w:w="30" w:type="dxa"/>
            </w:tcMar>
          </w:tcPr>
          <w:p w:rsidR="00C75AB0" w:rsidRDefault="00463FF4" w:rsidP="00217487">
            <w:pPr>
              <w:ind w:left="0" w:right="0"/>
            </w:pPr>
            <w:r>
              <w:rPr>
                <w:rFonts w:eastAsia="Calibri" w:cs="Times New Roman"/>
              </w:rPr>
              <w:t>Обязательна к заполнению. Новая дата окончания действия факта назначения должна быть меньше предыдущей даты</w:t>
            </w:r>
          </w:p>
        </w:tc>
        <w:tc>
          <w:tcPr>
            <w:tcW w:w="2764" w:type="dxa"/>
            <w:tcMar>
              <w:top w:w="30" w:type="dxa"/>
              <w:left w:w="30" w:type="dxa"/>
              <w:bottom w:w="20" w:type="dxa"/>
              <w:right w:w="30" w:type="dxa"/>
            </w:tcMar>
          </w:tcPr>
          <w:p w:rsidR="00C75AB0" w:rsidRDefault="00C75AB0" w:rsidP="00217487"/>
        </w:tc>
      </w:tr>
      <w:tr w:rsidR="00C75AB0" w:rsidTr="006A181F">
        <w:trPr>
          <w:cnfStyle w:val="000000100000" w:firstRow="0" w:lastRow="0" w:firstColumn="0" w:lastColumn="0" w:oddVBand="0" w:evenVBand="0" w:oddHBand="1" w:evenHBand="0"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rPr>
              <w:t>Размер назначения</w:t>
            </w:r>
          </w:p>
        </w:tc>
        <w:tc>
          <w:tcPr>
            <w:tcW w:w="2693" w:type="dxa"/>
            <w:tcMar>
              <w:top w:w="30" w:type="dxa"/>
              <w:left w:w="30" w:type="dxa"/>
              <w:bottom w:w="20" w:type="dxa"/>
              <w:right w:w="30" w:type="dxa"/>
            </w:tcMar>
          </w:tcPr>
          <w:p w:rsidR="00C75AB0" w:rsidRDefault="00463FF4" w:rsidP="00217487">
            <w:pPr>
              <w:pStyle w:val="ScrollListBullet"/>
              <w:numPr>
                <w:ilvl w:val="0"/>
                <w:numId w:val="0"/>
              </w:numPr>
              <w:ind w:right="0"/>
            </w:pPr>
            <w:r>
              <w:rPr>
                <w:rFonts w:eastAsia="Calibri" w:cs="Times New Roman"/>
              </w:rPr>
              <w:t>Для денежной формы предоставления указывается Сумма. Размер назначения должен быть меньше предыдущего значения размера;</w:t>
            </w:r>
          </w:p>
          <w:p w:rsidR="00C75AB0" w:rsidRDefault="00463FF4" w:rsidP="0063401C">
            <w:pPr>
              <w:pStyle w:val="ScrollListBullet"/>
              <w:numPr>
                <w:ilvl w:val="0"/>
                <w:numId w:val="72"/>
              </w:numPr>
              <w:ind w:left="0" w:right="0"/>
            </w:pPr>
            <w:r>
              <w:rPr>
                <w:rFonts w:eastAsia="Calibri" w:cs="Times New Roman"/>
              </w:rPr>
              <w:t>Для иных форм предоставления указывается Сумма-эквивалент</w:t>
            </w:r>
          </w:p>
        </w:tc>
        <w:tc>
          <w:tcPr>
            <w:tcW w:w="2764" w:type="dxa"/>
            <w:tcMar>
              <w:top w:w="30" w:type="dxa"/>
              <w:left w:w="30" w:type="dxa"/>
              <w:bottom w:w="20" w:type="dxa"/>
              <w:right w:w="30" w:type="dxa"/>
            </w:tcMar>
          </w:tcPr>
          <w:p w:rsidR="00C75AB0" w:rsidRDefault="00C75AB0" w:rsidP="00217487"/>
        </w:tc>
      </w:tr>
      <w:tr w:rsidR="00C75AB0" w:rsidTr="006A181F">
        <w:trPr>
          <w:cnfStyle w:val="000000010000" w:firstRow="0" w:lastRow="0" w:firstColumn="0" w:lastColumn="0" w:oddVBand="0" w:evenVBand="0" w:oddHBand="0" w:evenHBand="1"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rPr>
              <w:t>Количество</w:t>
            </w:r>
          </w:p>
        </w:tc>
        <w:tc>
          <w:tcPr>
            <w:tcW w:w="2693" w:type="dxa"/>
            <w:tcMar>
              <w:top w:w="30" w:type="dxa"/>
              <w:left w:w="30" w:type="dxa"/>
              <w:bottom w:w="20" w:type="dxa"/>
              <w:right w:w="30" w:type="dxa"/>
            </w:tcMar>
          </w:tcPr>
          <w:p w:rsidR="00C75AB0" w:rsidRDefault="00463FF4" w:rsidP="00217487">
            <w:pPr>
              <w:ind w:left="0" w:right="0"/>
            </w:pPr>
            <w:r>
              <w:rPr>
                <w:rFonts w:eastAsia="Calibri" w:cs="Times New Roman"/>
              </w:rPr>
              <w:t>Для денежной форма предоставления не заполняется</w:t>
            </w:r>
          </w:p>
        </w:tc>
        <w:tc>
          <w:tcPr>
            <w:tcW w:w="2764" w:type="dxa"/>
            <w:tcMar>
              <w:top w:w="30" w:type="dxa"/>
              <w:left w:w="30" w:type="dxa"/>
              <w:bottom w:w="20" w:type="dxa"/>
              <w:right w:w="30" w:type="dxa"/>
            </w:tcMar>
          </w:tcPr>
          <w:p w:rsidR="00C75AB0" w:rsidRDefault="00C75AB0" w:rsidP="00217487"/>
        </w:tc>
      </w:tr>
      <w:tr w:rsidR="00C75AB0" w:rsidTr="006A181F">
        <w:trPr>
          <w:cnfStyle w:val="000000100000" w:firstRow="0" w:lastRow="0" w:firstColumn="0" w:lastColumn="0" w:oddVBand="0" w:evenVBand="0" w:oddHBand="1" w:evenHBand="0"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b/>
              </w:rPr>
              <w:t>«Изменение размера назначения при перерасчете за прошлые периоды»</w:t>
            </w:r>
          </w:p>
        </w:tc>
        <w:tc>
          <w:tcPr>
            <w:tcW w:w="2693" w:type="dxa"/>
            <w:tcMar>
              <w:top w:w="30" w:type="dxa"/>
              <w:left w:w="30" w:type="dxa"/>
              <w:bottom w:w="20" w:type="dxa"/>
              <w:right w:w="30" w:type="dxa"/>
            </w:tcMar>
          </w:tcPr>
          <w:p w:rsidR="00C75AB0" w:rsidRDefault="00C75AB0" w:rsidP="0063401C">
            <w:pPr>
              <w:numPr>
                <w:ilvl w:val="0"/>
                <w:numId w:val="72"/>
              </w:numPr>
              <w:ind w:left="0" w:right="0"/>
            </w:pPr>
          </w:p>
        </w:tc>
        <w:tc>
          <w:tcPr>
            <w:tcW w:w="2764" w:type="dxa"/>
            <w:tcMar>
              <w:top w:w="30" w:type="dxa"/>
              <w:left w:w="30" w:type="dxa"/>
              <w:bottom w:w="20" w:type="dxa"/>
              <w:right w:w="30" w:type="dxa"/>
            </w:tcMar>
          </w:tcPr>
          <w:p w:rsidR="00C75AB0" w:rsidRDefault="00463FF4" w:rsidP="00703E96">
            <w:pPr>
              <w:pStyle w:val="ScrollListBullet"/>
              <w:numPr>
                <w:ilvl w:val="0"/>
                <w:numId w:val="167"/>
              </w:numPr>
              <w:ind w:left="363"/>
            </w:pPr>
            <w:r>
              <w:rPr>
                <w:rFonts w:eastAsia="Calibri" w:cs="Times New Roman"/>
              </w:rPr>
              <w:t>денежная форма</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rPr>
              <w:t>Размер назначения</w:t>
            </w:r>
          </w:p>
        </w:tc>
        <w:tc>
          <w:tcPr>
            <w:tcW w:w="2693" w:type="dxa"/>
            <w:tcMar>
              <w:top w:w="30" w:type="dxa"/>
              <w:left w:w="30" w:type="dxa"/>
              <w:bottom w:w="20" w:type="dxa"/>
              <w:right w:w="30" w:type="dxa"/>
            </w:tcMar>
          </w:tcPr>
          <w:p w:rsidR="00C75AB0" w:rsidRDefault="00C75AB0" w:rsidP="00217487">
            <w:pPr>
              <w:ind w:left="0" w:right="0"/>
            </w:pPr>
          </w:p>
        </w:tc>
        <w:tc>
          <w:tcPr>
            <w:tcW w:w="2764" w:type="dxa"/>
            <w:tcMar>
              <w:top w:w="30" w:type="dxa"/>
              <w:left w:w="30" w:type="dxa"/>
              <w:bottom w:w="20" w:type="dxa"/>
              <w:right w:w="30" w:type="dxa"/>
            </w:tcMar>
          </w:tcPr>
          <w:p w:rsidR="00C75AB0" w:rsidRDefault="00C75AB0" w:rsidP="00217487"/>
        </w:tc>
      </w:tr>
      <w:tr w:rsidR="00C75AB0" w:rsidTr="006A181F">
        <w:trPr>
          <w:cnfStyle w:val="000000100000" w:firstRow="0" w:lastRow="0" w:firstColumn="0" w:lastColumn="0" w:oddVBand="0" w:evenVBand="0" w:oddHBand="1" w:evenHBand="0"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b/>
              </w:rPr>
              <w:t xml:space="preserve">«Изменение размера назначения и даты окончания действия </w:t>
            </w:r>
            <w:r>
              <w:rPr>
                <w:rFonts w:eastAsia="Calibri" w:cs="Times New Roman"/>
                <w:b/>
              </w:rPr>
              <w:lastRenderedPageBreak/>
              <w:t>при перерасчете за прошлые периоды по причине смерти или переезда получателя»</w:t>
            </w:r>
          </w:p>
        </w:tc>
        <w:tc>
          <w:tcPr>
            <w:tcW w:w="2693" w:type="dxa"/>
            <w:tcMar>
              <w:top w:w="30" w:type="dxa"/>
              <w:left w:w="30" w:type="dxa"/>
              <w:bottom w:w="20" w:type="dxa"/>
              <w:right w:w="30" w:type="dxa"/>
            </w:tcMar>
          </w:tcPr>
          <w:p w:rsidR="00C75AB0" w:rsidRDefault="00C75AB0" w:rsidP="00217487">
            <w:pPr>
              <w:ind w:left="0" w:right="0"/>
            </w:pPr>
          </w:p>
        </w:tc>
        <w:tc>
          <w:tcPr>
            <w:tcW w:w="2764" w:type="dxa"/>
            <w:tcMar>
              <w:top w:w="30" w:type="dxa"/>
              <w:left w:w="30" w:type="dxa"/>
              <w:bottom w:w="20" w:type="dxa"/>
              <w:right w:w="30" w:type="dxa"/>
            </w:tcMar>
          </w:tcPr>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денежная форма</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rPr>
              <w:t>Размер назначения</w:t>
            </w:r>
          </w:p>
        </w:tc>
        <w:tc>
          <w:tcPr>
            <w:tcW w:w="2693" w:type="dxa"/>
            <w:tcMar>
              <w:top w:w="30" w:type="dxa"/>
              <w:left w:w="30" w:type="dxa"/>
              <w:bottom w:w="20" w:type="dxa"/>
              <w:right w:w="30" w:type="dxa"/>
            </w:tcMar>
          </w:tcPr>
          <w:p w:rsidR="00C75AB0" w:rsidRDefault="00C75AB0" w:rsidP="00217487">
            <w:pPr>
              <w:ind w:left="0" w:right="0"/>
            </w:pPr>
          </w:p>
        </w:tc>
        <w:tc>
          <w:tcPr>
            <w:tcW w:w="2764" w:type="dxa"/>
            <w:tcMar>
              <w:top w:w="30" w:type="dxa"/>
              <w:left w:w="30" w:type="dxa"/>
              <w:bottom w:w="20" w:type="dxa"/>
              <w:right w:w="30" w:type="dxa"/>
            </w:tcMar>
          </w:tcPr>
          <w:p w:rsidR="00C75AB0" w:rsidRDefault="00C75AB0" w:rsidP="00217487"/>
        </w:tc>
      </w:tr>
      <w:tr w:rsidR="00C75AB0" w:rsidTr="006A181F">
        <w:trPr>
          <w:cnfStyle w:val="000000100000" w:firstRow="0" w:lastRow="0" w:firstColumn="0" w:lastColumn="0" w:oddVBand="0" w:evenVBand="0" w:oddHBand="1" w:evenHBand="0"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rPr>
              <w:t>Дата окончания действия</w:t>
            </w:r>
          </w:p>
        </w:tc>
        <w:tc>
          <w:tcPr>
            <w:tcW w:w="2693" w:type="dxa"/>
            <w:tcMar>
              <w:top w:w="30" w:type="dxa"/>
              <w:left w:w="30" w:type="dxa"/>
              <w:bottom w:w="20" w:type="dxa"/>
              <w:right w:w="30" w:type="dxa"/>
            </w:tcMar>
          </w:tcPr>
          <w:p w:rsidR="00C75AB0" w:rsidRDefault="00463FF4" w:rsidP="0063401C">
            <w:pPr>
              <w:numPr>
                <w:ilvl w:val="0"/>
                <w:numId w:val="73"/>
              </w:numPr>
              <w:ind w:left="0" w:right="0"/>
            </w:pPr>
            <w:r>
              <w:rPr>
                <w:rFonts w:eastAsia="Calibri" w:cs="Times New Roman"/>
              </w:rPr>
              <w:t>Новая дата окончания действия факта назначения должна быть меньше предыдущей даты</w:t>
            </w:r>
          </w:p>
        </w:tc>
        <w:tc>
          <w:tcPr>
            <w:tcW w:w="2764" w:type="dxa"/>
            <w:tcMar>
              <w:top w:w="30" w:type="dxa"/>
              <w:left w:w="30" w:type="dxa"/>
              <w:bottom w:w="20" w:type="dxa"/>
              <w:right w:w="30" w:type="dxa"/>
            </w:tcMar>
          </w:tcPr>
          <w:p w:rsidR="00C75AB0" w:rsidRDefault="00C75AB0" w:rsidP="00217487"/>
        </w:tc>
      </w:tr>
      <w:tr w:rsidR="00C75AB0" w:rsidTr="006A181F">
        <w:trPr>
          <w:cnfStyle w:val="000000010000" w:firstRow="0" w:lastRow="0" w:firstColumn="0" w:lastColumn="0" w:oddVBand="0" w:evenVBand="0" w:oddHBand="0" w:evenHBand="1"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b/>
              </w:rPr>
              <w:t>«Изменение в связи с выявлением ошибки в ранее загруженном факте назначения»</w:t>
            </w:r>
          </w:p>
        </w:tc>
        <w:tc>
          <w:tcPr>
            <w:tcW w:w="2693" w:type="dxa"/>
            <w:tcMar>
              <w:top w:w="30" w:type="dxa"/>
              <w:left w:w="30" w:type="dxa"/>
              <w:bottom w:w="20" w:type="dxa"/>
              <w:right w:w="30" w:type="dxa"/>
            </w:tcMar>
          </w:tcPr>
          <w:p w:rsidR="00C75AB0" w:rsidRDefault="00463FF4" w:rsidP="0063401C">
            <w:pPr>
              <w:numPr>
                <w:ilvl w:val="0"/>
                <w:numId w:val="73"/>
              </w:numPr>
              <w:ind w:left="0" w:right="0"/>
            </w:pPr>
            <w:r>
              <w:rPr>
                <w:rFonts w:eastAsia="Calibri" w:cs="Times New Roman"/>
              </w:rPr>
              <w:t xml:space="preserve">Форма содержит поля аналогичные полям с формы добавления нового факта назначения МСЗ. См. </w:t>
            </w:r>
            <w:hyperlink w:anchor="_Добавление_нового_факта" w:history="1">
              <w:r>
                <w:rPr>
                  <w:rStyle w:val="af7"/>
                  <w:rFonts w:eastAsia="Calibri" w:cs="Times New Roman"/>
                </w:rPr>
                <w:t>Добавление нового факта назначения МСЗ</w:t>
              </w:r>
            </w:hyperlink>
          </w:p>
        </w:tc>
        <w:tc>
          <w:tcPr>
            <w:tcW w:w="2764" w:type="dxa"/>
            <w:tcMar>
              <w:top w:w="30" w:type="dxa"/>
              <w:left w:w="30" w:type="dxa"/>
              <w:bottom w:w="20" w:type="dxa"/>
              <w:right w:w="30" w:type="dxa"/>
            </w:tcMar>
          </w:tcPr>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денежная форма;</w:t>
            </w:r>
          </w:p>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натуральная форма;</w:t>
            </w:r>
          </w:p>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форма льготы;</w:t>
            </w:r>
          </w:p>
          <w:p w:rsidR="00C75AB0" w:rsidRDefault="00463FF4" w:rsidP="00703E96">
            <w:pPr>
              <w:pStyle w:val="ScrollListBullet"/>
              <w:numPr>
                <w:ilvl w:val="0"/>
                <w:numId w:val="167"/>
              </w:numPr>
              <w:ind w:left="363"/>
            </w:pPr>
            <w:r>
              <w:rPr>
                <w:rFonts w:eastAsia="Calibri" w:cs="Times New Roman"/>
              </w:rPr>
              <w:t>форма услуги</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b/>
              </w:rPr>
              <w:t xml:space="preserve">«Удаление </w:t>
            </w:r>
            <w:proofErr w:type="spellStart"/>
            <w:r>
              <w:rPr>
                <w:rFonts w:eastAsia="Calibri" w:cs="Times New Roman"/>
                <w:b/>
              </w:rPr>
              <w:t>дублирующихся</w:t>
            </w:r>
            <w:proofErr w:type="spellEnd"/>
            <w:r>
              <w:rPr>
                <w:rFonts w:eastAsia="Calibri" w:cs="Times New Roman"/>
                <w:b/>
              </w:rPr>
              <w:t xml:space="preserve"> записей»</w:t>
            </w:r>
          </w:p>
        </w:tc>
        <w:tc>
          <w:tcPr>
            <w:tcW w:w="2693" w:type="dxa"/>
            <w:tcMar>
              <w:top w:w="30" w:type="dxa"/>
              <w:left w:w="30" w:type="dxa"/>
              <w:bottom w:w="20" w:type="dxa"/>
              <w:right w:w="30" w:type="dxa"/>
            </w:tcMar>
          </w:tcPr>
          <w:p w:rsidR="00C75AB0" w:rsidRDefault="00C75AB0" w:rsidP="0063401C">
            <w:pPr>
              <w:numPr>
                <w:ilvl w:val="0"/>
                <w:numId w:val="74"/>
              </w:numPr>
              <w:ind w:left="0" w:right="0"/>
            </w:pPr>
          </w:p>
        </w:tc>
        <w:tc>
          <w:tcPr>
            <w:tcW w:w="2764" w:type="dxa"/>
            <w:tcMar>
              <w:top w:w="30" w:type="dxa"/>
              <w:left w:w="30" w:type="dxa"/>
              <w:bottom w:w="20" w:type="dxa"/>
              <w:right w:w="30" w:type="dxa"/>
            </w:tcMar>
          </w:tcPr>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денежная форма;</w:t>
            </w:r>
          </w:p>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натуральная форма;</w:t>
            </w:r>
          </w:p>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форма льготы;</w:t>
            </w:r>
          </w:p>
          <w:p w:rsidR="00C75AB0" w:rsidRDefault="00463FF4" w:rsidP="00703E96">
            <w:pPr>
              <w:pStyle w:val="ScrollListBullet"/>
              <w:numPr>
                <w:ilvl w:val="0"/>
                <w:numId w:val="167"/>
              </w:numPr>
              <w:ind w:left="363"/>
            </w:pPr>
            <w:r>
              <w:rPr>
                <w:rFonts w:eastAsia="Calibri" w:cs="Times New Roman"/>
              </w:rPr>
              <w:t>форма услуги</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2795" w:type="dxa"/>
            <w:tcMar>
              <w:top w:w="30" w:type="dxa"/>
              <w:left w:w="30" w:type="dxa"/>
              <w:bottom w:w="20" w:type="dxa"/>
              <w:right w:w="30" w:type="dxa"/>
            </w:tcMar>
          </w:tcPr>
          <w:p w:rsidR="00C75AB0" w:rsidRDefault="00463FF4" w:rsidP="00217487">
            <w:r>
              <w:rPr>
                <w:rFonts w:eastAsia="Calibri" w:cs="Times New Roman"/>
                <w:b/>
              </w:rPr>
              <w:t>«Удаление ошибочно загруженных записей»</w:t>
            </w:r>
          </w:p>
        </w:tc>
        <w:tc>
          <w:tcPr>
            <w:tcW w:w="2693" w:type="dxa"/>
            <w:tcMar>
              <w:top w:w="30" w:type="dxa"/>
              <w:left w:w="30" w:type="dxa"/>
              <w:bottom w:w="20" w:type="dxa"/>
              <w:right w:w="30" w:type="dxa"/>
            </w:tcMar>
          </w:tcPr>
          <w:p w:rsidR="00C75AB0" w:rsidRDefault="00C75AB0" w:rsidP="0063401C">
            <w:pPr>
              <w:numPr>
                <w:ilvl w:val="0"/>
                <w:numId w:val="75"/>
              </w:numPr>
              <w:ind w:left="0" w:right="0"/>
            </w:pPr>
          </w:p>
        </w:tc>
        <w:tc>
          <w:tcPr>
            <w:tcW w:w="2764" w:type="dxa"/>
            <w:tcMar>
              <w:top w:w="30" w:type="dxa"/>
              <w:left w:w="30" w:type="dxa"/>
              <w:bottom w:w="20" w:type="dxa"/>
              <w:right w:w="30" w:type="dxa"/>
            </w:tcMar>
          </w:tcPr>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денежная форма;</w:t>
            </w:r>
          </w:p>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натуральная форма;</w:t>
            </w:r>
          </w:p>
          <w:p w:rsidR="00C75AB0" w:rsidRPr="003200E4" w:rsidRDefault="00463FF4" w:rsidP="00703E96">
            <w:pPr>
              <w:pStyle w:val="ScrollListBullet"/>
              <w:numPr>
                <w:ilvl w:val="0"/>
                <w:numId w:val="167"/>
              </w:numPr>
              <w:ind w:left="363"/>
              <w:rPr>
                <w:rFonts w:eastAsia="Calibri" w:cs="Times New Roman"/>
              </w:rPr>
            </w:pPr>
            <w:r>
              <w:rPr>
                <w:rFonts w:eastAsia="Calibri" w:cs="Times New Roman"/>
              </w:rPr>
              <w:t>форма льготы;</w:t>
            </w:r>
          </w:p>
          <w:p w:rsidR="00C75AB0" w:rsidRDefault="00463FF4" w:rsidP="00703E96">
            <w:pPr>
              <w:pStyle w:val="ScrollListBullet"/>
              <w:numPr>
                <w:ilvl w:val="0"/>
                <w:numId w:val="167"/>
              </w:numPr>
              <w:ind w:left="363"/>
            </w:pPr>
            <w:r>
              <w:rPr>
                <w:rFonts w:eastAsia="Calibri" w:cs="Times New Roman"/>
              </w:rPr>
              <w:t>форма услуги</w:t>
            </w:r>
          </w:p>
        </w:tc>
      </w:tr>
    </w:tbl>
    <w:p w:rsidR="00C75AB0" w:rsidRPr="00463FF4" w:rsidRDefault="00463FF4" w:rsidP="0063401C">
      <w:pPr>
        <w:pStyle w:val="ScrollListNumber"/>
        <w:numPr>
          <w:ilvl w:val="0"/>
          <w:numId w:val="68"/>
        </w:numPr>
        <w:rPr>
          <w:lang w:val="ru-RU"/>
        </w:rPr>
      </w:pPr>
      <w:r w:rsidRPr="00463FF4">
        <w:rPr>
          <w:lang w:val="ru-RU"/>
        </w:rPr>
        <w:t>Нажмите на кнопку «Сохранить». Появится сообщение с результатом сохранения.</w:t>
      </w:r>
    </w:p>
    <w:p w:rsidR="00C75AB0" w:rsidRDefault="00463FF4">
      <w:pPr>
        <w:pStyle w:val="3"/>
      </w:pPr>
      <w:bookmarkStart w:id="72" w:name="scroll-bookmark-36"/>
      <w:bookmarkStart w:id="73" w:name="_Toc56705277"/>
      <w:r>
        <w:t>Загрузка данных о МСЗ из CSV-файла</w:t>
      </w:r>
      <w:bookmarkEnd w:id="72"/>
      <w:bookmarkEnd w:id="73"/>
    </w:p>
    <w:p w:rsidR="00C75AB0" w:rsidRDefault="00463FF4">
      <w:r>
        <w:rPr>
          <w:color w:val="000000"/>
        </w:rPr>
        <w:t>В реестре МСЗ реализована возможность получения перечня ЛМСЗ и указанных в данной ЛМСЗ локальных категорий.</w:t>
      </w:r>
    </w:p>
    <w:p w:rsidR="00C75AB0" w:rsidRDefault="00463FF4">
      <w:r>
        <w:rPr>
          <w:color w:val="000000"/>
        </w:rPr>
        <w:t>Чтобы выгрузить данные о ЛМСЗ:</w:t>
      </w:r>
    </w:p>
    <w:p w:rsidR="00C75AB0" w:rsidRPr="00463FF4" w:rsidRDefault="00463FF4" w:rsidP="0063401C">
      <w:pPr>
        <w:pStyle w:val="ScrollListNumber"/>
        <w:numPr>
          <w:ilvl w:val="0"/>
          <w:numId w:val="76"/>
        </w:numPr>
        <w:rPr>
          <w:lang w:val="ru-RU"/>
        </w:rPr>
      </w:pPr>
      <w:r w:rsidRPr="00463FF4">
        <w:rPr>
          <w:color w:val="000000"/>
          <w:lang w:val="ru-RU"/>
        </w:rPr>
        <w:t>Перейдите в раздел «Реестр МСЗ».</w:t>
      </w:r>
    </w:p>
    <w:p w:rsidR="00C75AB0" w:rsidRPr="00463FF4" w:rsidRDefault="00463FF4" w:rsidP="0063401C">
      <w:pPr>
        <w:pStyle w:val="ScrollListNumber"/>
        <w:numPr>
          <w:ilvl w:val="0"/>
          <w:numId w:val="76"/>
        </w:numPr>
        <w:rPr>
          <w:lang w:val="ru-RU"/>
        </w:rPr>
      </w:pPr>
      <w:r w:rsidRPr="00463FF4">
        <w:rPr>
          <w:color w:val="000000"/>
          <w:lang w:val="ru-RU"/>
        </w:rPr>
        <w:t>В Реестре МСЗ нажмите на кнопку «Выгрузить». Файл сформируется в фоновом режиме.</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3200E4">
            <w:r>
              <w:rPr>
                <w:rFonts w:eastAsia="Calibri" w:cs="Times New Roman"/>
                <w:noProof/>
                <w:lang w:eastAsia="ru-RU"/>
              </w:rPr>
              <w:lastRenderedPageBreak/>
              <w:drawing>
                <wp:inline distT="0" distB="0" distL="0" distR="0">
                  <wp:extent cx="3252084" cy="2252593"/>
                  <wp:effectExtent l="0" t="0" r="5715" b="0"/>
                  <wp:docPr id="100078" name="Рисунок 100078" descr="— Реестр МСЗ"/>
                  <wp:cNvGraphicFramePr/>
                  <a:graphic xmlns:a="http://schemas.openxmlformats.org/drawingml/2006/main">
                    <a:graphicData uri="http://schemas.openxmlformats.org/drawingml/2006/picture">
                      <pic:pic xmlns:pic="http://schemas.openxmlformats.org/drawingml/2006/picture">
                        <pic:nvPicPr>
                          <pic:cNvPr id="100078" name=""/>
                          <pic:cNvPicPr/>
                        </pic:nvPicPr>
                        <pic:blipFill>
                          <a:blip r:embed="rId101"/>
                          <a:stretch>
                            <a:fillRect/>
                          </a:stretch>
                        </pic:blipFill>
                        <pic:spPr>
                          <a:xfrm>
                            <a:off x="0" y="0"/>
                            <a:ext cx="3270706" cy="2265491"/>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76</w:t>
            </w:r>
            <w:r>
              <w:rPr>
                <w:rFonts w:eastAsia="Calibri" w:cs="Times New Roman"/>
                <w:szCs w:val="24"/>
              </w:rPr>
              <w:fldChar w:fldCharType="end"/>
            </w:r>
            <w:r>
              <w:rPr>
                <w:rFonts w:eastAsia="Calibri" w:cs="Times New Roman"/>
                <w:szCs w:val="24"/>
              </w:rPr>
              <w:t xml:space="preserve"> — Реестр МСЗ</w:t>
            </w:r>
          </w:p>
          <w:p w:rsidR="0093700F" w:rsidRPr="0093700F" w:rsidRDefault="0093700F" w:rsidP="0093700F"/>
        </w:tc>
      </w:tr>
    </w:tbl>
    <w:p w:rsidR="00C75AB0" w:rsidRPr="00463FF4" w:rsidRDefault="00463FF4" w:rsidP="0063401C">
      <w:pPr>
        <w:pStyle w:val="ScrollListNumber"/>
        <w:numPr>
          <w:ilvl w:val="0"/>
          <w:numId w:val="76"/>
        </w:numPr>
        <w:rPr>
          <w:lang w:val="ru-RU"/>
        </w:rPr>
      </w:pPr>
      <w:r w:rsidRPr="00463FF4">
        <w:rPr>
          <w:color w:val="000000"/>
          <w:lang w:val="ru-RU"/>
        </w:rPr>
        <w:t>Перейдите в раздел «Подготовленные файлы»</w:t>
      </w:r>
    </w:p>
    <w:p w:rsidR="00C75AB0" w:rsidRPr="00463FF4" w:rsidRDefault="00463FF4" w:rsidP="0063401C">
      <w:pPr>
        <w:pStyle w:val="ScrollListNumber"/>
        <w:numPr>
          <w:ilvl w:val="0"/>
          <w:numId w:val="76"/>
        </w:numPr>
        <w:rPr>
          <w:lang w:val="ru-RU"/>
        </w:rPr>
      </w:pPr>
      <w:r w:rsidRPr="00463FF4">
        <w:rPr>
          <w:color w:val="000000"/>
          <w:lang w:val="ru-RU"/>
        </w:rPr>
        <w:t xml:space="preserve">Перейдите в подраздел «Список файлов ЛМСЗ в формате </w:t>
      </w:r>
      <w:r>
        <w:rPr>
          <w:color w:val="000000"/>
        </w:rPr>
        <w:t>csv</w:t>
      </w:r>
      <w:r w:rsidRPr="00463FF4">
        <w:rPr>
          <w:color w:val="000000"/>
          <w:lang w:val="ru-RU"/>
        </w:rPr>
        <w:t>». Подробнее см. разде</w:t>
      </w:r>
      <w:r w:rsidRPr="00463FF4">
        <w:rPr>
          <w:lang w:val="ru-RU"/>
        </w:rPr>
        <w:t xml:space="preserve">л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"_Подготовленные_файлы" </w:instrText>
      </w:r>
      <w:r w:rsidR="00E32327">
        <w:fldChar w:fldCharType="separate"/>
      </w:r>
      <w:r w:rsidRPr="00432DAB">
        <w:rPr>
          <w:rStyle w:val="af7"/>
          <w:lang w:val="ru-RU"/>
        </w:rPr>
        <w:t>«Подготовленные файлы».</w:t>
      </w:r>
      <w:r w:rsidR="00E32327">
        <w:rPr>
          <w:rStyle w:val="af7"/>
          <w:lang w:val="ru-RU"/>
        </w:rPr>
        <w:fldChar w:fldCharType="end"/>
      </w:r>
    </w:p>
    <w:p w:rsidR="00C75AB0" w:rsidRPr="00463FF4" w:rsidRDefault="00463FF4" w:rsidP="0063401C">
      <w:pPr>
        <w:pStyle w:val="ScrollListNumber"/>
        <w:numPr>
          <w:ilvl w:val="0"/>
          <w:numId w:val="76"/>
        </w:numPr>
        <w:rPr>
          <w:lang w:val="ru-RU"/>
        </w:rPr>
      </w:pPr>
      <w:r w:rsidRPr="00463FF4">
        <w:rPr>
          <w:color w:val="000000"/>
          <w:lang w:val="ru-RU"/>
        </w:rPr>
        <w:t>Нажмите на ссылку с именем файла. Файл сохранится на компьютере пользователя. Выгруженный файл содержит перечень локальных мер и соответствующих им категорий из реестра ЛМСЗ с идентификаторами, которые были присвоены им в ЕГИССО:</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507114"/>
                  <wp:effectExtent l="0" t="0" r="0" b="0"/>
                  <wp:docPr id="100079" name="Рисунок 100079" descr="— Пример выгрузки реестра ЛМСЗ"/>
                  <wp:cNvGraphicFramePr/>
                  <a:graphic xmlns:a="http://schemas.openxmlformats.org/drawingml/2006/main">
                    <a:graphicData uri="http://schemas.openxmlformats.org/drawingml/2006/picture">
                      <pic:pic xmlns:pic="http://schemas.openxmlformats.org/drawingml/2006/picture">
                        <pic:nvPicPr>
                          <pic:cNvPr id="100079" name=""/>
                          <pic:cNvPicPr/>
                        </pic:nvPicPr>
                        <pic:blipFill>
                          <a:blip r:embed="rId102"/>
                          <a:stretch>
                            <a:fillRect/>
                          </a:stretch>
                        </pic:blipFill>
                        <pic:spPr>
                          <a:xfrm>
                            <a:off x="0" y="0"/>
                            <a:ext cx="4388485" cy="507114"/>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77</w:t>
            </w:r>
            <w:r>
              <w:rPr>
                <w:rFonts w:eastAsia="Calibri" w:cs="Times New Roman"/>
                <w:szCs w:val="24"/>
              </w:rPr>
              <w:fldChar w:fldCharType="end"/>
            </w:r>
            <w:r>
              <w:rPr>
                <w:rFonts w:eastAsia="Calibri" w:cs="Times New Roman"/>
                <w:szCs w:val="24"/>
              </w:rPr>
              <w:t xml:space="preserve"> — Пример выгрузки реестра ЛМСЗ</w:t>
            </w:r>
          </w:p>
          <w:p w:rsidR="0093700F" w:rsidRPr="0093700F" w:rsidRDefault="0093700F" w:rsidP="0093700F"/>
        </w:tc>
      </w:tr>
    </w:tbl>
    <w:p w:rsidR="00C75AB0" w:rsidRDefault="00463FF4">
      <w:pPr>
        <w:pStyle w:val="3"/>
      </w:pPr>
      <w:bookmarkStart w:id="74" w:name="scroll-bookmark-37"/>
      <w:bookmarkStart w:id="75" w:name="_Toc56705278"/>
      <w:r>
        <w:t>Скачивание утилиты конвертации</w:t>
      </w:r>
      <w:bookmarkEnd w:id="74"/>
      <w:bookmarkEnd w:id="75"/>
    </w:p>
    <w:p w:rsidR="00C75AB0" w:rsidRDefault="00463FF4">
      <w:r>
        <w:t>Утилита предназначена для конвертации CSV-файлов, содержащие факты назначения МСЗ, в XML-файлы.</w:t>
      </w:r>
    </w:p>
    <w:p w:rsidR="00C75AB0" w:rsidRDefault="00463FF4">
      <w:r>
        <w:t>Чтобы скачать утилиту конвертации, в Реестре фактов назначения МСЗ нажмите на кнопку «Скачать утилиту конвертации».</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pPr>
              <w:keepNext/>
            </w:pPr>
            <w:r>
              <w:rPr>
                <w:rFonts w:eastAsia="Calibri" w:cs="Times New Roman"/>
                <w:noProof/>
                <w:lang w:eastAsia="ru-RU"/>
              </w:rPr>
              <w:lastRenderedPageBreak/>
              <w:drawing>
                <wp:inline distT="0" distB="0" distL="0" distR="0">
                  <wp:extent cx="5760085" cy="3088211"/>
                  <wp:effectExtent l="0" t="0" r="0" b="0"/>
                  <wp:docPr id="100080" name="Рисунок 100080" descr="— Реестр фактов назначения МСЗ. Кнопка «Скачать утилиту конвертации»"/>
                  <wp:cNvGraphicFramePr/>
                  <a:graphic xmlns:a="http://schemas.openxmlformats.org/drawingml/2006/main">
                    <a:graphicData uri="http://schemas.openxmlformats.org/drawingml/2006/picture">
                      <pic:pic xmlns:pic="http://schemas.openxmlformats.org/drawingml/2006/picture">
                        <pic:nvPicPr>
                          <pic:cNvPr id="100080" name=""/>
                          <pic:cNvPicPr/>
                        </pic:nvPicPr>
                        <pic:blipFill>
                          <a:blip r:embed="rId94"/>
                          <a:stretch>
                            <a:fillRect/>
                          </a:stretch>
                        </pic:blipFill>
                        <pic:spPr>
                          <a:xfrm>
                            <a:off x="0" y="0"/>
                            <a:ext cx="5760085" cy="3088211"/>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78</w:t>
            </w:r>
            <w:r>
              <w:rPr>
                <w:rFonts w:eastAsia="Calibri" w:cs="Times New Roman"/>
                <w:szCs w:val="24"/>
              </w:rPr>
              <w:fldChar w:fldCharType="end"/>
            </w:r>
            <w:r>
              <w:rPr>
                <w:rFonts w:eastAsia="Calibri" w:cs="Times New Roman"/>
                <w:szCs w:val="24"/>
              </w:rPr>
              <w:t xml:space="preserve"> — Реестр фактов назначения МСЗ. Кнопка «Скачать утилиту конвертации»</w:t>
            </w:r>
          </w:p>
          <w:p w:rsidR="0093700F" w:rsidRPr="0093700F" w:rsidRDefault="0093700F" w:rsidP="0093700F"/>
        </w:tc>
      </w:tr>
    </w:tbl>
    <w:p w:rsidR="00C75AB0" w:rsidRDefault="00463FF4">
      <w:pPr>
        <w:pStyle w:val="3"/>
      </w:pPr>
      <w:bookmarkStart w:id="76" w:name="scroll-bookmark-38"/>
      <w:bookmarkStart w:id="77" w:name="_Toc56705279"/>
      <w:r>
        <w:t>Массовое редактирование записей Реестра фактов назначения МСЗ</w:t>
      </w:r>
      <w:bookmarkEnd w:id="76"/>
      <w:bookmarkEnd w:id="77"/>
    </w:p>
    <w:p w:rsidR="00C75AB0" w:rsidRDefault="00463FF4">
      <w:r>
        <w:t>Чтобы выполнить массовое редактирование записей Реестра фактов назначения МСЗ:</w:t>
      </w:r>
    </w:p>
    <w:p w:rsidR="00C75AB0" w:rsidRPr="00463FF4" w:rsidRDefault="00463FF4" w:rsidP="0063401C">
      <w:pPr>
        <w:pStyle w:val="ScrollListNumber"/>
        <w:numPr>
          <w:ilvl w:val="0"/>
          <w:numId w:val="77"/>
        </w:numPr>
        <w:rPr>
          <w:lang w:val="ru-RU"/>
        </w:rPr>
      </w:pPr>
      <w:r w:rsidRPr="00463FF4">
        <w:rPr>
          <w:lang w:val="ru-RU"/>
        </w:rPr>
        <w:t>В Реестре фактов назначения МСЗ заполните поля:</w:t>
      </w:r>
    </w:p>
    <w:p w:rsidR="00C75AB0" w:rsidRPr="00463FF4" w:rsidRDefault="00463FF4" w:rsidP="0063401C">
      <w:pPr>
        <w:pStyle w:val="ScrollListNumber2"/>
        <w:numPr>
          <w:ilvl w:val="0"/>
          <w:numId w:val="78"/>
        </w:numPr>
        <w:rPr>
          <w:lang w:val="ru-RU"/>
        </w:rPr>
      </w:pPr>
      <w:r w:rsidRPr="00463FF4">
        <w:rPr>
          <w:lang w:val="ru-RU"/>
        </w:rPr>
        <w:t>«Период принятия решения о назначении»;</w:t>
      </w:r>
    </w:p>
    <w:p w:rsidR="00C75AB0" w:rsidRDefault="00463FF4" w:rsidP="0063401C">
      <w:pPr>
        <w:pStyle w:val="ScrollListNumber2"/>
        <w:numPr>
          <w:ilvl w:val="0"/>
          <w:numId w:val="78"/>
        </w:numPr>
      </w:pPr>
      <w:r>
        <w:t>«</w:t>
      </w:r>
      <w:proofErr w:type="spellStart"/>
      <w:r>
        <w:t>Код</w:t>
      </w:r>
      <w:proofErr w:type="spellEnd"/>
      <w:r>
        <w:t xml:space="preserve"> </w:t>
      </w:r>
      <w:proofErr w:type="spellStart"/>
      <w:r>
        <w:t>меры</w:t>
      </w:r>
      <w:proofErr w:type="spellEnd"/>
      <w:r>
        <w:t xml:space="preserve"> КМСЗ»;</w:t>
      </w:r>
    </w:p>
    <w:p w:rsidR="00C75AB0" w:rsidRDefault="00463FF4" w:rsidP="0063401C">
      <w:pPr>
        <w:pStyle w:val="ScrollListNumber2"/>
        <w:numPr>
          <w:ilvl w:val="0"/>
          <w:numId w:val="78"/>
        </w:numPr>
      </w:pPr>
      <w:r>
        <w:t>«</w:t>
      </w:r>
      <w:proofErr w:type="spellStart"/>
      <w:r>
        <w:t>Код</w:t>
      </w:r>
      <w:proofErr w:type="spellEnd"/>
      <w:r>
        <w:t xml:space="preserve"> </w:t>
      </w:r>
      <w:proofErr w:type="spellStart"/>
      <w:r>
        <w:t>категории</w:t>
      </w:r>
      <w:proofErr w:type="spellEnd"/>
      <w:r>
        <w:t xml:space="preserve"> КМСЗ»;</w:t>
      </w:r>
    </w:p>
    <w:p w:rsidR="00C75AB0" w:rsidRDefault="00463FF4" w:rsidP="0063401C">
      <w:pPr>
        <w:pStyle w:val="ScrollListNumber2"/>
        <w:numPr>
          <w:ilvl w:val="0"/>
          <w:numId w:val="78"/>
        </w:numPr>
      </w:pPr>
      <w:r>
        <w:t>«СНИЛС»;</w:t>
      </w:r>
    </w:p>
    <w:p w:rsidR="00C75AB0" w:rsidRDefault="00463FF4" w:rsidP="0063401C">
      <w:pPr>
        <w:pStyle w:val="ScrollListNumber2"/>
        <w:numPr>
          <w:ilvl w:val="0"/>
          <w:numId w:val="78"/>
        </w:numPr>
      </w:pPr>
      <w:r>
        <w:t>«</w:t>
      </w:r>
      <w:proofErr w:type="spellStart"/>
      <w:r>
        <w:t>Форма</w:t>
      </w:r>
      <w:proofErr w:type="spellEnd"/>
      <w:r>
        <w:t xml:space="preserve"> </w:t>
      </w:r>
      <w:proofErr w:type="spellStart"/>
      <w:r>
        <w:t>предоставления</w:t>
      </w:r>
      <w:proofErr w:type="spellEnd"/>
      <w:r>
        <w:t>»;</w:t>
      </w:r>
    </w:p>
    <w:p w:rsidR="00C75AB0" w:rsidRDefault="00463FF4" w:rsidP="0063401C">
      <w:pPr>
        <w:pStyle w:val="ScrollListNumber2"/>
        <w:numPr>
          <w:ilvl w:val="0"/>
          <w:numId w:val="78"/>
        </w:numPr>
      </w:pPr>
      <w:r>
        <w:t>«ОНМСЗ»;</w:t>
      </w:r>
    </w:p>
    <w:p w:rsidR="00C75AB0" w:rsidRDefault="00463FF4" w:rsidP="0063401C">
      <w:pPr>
        <w:pStyle w:val="ScrollListNumber2"/>
        <w:numPr>
          <w:ilvl w:val="0"/>
          <w:numId w:val="78"/>
        </w:numPr>
      </w:pPr>
      <w:r>
        <w:t>«</w:t>
      </w:r>
      <w:proofErr w:type="spellStart"/>
      <w:r>
        <w:t>Код</w:t>
      </w:r>
      <w:proofErr w:type="spellEnd"/>
      <w:r>
        <w:t xml:space="preserve"> </w:t>
      </w:r>
      <w:proofErr w:type="spellStart"/>
      <w:r>
        <w:t>локальной</w:t>
      </w:r>
      <w:proofErr w:type="spellEnd"/>
      <w:r>
        <w:t xml:space="preserve"> МСЗ»;</w:t>
      </w:r>
    </w:p>
    <w:p w:rsidR="00C75AB0" w:rsidRDefault="00463FF4" w:rsidP="0063401C">
      <w:pPr>
        <w:pStyle w:val="ScrollListNumber2"/>
        <w:numPr>
          <w:ilvl w:val="0"/>
          <w:numId w:val="78"/>
        </w:numPr>
      </w:pPr>
      <w:r>
        <w:t>«</w:t>
      </w:r>
      <w:proofErr w:type="spellStart"/>
      <w:r>
        <w:t>Код</w:t>
      </w:r>
      <w:proofErr w:type="spellEnd"/>
      <w:r>
        <w:t xml:space="preserve"> </w:t>
      </w:r>
      <w:proofErr w:type="spellStart"/>
      <w:r>
        <w:t>локальной</w:t>
      </w:r>
      <w:proofErr w:type="spellEnd"/>
      <w:r>
        <w:t xml:space="preserve"> </w:t>
      </w:r>
      <w:proofErr w:type="spellStart"/>
      <w:r>
        <w:t>категории</w:t>
      </w:r>
      <w:proofErr w:type="spellEnd"/>
      <w:r>
        <w:t>»;</w:t>
      </w:r>
    </w:p>
    <w:p w:rsidR="00C75AB0" w:rsidRDefault="00463FF4" w:rsidP="0063401C">
      <w:pPr>
        <w:pStyle w:val="ScrollListNumber2"/>
        <w:numPr>
          <w:ilvl w:val="0"/>
          <w:numId w:val="78"/>
        </w:numPr>
      </w:pPr>
      <w:r>
        <w:t>«</w:t>
      </w:r>
      <w:proofErr w:type="spellStart"/>
      <w:r>
        <w:t>Идентификатор</w:t>
      </w:r>
      <w:proofErr w:type="spellEnd"/>
      <w:r>
        <w:t xml:space="preserve"> </w:t>
      </w:r>
      <w:proofErr w:type="spellStart"/>
      <w:r>
        <w:t>пакета</w:t>
      </w:r>
      <w:proofErr w:type="spellEnd"/>
      <w:r>
        <w:t>».</w:t>
      </w:r>
    </w:p>
    <w:p w:rsidR="006A181F" w:rsidRDefault="006A181F">
      <w:r>
        <w:br w:type="page"/>
      </w:r>
    </w:p>
    <w:p w:rsidR="00C75AB0" w:rsidRPr="00463FF4" w:rsidRDefault="00463FF4" w:rsidP="0063401C">
      <w:pPr>
        <w:pStyle w:val="ScrollListNumber"/>
        <w:numPr>
          <w:ilvl w:val="0"/>
          <w:numId w:val="77"/>
        </w:numPr>
        <w:rPr>
          <w:lang w:val="ru-RU"/>
        </w:rPr>
      </w:pPr>
      <w:r w:rsidRPr="00463FF4">
        <w:rPr>
          <w:lang w:val="ru-RU"/>
        </w:rPr>
        <w:lastRenderedPageBreak/>
        <w:t>Нажмите на кнопку «Найти». Появится список фактов назначения МСЗ.</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6A181F">
            <w:r>
              <w:rPr>
                <w:rFonts w:eastAsia="Calibri" w:cs="Times New Roman"/>
                <w:noProof/>
                <w:lang w:eastAsia="ru-RU"/>
              </w:rPr>
              <w:drawing>
                <wp:inline distT="0" distB="0" distL="0" distR="0">
                  <wp:extent cx="4388485" cy="2732186"/>
                  <wp:effectExtent l="0" t="0" r="0" b="0"/>
                  <wp:docPr id="100081" name="Рисунок 100081" descr="— Реестр фактов назначения МСЗ"/>
                  <wp:cNvGraphicFramePr/>
                  <a:graphic xmlns:a="http://schemas.openxmlformats.org/drawingml/2006/main">
                    <a:graphicData uri="http://schemas.openxmlformats.org/drawingml/2006/picture">
                      <pic:pic xmlns:pic="http://schemas.openxmlformats.org/drawingml/2006/picture">
                        <pic:nvPicPr>
                          <pic:cNvPr id="100081" name=""/>
                          <pic:cNvPicPr/>
                        </pic:nvPicPr>
                        <pic:blipFill>
                          <a:blip r:embed="rId103"/>
                          <a:stretch>
                            <a:fillRect/>
                          </a:stretch>
                        </pic:blipFill>
                        <pic:spPr>
                          <a:xfrm>
                            <a:off x="0" y="0"/>
                            <a:ext cx="4388485" cy="2732186"/>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79</w:t>
            </w:r>
            <w:r>
              <w:rPr>
                <w:rFonts w:eastAsia="Calibri" w:cs="Times New Roman"/>
                <w:szCs w:val="24"/>
              </w:rPr>
              <w:fldChar w:fldCharType="end"/>
            </w:r>
            <w:r>
              <w:rPr>
                <w:rFonts w:eastAsia="Calibri" w:cs="Times New Roman"/>
                <w:szCs w:val="24"/>
              </w:rPr>
              <w:t xml:space="preserve"> — Реестр фактов назначения МСЗ</w:t>
            </w:r>
          </w:p>
          <w:p w:rsidR="0093700F" w:rsidRPr="0093700F" w:rsidRDefault="0093700F" w:rsidP="0093700F"/>
        </w:tc>
      </w:tr>
    </w:tbl>
    <w:p w:rsidR="00C75AB0" w:rsidRPr="00463FF4" w:rsidRDefault="00463FF4" w:rsidP="0063401C">
      <w:pPr>
        <w:pStyle w:val="ScrollListNumber"/>
        <w:numPr>
          <w:ilvl w:val="0"/>
          <w:numId w:val="77"/>
        </w:numPr>
        <w:rPr>
          <w:lang w:val="ru-RU"/>
        </w:rPr>
      </w:pPr>
      <w:r w:rsidRPr="00463FF4">
        <w:rPr>
          <w:lang w:val="ru-RU"/>
        </w:rPr>
        <w:t>Выберите записи, которые необходимо редактировать.</w:t>
      </w: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rPr>
              <w:t>Для записей, содержащихся в Реестре изменений фактов назначения МСЗ, функция редактирования недоступна.</w:t>
            </w:r>
          </w:p>
        </w:tc>
      </w:tr>
    </w:tbl>
    <w:p w:rsidR="00C75AB0" w:rsidRPr="00463FF4" w:rsidRDefault="00463FF4" w:rsidP="0063401C">
      <w:pPr>
        <w:pStyle w:val="ScrollListNumber"/>
        <w:numPr>
          <w:ilvl w:val="0"/>
          <w:numId w:val="77"/>
        </w:numPr>
        <w:rPr>
          <w:lang w:val="ru-RU"/>
        </w:rPr>
      </w:pPr>
      <w:r w:rsidRPr="00463FF4">
        <w:rPr>
          <w:lang w:val="ru-RU"/>
        </w:rPr>
        <w:t>Нажмите на кнопку «Редактировать записи».</w:t>
      </w:r>
    </w:p>
    <w:p w:rsidR="00C75AB0" w:rsidRPr="00463FF4" w:rsidRDefault="00463FF4" w:rsidP="0063401C">
      <w:pPr>
        <w:pStyle w:val="ScrollListNumber"/>
        <w:numPr>
          <w:ilvl w:val="0"/>
          <w:numId w:val="77"/>
        </w:numPr>
        <w:rPr>
          <w:lang w:val="ru-RU"/>
        </w:rPr>
      </w:pPr>
      <w:r w:rsidRPr="00463FF4">
        <w:rPr>
          <w:lang w:val="ru-RU"/>
        </w:rPr>
        <w:t>Откроется форма «Массовое редактирование записей Реестра фактов назначения МСЗ».</w:t>
      </w:r>
    </w:p>
    <w:p w:rsidR="00C75AB0" w:rsidRPr="00463FF4" w:rsidRDefault="00463FF4" w:rsidP="0063401C">
      <w:pPr>
        <w:pStyle w:val="ScrollListNumber"/>
        <w:numPr>
          <w:ilvl w:val="0"/>
          <w:numId w:val="77"/>
        </w:numPr>
        <w:rPr>
          <w:lang w:val="ru-RU"/>
        </w:rPr>
      </w:pPr>
      <w:r w:rsidRPr="00463FF4">
        <w:rPr>
          <w:lang w:val="ru-RU"/>
        </w:rPr>
        <w:t>В выпадающем списке выберите причину внесения изменений. Перечень полей зависит от выбранной причины внесения изменения.</w:t>
      </w:r>
    </w:p>
    <w:p w:rsidR="00C75AB0" w:rsidRPr="00463FF4" w:rsidRDefault="00463FF4">
      <w:pPr>
        <w:pStyle w:val="ScrollListNumber"/>
        <w:numPr>
          <w:ilvl w:val="0"/>
          <w:numId w:val="0"/>
        </w:numPr>
        <w:ind w:left="1080"/>
        <w:rPr>
          <w:lang w:val="ru-RU"/>
        </w:rPr>
      </w:pPr>
      <w:r w:rsidRPr="00463FF4">
        <w:rPr>
          <w:lang w:val="ru-RU"/>
        </w:rPr>
        <w:t>Заполните необходимые поля формы:</w:t>
      </w:r>
    </w:p>
    <w:p w:rsidR="00C75AB0" w:rsidRDefault="00DB09A2" w:rsidP="003200E4">
      <w:pPr>
        <w:pStyle w:val="a5"/>
        <w:ind w:left="1080"/>
      </w:pPr>
      <w:r>
        <w:t>Таблица</w:t>
      </w:r>
      <w:r w:rsidR="00463FF4">
        <w:t xml:space="preserve"> </w:t>
      </w:r>
      <w:r w:rsidR="00463FF4">
        <w:fldChar w:fldCharType="begin"/>
      </w:r>
      <w:r w:rsidR="00463FF4">
        <w:instrText>SEQ таблица \* ARABIC</w:instrText>
      </w:r>
      <w:r w:rsidR="00463FF4">
        <w:fldChar w:fldCharType="separate"/>
      </w:r>
      <w:r w:rsidR="00697122">
        <w:rPr>
          <w:noProof/>
        </w:rPr>
        <w:t>9</w:t>
      </w:r>
      <w:r w:rsidR="00463FF4">
        <w:fldChar w:fldCharType="end"/>
      </w:r>
      <w:r w:rsidR="00463FF4">
        <w:t xml:space="preserve"> — Назначение полей экранных форм</w:t>
      </w:r>
    </w:p>
    <w:tbl>
      <w:tblPr>
        <w:tblStyle w:val="ScrollTableNormal"/>
        <w:tblW w:w="0" w:type="auto"/>
        <w:tblInd w:w="1080" w:type="dxa"/>
        <w:tblLayout w:type="fixed"/>
        <w:tblLook w:val="0020" w:firstRow="1" w:lastRow="0" w:firstColumn="0" w:lastColumn="0" w:noHBand="0" w:noVBand="0"/>
      </w:tblPr>
      <w:tblGrid>
        <w:gridCol w:w="2637"/>
        <w:gridCol w:w="3117"/>
        <w:gridCol w:w="2157"/>
      </w:tblGrid>
      <w:tr w:rsidR="00C75AB0" w:rsidTr="003200E4">
        <w:trPr>
          <w:cnfStyle w:val="100000000000" w:firstRow="1" w:lastRow="0" w:firstColumn="0" w:lastColumn="0" w:oddVBand="0" w:evenVBand="0" w:oddHBand="0" w:evenHBand="0"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rPr>
              <w:t>Причины редактирования фактов назначения МСЗ</w:t>
            </w:r>
          </w:p>
        </w:tc>
        <w:tc>
          <w:tcPr>
            <w:tcW w:w="3117" w:type="dxa"/>
            <w:tcMar>
              <w:top w:w="30" w:type="dxa"/>
              <w:left w:w="30" w:type="dxa"/>
              <w:bottom w:w="20" w:type="dxa"/>
              <w:right w:w="30" w:type="dxa"/>
            </w:tcMar>
          </w:tcPr>
          <w:p w:rsidR="00C75AB0" w:rsidRDefault="00463FF4" w:rsidP="003200E4">
            <w:r>
              <w:rPr>
                <w:rFonts w:eastAsia="Calibri" w:cs="Times New Roman"/>
              </w:rPr>
              <w:t>Описание</w:t>
            </w:r>
          </w:p>
        </w:tc>
        <w:tc>
          <w:tcPr>
            <w:tcW w:w="2157" w:type="dxa"/>
            <w:tcMar>
              <w:top w:w="30" w:type="dxa"/>
              <w:left w:w="30" w:type="dxa"/>
              <w:bottom w:w="20" w:type="dxa"/>
              <w:right w:w="30" w:type="dxa"/>
            </w:tcMar>
          </w:tcPr>
          <w:p w:rsidR="00C75AB0" w:rsidRDefault="00463FF4" w:rsidP="003200E4">
            <w:pPr>
              <w:ind w:left="57"/>
            </w:pPr>
            <w:r>
              <w:rPr>
                <w:rFonts w:eastAsia="Calibri" w:cs="Times New Roman"/>
              </w:rPr>
              <w:t>Форма предоставления МСЗ</w:t>
            </w:r>
          </w:p>
        </w:tc>
      </w:tr>
      <w:tr w:rsidR="00C75AB0" w:rsidTr="003200E4">
        <w:trPr>
          <w:cnfStyle w:val="000000100000" w:firstRow="0" w:lastRow="0" w:firstColumn="0" w:lastColumn="0" w:oddVBand="0" w:evenVBand="0" w:oddHBand="1" w:evenHBand="0"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b/>
              </w:rPr>
              <w:t>«Прекращение в связи с перерасчетом назначения»</w:t>
            </w:r>
          </w:p>
        </w:tc>
        <w:tc>
          <w:tcPr>
            <w:tcW w:w="3117" w:type="dxa"/>
            <w:tcMar>
              <w:top w:w="30" w:type="dxa"/>
              <w:left w:w="30" w:type="dxa"/>
              <w:bottom w:w="20" w:type="dxa"/>
              <w:right w:w="30" w:type="dxa"/>
            </w:tcMar>
          </w:tcPr>
          <w:p w:rsidR="00C75AB0" w:rsidRDefault="00C75AB0" w:rsidP="003200E4"/>
        </w:tc>
        <w:tc>
          <w:tcPr>
            <w:tcW w:w="2157" w:type="dxa"/>
            <w:tcMar>
              <w:top w:w="30" w:type="dxa"/>
              <w:left w:w="30" w:type="dxa"/>
              <w:bottom w:w="20" w:type="dxa"/>
              <w:right w:w="30" w:type="dxa"/>
            </w:tcMar>
          </w:tcPr>
          <w:p w:rsidR="00C75AB0" w:rsidRDefault="00463FF4" w:rsidP="0063401C">
            <w:pPr>
              <w:pStyle w:val="ScrollListBullet"/>
              <w:numPr>
                <w:ilvl w:val="0"/>
                <w:numId w:val="79"/>
              </w:numPr>
              <w:ind w:left="363"/>
            </w:pPr>
            <w:r>
              <w:rPr>
                <w:rFonts w:eastAsia="Calibri" w:cs="Times New Roman"/>
              </w:rPr>
              <w:t>денежная форма;</w:t>
            </w:r>
          </w:p>
          <w:p w:rsidR="00C75AB0" w:rsidRDefault="00463FF4" w:rsidP="0063401C">
            <w:pPr>
              <w:pStyle w:val="ScrollListBullet"/>
              <w:numPr>
                <w:ilvl w:val="0"/>
                <w:numId w:val="79"/>
              </w:numPr>
              <w:ind w:left="363"/>
            </w:pPr>
            <w:r>
              <w:rPr>
                <w:rFonts w:eastAsia="Calibri" w:cs="Times New Roman"/>
              </w:rPr>
              <w:t>натуральная форма;</w:t>
            </w:r>
          </w:p>
          <w:p w:rsidR="00C75AB0" w:rsidRDefault="00463FF4" w:rsidP="0063401C">
            <w:pPr>
              <w:pStyle w:val="ScrollListBullet"/>
              <w:numPr>
                <w:ilvl w:val="0"/>
                <w:numId w:val="79"/>
              </w:numPr>
              <w:ind w:left="363"/>
            </w:pPr>
            <w:r>
              <w:rPr>
                <w:rFonts w:eastAsia="Calibri" w:cs="Times New Roman"/>
              </w:rPr>
              <w:t>форма льготы;</w:t>
            </w:r>
          </w:p>
          <w:p w:rsidR="00C75AB0" w:rsidRDefault="00463FF4" w:rsidP="0063401C">
            <w:pPr>
              <w:pStyle w:val="ScrollListBullet"/>
              <w:numPr>
                <w:ilvl w:val="0"/>
                <w:numId w:val="79"/>
              </w:numPr>
              <w:ind w:left="363"/>
            </w:pPr>
            <w:r>
              <w:rPr>
                <w:rFonts w:eastAsia="Calibri" w:cs="Times New Roman"/>
              </w:rPr>
              <w:t>форма услуги</w:t>
            </w:r>
          </w:p>
        </w:tc>
      </w:tr>
      <w:tr w:rsidR="00C75AB0" w:rsidTr="003200E4">
        <w:trPr>
          <w:cnfStyle w:val="000000010000" w:firstRow="0" w:lastRow="0" w:firstColumn="0" w:lastColumn="0" w:oddVBand="0" w:evenVBand="0" w:oddHBand="0" w:evenHBand="1"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rPr>
              <w:t>Дата окончания действия</w:t>
            </w:r>
          </w:p>
        </w:tc>
        <w:tc>
          <w:tcPr>
            <w:tcW w:w="3117" w:type="dxa"/>
            <w:tcMar>
              <w:top w:w="30" w:type="dxa"/>
              <w:left w:w="30" w:type="dxa"/>
              <w:bottom w:w="20" w:type="dxa"/>
              <w:right w:w="30" w:type="dxa"/>
            </w:tcMar>
          </w:tcPr>
          <w:p w:rsidR="00C75AB0" w:rsidRDefault="00463FF4" w:rsidP="003200E4">
            <w:r>
              <w:rPr>
                <w:rFonts w:eastAsia="Calibri" w:cs="Times New Roman"/>
              </w:rPr>
              <w:t xml:space="preserve">Новая дата окончания действия факта назначения </w:t>
            </w:r>
            <w:r>
              <w:rPr>
                <w:rFonts w:eastAsia="Calibri" w:cs="Times New Roman"/>
              </w:rPr>
              <w:lastRenderedPageBreak/>
              <w:t>должна быть меньше предыдущей даты</w:t>
            </w:r>
          </w:p>
        </w:tc>
        <w:tc>
          <w:tcPr>
            <w:tcW w:w="2157" w:type="dxa"/>
            <w:tcMar>
              <w:top w:w="30" w:type="dxa"/>
              <w:left w:w="30" w:type="dxa"/>
              <w:bottom w:w="20" w:type="dxa"/>
              <w:right w:w="30" w:type="dxa"/>
            </w:tcMar>
          </w:tcPr>
          <w:p w:rsidR="00C75AB0" w:rsidRDefault="00C75AB0" w:rsidP="003200E4"/>
        </w:tc>
      </w:tr>
      <w:tr w:rsidR="00C75AB0" w:rsidTr="003200E4">
        <w:trPr>
          <w:cnfStyle w:val="000000100000" w:firstRow="0" w:lastRow="0" w:firstColumn="0" w:lastColumn="0" w:oddVBand="0" w:evenVBand="0" w:oddHBand="1" w:evenHBand="0"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b/>
              </w:rPr>
              <w:t>«Прекращение в связи с возникновением неправомочности назначения при назначении связанной МСЗ»</w:t>
            </w:r>
          </w:p>
        </w:tc>
        <w:tc>
          <w:tcPr>
            <w:tcW w:w="3117" w:type="dxa"/>
            <w:tcMar>
              <w:top w:w="30" w:type="dxa"/>
              <w:left w:w="30" w:type="dxa"/>
              <w:bottom w:w="20" w:type="dxa"/>
              <w:right w:w="30" w:type="dxa"/>
            </w:tcMar>
          </w:tcPr>
          <w:p w:rsidR="00C75AB0" w:rsidRDefault="00C75AB0" w:rsidP="003200E4"/>
        </w:tc>
        <w:tc>
          <w:tcPr>
            <w:tcW w:w="2157" w:type="dxa"/>
            <w:tcMar>
              <w:top w:w="30" w:type="dxa"/>
              <w:left w:w="30" w:type="dxa"/>
              <w:bottom w:w="20" w:type="dxa"/>
              <w:right w:w="30" w:type="dxa"/>
            </w:tcMar>
          </w:tcPr>
          <w:p w:rsidR="00C75AB0" w:rsidRPr="003200E4" w:rsidRDefault="00463FF4" w:rsidP="0063401C">
            <w:pPr>
              <w:pStyle w:val="ScrollListBullet"/>
              <w:numPr>
                <w:ilvl w:val="0"/>
                <w:numId w:val="79"/>
              </w:numPr>
              <w:ind w:left="363"/>
              <w:rPr>
                <w:rFonts w:eastAsia="Calibri" w:cs="Times New Roman"/>
              </w:rPr>
            </w:pPr>
            <w:r>
              <w:rPr>
                <w:rFonts w:eastAsia="Calibri" w:cs="Times New Roman"/>
              </w:rPr>
              <w:t>денежная форма;</w:t>
            </w:r>
          </w:p>
          <w:p w:rsidR="00C75AB0" w:rsidRPr="003200E4" w:rsidRDefault="00463FF4" w:rsidP="0063401C">
            <w:pPr>
              <w:pStyle w:val="ScrollListBullet"/>
              <w:numPr>
                <w:ilvl w:val="0"/>
                <w:numId w:val="79"/>
              </w:numPr>
              <w:ind w:left="363"/>
              <w:rPr>
                <w:rFonts w:eastAsia="Calibri" w:cs="Times New Roman"/>
              </w:rPr>
            </w:pPr>
            <w:r>
              <w:rPr>
                <w:rFonts w:eastAsia="Calibri" w:cs="Times New Roman"/>
              </w:rPr>
              <w:t>натуральная форма;</w:t>
            </w:r>
          </w:p>
          <w:p w:rsidR="00C75AB0" w:rsidRPr="003200E4" w:rsidRDefault="00463FF4" w:rsidP="0063401C">
            <w:pPr>
              <w:pStyle w:val="ScrollListBullet"/>
              <w:numPr>
                <w:ilvl w:val="0"/>
                <w:numId w:val="79"/>
              </w:numPr>
              <w:ind w:left="363"/>
              <w:rPr>
                <w:rFonts w:eastAsia="Calibri" w:cs="Times New Roman"/>
              </w:rPr>
            </w:pPr>
            <w:r>
              <w:rPr>
                <w:rFonts w:eastAsia="Calibri" w:cs="Times New Roman"/>
              </w:rPr>
              <w:t>форма льготы;</w:t>
            </w:r>
          </w:p>
          <w:p w:rsidR="00C75AB0" w:rsidRPr="003200E4" w:rsidRDefault="00463FF4" w:rsidP="0063401C">
            <w:pPr>
              <w:pStyle w:val="ScrollListBullet"/>
              <w:numPr>
                <w:ilvl w:val="0"/>
                <w:numId w:val="79"/>
              </w:numPr>
              <w:ind w:left="363"/>
              <w:rPr>
                <w:rFonts w:eastAsia="Calibri" w:cs="Times New Roman"/>
              </w:rPr>
            </w:pPr>
            <w:r>
              <w:rPr>
                <w:rFonts w:eastAsia="Calibri" w:cs="Times New Roman"/>
              </w:rPr>
              <w:t>форма услуги</w:t>
            </w:r>
          </w:p>
        </w:tc>
      </w:tr>
      <w:tr w:rsidR="00C75AB0" w:rsidTr="003200E4">
        <w:trPr>
          <w:cnfStyle w:val="000000010000" w:firstRow="0" w:lastRow="0" w:firstColumn="0" w:lastColumn="0" w:oddVBand="0" w:evenVBand="0" w:oddHBand="0" w:evenHBand="1"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rPr>
              <w:t>Дата окончания действия</w:t>
            </w:r>
          </w:p>
        </w:tc>
        <w:tc>
          <w:tcPr>
            <w:tcW w:w="3117" w:type="dxa"/>
            <w:tcMar>
              <w:top w:w="30" w:type="dxa"/>
              <w:left w:w="30" w:type="dxa"/>
              <w:bottom w:w="20" w:type="dxa"/>
              <w:right w:w="30" w:type="dxa"/>
            </w:tcMar>
          </w:tcPr>
          <w:p w:rsidR="00C75AB0" w:rsidRDefault="00463FF4" w:rsidP="003200E4">
            <w:r>
              <w:rPr>
                <w:rFonts w:eastAsia="Calibri" w:cs="Times New Roman"/>
              </w:rPr>
              <w:t>Новая дата окончания действия факта назначения должна быть меньше предыдущей даты</w:t>
            </w:r>
          </w:p>
        </w:tc>
        <w:tc>
          <w:tcPr>
            <w:tcW w:w="2157" w:type="dxa"/>
            <w:tcMar>
              <w:top w:w="30" w:type="dxa"/>
              <w:left w:w="30" w:type="dxa"/>
              <w:bottom w:w="20" w:type="dxa"/>
              <w:right w:w="30" w:type="dxa"/>
            </w:tcMar>
          </w:tcPr>
          <w:p w:rsidR="00C75AB0" w:rsidRPr="003200E4" w:rsidRDefault="00C75AB0" w:rsidP="003200E4">
            <w:pPr>
              <w:pStyle w:val="ScrollListBullet"/>
              <w:numPr>
                <w:ilvl w:val="0"/>
                <w:numId w:val="0"/>
              </w:numPr>
              <w:ind w:left="363"/>
              <w:rPr>
                <w:rFonts w:eastAsia="Calibri" w:cs="Times New Roman"/>
              </w:rPr>
            </w:pPr>
          </w:p>
        </w:tc>
      </w:tr>
      <w:tr w:rsidR="00C75AB0" w:rsidTr="003200E4">
        <w:trPr>
          <w:cnfStyle w:val="000000100000" w:firstRow="0" w:lastRow="0" w:firstColumn="0" w:lastColumn="0" w:oddVBand="0" w:evenVBand="0" w:oddHBand="1" w:evenHBand="0"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b/>
              </w:rPr>
              <w:t>«Прекращение в связи с окончанием права на получение МСЗ»</w:t>
            </w:r>
          </w:p>
        </w:tc>
        <w:tc>
          <w:tcPr>
            <w:tcW w:w="3117" w:type="dxa"/>
            <w:tcMar>
              <w:top w:w="30" w:type="dxa"/>
              <w:left w:w="30" w:type="dxa"/>
              <w:bottom w:w="20" w:type="dxa"/>
              <w:right w:w="30" w:type="dxa"/>
            </w:tcMar>
          </w:tcPr>
          <w:p w:rsidR="00C75AB0" w:rsidRDefault="00C75AB0" w:rsidP="003200E4"/>
        </w:tc>
        <w:tc>
          <w:tcPr>
            <w:tcW w:w="2157" w:type="dxa"/>
            <w:tcMar>
              <w:top w:w="30" w:type="dxa"/>
              <w:left w:w="30" w:type="dxa"/>
              <w:bottom w:w="20" w:type="dxa"/>
              <w:right w:w="30" w:type="dxa"/>
            </w:tcMar>
          </w:tcPr>
          <w:p w:rsidR="00C75AB0" w:rsidRPr="003200E4" w:rsidRDefault="00463FF4" w:rsidP="0063401C">
            <w:pPr>
              <w:pStyle w:val="ScrollListBullet"/>
              <w:numPr>
                <w:ilvl w:val="0"/>
                <w:numId w:val="79"/>
              </w:numPr>
              <w:ind w:left="363"/>
              <w:rPr>
                <w:rFonts w:eastAsia="Calibri" w:cs="Times New Roman"/>
              </w:rPr>
            </w:pPr>
            <w:r>
              <w:rPr>
                <w:rFonts w:eastAsia="Calibri" w:cs="Times New Roman"/>
              </w:rPr>
              <w:t>денежная форма;</w:t>
            </w:r>
          </w:p>
          <w:p w:rsidR="00C75AB0" w:rsidRPr="003200E4" w:rsidRDefault="00463FF4" w:rsidP="0063401C">
            <w:pPr>
              <w:pStyle w:val="ScrollListBullet"/>
              <w:numPr>
                <w:ilvl w:val="0"/>
                <w:numId w:val="79"/>
              </w:numPr>
              <w:ind w:left="363"/>
              <w:rPr>
                <w:rFonts w:eastAsia="Calibri" w:cs="Times New Roman"/>
              </w:rPr>
            </w:pPr>
            <w:r>
              <w:rPr>
                <w:rFonts w:eastAsia="Calibri" w:cs="Times New Roman"/>
              </w:rPr>
              <w:t>натуральная форма;</w:t>
            </w:r>
          </w:p>
          <w:p w:rsidR="00C75AB0" w:rsidRPr="003200E4" w:rsidRDefault="00463FF4" w:rsidP="0063401C">
            <w:pPr>
              <w:pStyle w:val="ScrollListBullet"/>
              <w:numPr>
                <w:ilvl w:val="0"/>
                <w:numId w:val="79"/>
              </w:numPr>
              <w:ind w:left="363"/>
              <w:rPr>
                <w:rFonts w:eastAsia="Calibri" w:cs="Times New Roman"/>
              </w:rPr>
            </w:pPr>
            <w:r>
              <w:rPr>
                <w:rFonts w:eastAsia="Calibri" w:cs="Times New Roman"/>
              </w:rPr>
              <w:t>форма льготы;</w:t>
            </w:r>
          </w:p>
          <w:p w:rsidR="00C75AB0" w:rsidRPr="003200E4" w:rsidRDefault="00463FF4" w:rsidP="0063401C">
            <w:pPr>
              <w:pStyle w:val="ScrollListBullet"/>
              <w:numPr>
                <w:ilvl w:val="0"/>
                <w:numId w:val="79"/>
              </w:numPr>
              <w:ind w:left="363"/>
              <w:rPr>
                <w:rFonts w:eastAsia="Calibri" w:cs="Times New Roman"/>
              </w:rPr>
            </w:pPr>
            <w:r>
              <w:rPr>
                <w:rFonts w:eastAsia="Calibri" w:cs="Times New Roman"/>
              </w:rPr>
              <w:t>форма услуги</w:t>
            </w:r>
          </w:p>
        </w:tc>
      </w:tr>
      <w:tr w:rsidR="00C75AB0" w:rsidTr="003200E4">
        <w:trPr>
          <w:cnfStyle w:val="000000010000" w:firstRow="0" w:lastRow="0" w:firstColumn="0" w:lastColumn="0" w:oddVBand="0" w:evenVBand="0" w:oddHBand="0" w:evenHBand="1"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rPr>
              <w:t>Дата окончания действия</w:t>
            </w:r>
          </w:p>
        </w:tc>
        <w:tc>
          <w:tcPr>
            <w:tcW w:w="3117" w:type="dxa"/>
            <w:tcMar>
              <w:top w:w="30" w:type="dxa"/>
              <w:left w:w="30" w:type="dxa"/>
              <w:bottom w:w="20" w:type="dxa"/>
              <w:right w:w="30" w:type="dxa"/>
            </w:tcMar>
          </w:tcPr>
          <w:p w:rsidR="00C75AB0" w:rsidRDefault="00463FF4" w:rsidP="003200E4">
            <w:r>
              <w:rPr>
                <w:rFonts w:eastAsia="Calibri" w:cs="Times New Roman"/>
              </w:rPr>
              <w:t>Обязательна к заполнению. Новая дата окончания действия факта назначения должна быть меньше предыдущей даты</w:t>
            </w:r>
          </w:p>
        </w:tc>
        <w:tc>
          <w:tcPr>
            <w:tcW w:w="2157" w:type="dxa"/>
            <w:tcMar>
              <w:top w:w="30" w:type="dxa"/>
              <w:left w:w="30" w:type="dxa"/>
              <w:bottom w:w="20" w:type="dxa"/>
              <w:right w:w="30" w:type="dxa"/>
            </w:tcMar>
          </w:tcPr>
          <w:p w:rsidR="00C75AB0" w:rsidRPr="003200E4" w:rsidRDefault="00C75AB0" w:rsidP="003200E4">
            <w:pPr>
              <w:pStyle w:val="ScrollListBullet"/>
              <w:numPr>
                <w:ilvl w:val="0"/>
                <w:numId w:val="0"/>
              </w:numPr>
              <w:ind w:left="363"/>
              <w:rPr>
                <w:rFonts w:eastAsia="Calibri" w:cs="Times New Roman"/>
              </w:rPr>
            </w:pPr>
          </w:p>
        </w:tc>
      </w:tr>
      <w:tr w:rsidR="00C75AB0" w:rsidTr="003200E4">
        <w:trPr>
          <w:cnfStyle w:val="000000100000" w:firstRow="0" w:lastRow="0" w:firstColumn="0" w:lastColumn="0" w:oddVBand="0" w:evenVBand="0" w:oddHBand="1" w:evenHBand="0"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rPr>
              <w:t>Размер назначения</w:t>
            </w:r>
          </w:p>
        </w:tc>
        <w:tc>
          <w:tcPr>
            <w:tcW w:w="3117" w:type="dxa"/>
            <w:tcMar>
              <w:top w:w="30" w:type="dxa"/>
              <w:left w:w="30" w:type="dxa"/>
              <w:bottom w:w="20" w:type="dxa"/>
              <w:right w:w="30" w:type="dxa"/>
            </w:tcMar>
          </w:tcPr>
          <w:p w:rsidR="00C75AB0" w:rsidRDefault="00463FF4" w:rsidP="0063401C">
            <w:pPr>
              <w:pStyle w:val="ScrollListBullet"/>
              <w:numPr>
                <w:ilvl w:val="0"/>
                <w:numId w:val="80"/>
              </w:numPr>
              <w:ind w:left="363"/>
            </w:pPr>
            <w:r>
              <w:rPr>
                <w:rFonts w:eastAsia="Calibri" w:cs="Times New Roman"/>
              </w:rPr>
              <w:t>Для денежной формы предоставления указывается Сумма. Размер назначения должен быть меньше предыдущего значения размера;</w:t>
            </w:r>
          </w:p>
          <w:p w:rsidR="00C75AB0" w:rsidRDefault="00463FF4" w:rsidP="0063401C">
            <w:pPr>
              <w:pStyle w:val="ScrollListBullet"/>
              <w:numPr>
                <w:ilvl w:val="0"/>
                <w:numId w:val="80"/>
              </w:numPr>
              <w:ind w:left="363"/>
            </w:pPr>
            <w:r>
              <w:rPr>
                <w:rFonts w:eastAsia="Calibri" w:cs="Times New Roman"/>
              </w:rPr>
              <w:t>Для иных форм предоставления указывается Сумма-эквивалент</w:t>
            </w:r>
          </w:p>
        </w:tc>
        <w:tc>
          <w:tcPr>
            <w:tcW w:w="2157" w:type="dxa"/>
            <w:tcMar>
              <w:top w:w="30" w:type="dxa"/>
              <w:left w:w="30" w:type="dxa"/>
              <w:bottom w:w="20" w:type="dxa"/>
              <w:right w:w="30" w:type="dxa"/>
            </w:tcMar>
          </w:tcPr>
          <w:p w:rsidR="00C75AB0" w:rsidRPr="003200E4" w:rsidRDefault="00C75AB0" w:rsidP="003200E4">
            <w:pPr>
              <w:pStyle w:val="ScrollListBullet"/>
              <w:numPr>
                <w:ilvl w:val="0"/>
                <w:numId w:val="0"/>
              </w:numPr>
              <w:ind w:left="363"/>
              <w:rPr>
                <w:rFonts w:eastAsia="Calibri" w:cs="Times New Roman"/>
              </w:rPr>
            </w:pPr>
          </w:p>
        </w:tc>
      </w:tr>
      <w:tr w:rsidR="00C75AB0" w:rsidTr="003200E4">
        <w:trPr>
          <w:cnfStyle w:val="000000010000" w:firstRow="0" w:lastRow="0" w:firstColumn="0" w:lastColumn="0" w:oddVBand="0" w:evenVBand="0" w:oddHBand="0" w:evenHBand="1"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rPr>
              <w:t>Количество</w:t>
            </w:r>
          </w:p>
        </w:tc>
        <w:tc>
          <w:tcPr>
            <w:tcW w:w="3117" w:type="dxa"/>
            <w:tcMar>
              <w:top w:w="30" w:type="dxa"/>
              <w:left w:w="30" w:type="dxa"/>
              <w:bottom w:w="20" w:type="dxa"/>
              <w:right w:w="30" w:type="dxa"/>
            </w:tcMar>
          </w:tcPr>
          <w:p w:rsidR="00C75AB0" w:rsidRDefault="00463FF4" w:rsidP="003200E4">
            <w:r>
              <w:rPr>
                <w:rFonts w:eastAsia="Calibri" w:cs="Times New Roman"/>
              </w:rPr>
              <w:t>Для денежной форма предоставления не заполняется</w:t>
            </w:r>
          </w:p>
        </w:tc>
        <w:tc>
          <w:tcPr>
            <w:tcW w:w="2157" w:type="dxa"/>
            <w:tcMar>
              <w:top w:w="30" w:type="dxa"/>
              <w:left w:w="30" w:type="dxa"/>
              <w:bottom w:w="20" w:type="dxa"/>
              <w:right w:w="30" w:type="dxa"/>
            </w:tcMar>
          </w:tcPr>
          <w:p w:rsidR="00C75AB0" w:rsidRPr="003200E4" w:rsidRDefault="00C75AB0" w:rsidP="003200E4">
            <w:pPr>
              <w:pStyle w:val="ScrollListBullet"/>
              <w:numPr>
                <w:ilvl w:val="0"/>
                <w:numId w:val="0"/>
              </w:numPr>
              <w:ind w:left="363"/>
              <w:rPr>
                <w:rFonts w:eastAsia="Calibri" w:cs="Times New Roman"/>
              </w:rPr>
            </w:pPr>
          </w:p>
        </w:tc>
      </w:tr>
      <w:tr w:rsidR="00C75AB0" w:rsidTr="003200E4">
        <w:trPr>
          <w:cnfStyle w:val="000000100000" w:firstRow="0" w:lastRow="0" w:firstColumn="0" w:lastColumn="0" w:oddVBand="0" w:evenVBand="0" w:oddHBand="1" w:evenHBand="0"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b/>
              </w:rPr>
              <w:t>«Прекращение в связи с окончанием срока действия МСЗ»</w:t>
            </w:r>
          </w:p>
        </w:tc>
        <w:tc>
          <w:tcPr>
            <w:tcW w:w="3117" w:type="dxa"/>
            <w:tcMar>
              <w:top w:w="30" w:type="dxa"/>
              <w:left w:w="30" w:type="dxa"/>
              <w:bottom w:w="20" w:type="dxa"/>
              <w:right w:w="30" w:type="dxa"/>
            </w:tcMar>
          </w:tcPr>
          <w:p w:rsidR="00C75AB0" w:rsidRDefault="00C75AB0" w:rsidP="003200E4"/>
        </w:tc>
        <w:tc>
          <w:tcPr>
            <w:tcW w:w="2157" w:type="dxa"/>
            <w:tcMar>
              <w:top w:w="30" w:type="dxa"/>
              <w:left w:w="30" w:type="dxa"/>
              <w:bottom w:w="20" w:type="dxa"/>
              <w:right w:w="30" w:type="dxa"/>
            </w:tcMar>
          </w:tcPr>
          <w:p w:rsidR="00C75AB0" w:rsidRPr="003200E4" w:rsidRDefault="00463FF4" w:rsidP="0063401C">
            <w:pPr>
              <w:pStyle w:val="ScrollListBullet"/>
              <w:numPr>
                <w:ilvl w:val="0"/>
                <w:numId w:val="79"/>
              </w:numPr>
              <w:ind w:left="363"/>
              <w:rPr>
                <w:rFonts w:eastAsia="Calibri" w:cs="Times New Roman"/>
              </w:rPr>
            </w:pPr>
            <w:r>
              <w:rPr>
                <w:rFonts w:eastAsia="Calibri" w:cs="Times New Roman"/>
              </w:rPr>
              <w:t>денежная форма;</w:t>
            </w:r>
          </w:p>
          <w:p w:rsidR="00C75AB0" w:rsidRPr="003200E4" w:rsidRDefault="00463FF4" w:rsidP="0063401C">
            <w:pPr>
              <w:pStyle w:val="ScrollListBullet"/>
              <w:numPr>
                <w:ilvl w:val="0"/>
                <w:numId w:val="79"/>
              </w:numPr>
              <w:ind w:left="363"/>
              <w:rPr>
                <w:rFonts w:eastAsia="Calibri" w:cs="Times New Roman"/>
              </w:rPr>
            </w:pPr>
            <w:r>
              <w:rPr>
                <w:rFonts w:eastAsia="Calibri" w:cs="Times New Roman"/>
              </w:rPr>
              <w:t>натуральная форма;</w:t>
            </w:r>
          </w:p>
          <w:p w:rsidR="00C75AB0" w:rsidRPr="003200E4" w:rsidRDefault="00463FF4" w:rsidP="0063401C">
            <w:pPr>
              <w:pStyle w:val="ScrollListBullet"/>
              <w:numPr>
                <w:ilvl w:val="0"/>
                <w:numId w:val="79"/>
              </w:numPr>
              <w:ind w:left="363"/>
              <w:rPr>
                <w:rFonts w:eastAsia="Calibri" w:cs="Times New Roman"/>
              </w:rPr>
            </w:pPr>
            <w:r>
              <w:rPr>
                <w:rFonts w:eastAsia="Calibri" w:cs="Times New Roman"/>
              </w:rPr>
              <w:t>форма льготы;</w:t>
            </w:r>
          </w:p>
          <w:p w:rsidR="00C75AB0" w:rsidRPr="003200E4" w:rsidRDefault="00463FF4" w:rsidP="0063401C">
            <w:pPr>
              <w:pStyle w:val="ScrollListBullet"/>
              <w:numPr>
                <w:ilvl w:val="0"/>
                <w:numId w:val="79"/>
              </w:numPr>
              <w:ind w:left="363"/>
              <w:rPr>
                <w:rFonts w:eastAsia="Calibri" w:cs="Times New Roman"/>
              </w:rPr>
            </w:pPr>
            <w:r>
              <w:rPr>
                <w:rFonts w:eastAsia="Calibri" w:cs="Times New Roman"/>
              </w:rPr>
              <w:t>форма услуги</w:t>
            </w:r>
          </w:p>
        </w:tc>
      </w:tr>
      <w:tr w:rsidR="00C75AB0" w:rsidTr="003200E4">
        <w:trPr>
          <w:cnfStyle w:val="000000010000" w:firstRow="0" w:lastRow="0" w:firstColumn="0" w:lastColumn="0" w:oddVBand="0" w:evenVBand="0" w:oddHBand="0" w:evenHBand="1"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rPr>
              <w:lastRenderedPageBreak/>
              <w:t>Дата окончания действия</w:t>
            </w:r>
          </w:p>
        </w:tc>
        <w:tc>
          <w:tcPr>
            <w:tcW w:w="3117" w:type="dxa"/>
            <w:tcMar>
              <w:top w:w="30" w:type="dxa"/>
              <w:left w:w="30" w:type="dxa"/>
              <w:bottom w:w="20" w:type="dxa"/>
              <w:right w:w="30" w:type="dxa"/>
            </w:tcMar>
          </w:tcPr>
          <w:p w:rsidR="00C75AB0" w:rsidRDefault="00463FF4" w:rsidP="003200E4">
            <w:r>
              <w:rPr>
                <w:rFonts w:eastAsia="Calibri" w:cs="Times New Roman"/>
              </w:rPr>
              <w:t>Обязательна к заполнению. Новая дата окончания действия факта назначения должна быть меньше предыдущей даты</w:t>
            </w:r>
          </w:p>
        </w:tc>
        <w:tc>
          <w:tcPr>
            <w:tcW w:w="2157" w:type="dxa"/>
            <w:tcMar>
              <w:top w:w="30" w:type="dxa"/>
              <w:left w:w="30" w:type="dxa"/>
              <w:bottom w:w="20" w:type="dxa"/>
              <w:right w:w="30" w:type="dxa"/>
            </w:tcMar>
          </w:tcPr>
          <w:p w:rsidR="00C75AB0" w:rsidRPr="003200E4" w:rsidRDefault="00C75AB0" w:rsidP="003200E4">
            <w:pPr>
              <w:pStyle w:val="ScrollListBullet"/>
              <w:numPr>
                <w:ilvl w:val="0"/>
                <w:numId w:val="0"/>
              </w:numPr>
              <w:ind w:left="363"/>
              <w:rPr>
                <w:rFonts w:eastAsia="Calibri" w:cs="Times New Roman"/>
              </w:rPr>
            </w:pPr>
          </w:p>
        </w:tc>
      </w:tr>
      <w:tr w:rsidR="00C75AB0" w:rsidTr="003200E4">
        <w:trPr>
          <w:cnfStyle w:val="000000100000" w:firstRow="0" w:lastRow="0" w:firstColumn="0" w:lastColumn="0" w:oddVBand="0" w:evenVBand="0" w:oddHBand="1" w:evenHBand="0"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rPr>
              <w:t>Размер назначения</w:t>
            </w:r>
          </w:p>
        </w:tc>
        <w:tc>
          <w:tcPr>
            <w:tcW w:w="3117" w:type="dxa"/>
            <w:tcMar>
              <w:top w:w="30" w:type="dxa"/>
              <w:left w:w="30" w:type="dxa"/>
              <w:bottom w:w="20" w:type="dxa"/>
              <w:right w:w="30" w:type="dxa"/>
            </w:tcMar>
          </w:tcPr>
          <w:p w:rsidR="00C75AB0" w:rsidRDefault="00463FF4" w:rsidP="0063401C">
            <w:pPr>
              <w:pStyle w:val="ScrollListBullet"/>
              <w:numPr>
                <w:ilvl w:val="0"/>
                <w:numId w:val="81"/>
              </w:numPr>
              <w:ind w:left="363"/>
            </w:pPr>
            <w:r>
              <w:rPr>
                <w:rFonts w:eastAsia="Calibri" w:cs="Times New Roman"/>
              </w:rPr>
              <w:t>Для денежной формы предоставления указывается Сумма. Размер назначения должен быть меньше предыдущего значения размера;</w:t>
            </w:r>
          </w:p>
          <w:p w:rsidR="00C75AB0" w:rsidRDefault="00463FF4" w:rsidP="0063401C">
            <w:pPr>
              <w:pStyle w:val="ScrollListBullet"/>
              <w:numPr>
                <w:ilvl w:val="0"/>
                <w:numId w:val="81"/>
              </w:numPr>
              <w:ind w:left="363"/>
            </w:pPr>
            <w:r>
              <w:rPr>
                <w:rFonts w:eastAsia="Calibri" w:cs="Times New Roman"/>
              </w:rPr>
              <w:t>Для иных форм предоставления указывается Сумма-эквивалент</w:t>
            </w:r>
          </w:p>
        </w:tc>
        <w:tc>
          <w:tcPr>
            <w:tcW w:w="2157" w:type="dxa"/>
            <w:tcMar>
              <w:top w:w="30" w:type="dxa"/>
              <w:left w:w="30" w:type="dxa"/>
              <w:bottom w:w="20" w:type="dxa"/>
              <w:right w:w="30" w:type="dxa"/>
            </w:tcMar>
          </w:tcPr>
          <w:p w:rsidR="00C75AB0" w:rsidRPr="003200E4" w:rsidRDefault="00C75AB0" w:rsidP="003200E4">
            <w:pPr>
              <w:pStyle w:val="ScrollListBullet"/>
              <w:numPr>
                <w:ilvl w:val="0"/>
                <w:numId w:val="0"/>
              </w:numPr>
              <w:ind w:left="363"/>
              <w:rPr>
                <w:rFonts w:eastAsia="Calibri" w:cs="Times New Roman"/>
              </w:rPr>
            </w:pPr>
          </w:p>
        </w:tc>
      </w:tr>
      <w:tr w:rsidR="00C75AB0" w:rsidTr="003200E4">
        <w:trPr>
          <w:cnfStyle w:val="000000010000" w:firstRow="0" w:lastRow="0" w:firstColumn="0" w:lastColumn="0" w:oddVBand="0" w:evenVBand="0" w:oddHBand="0" w:evenHBand="1"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rPr>
              <w:t>Количество</w:t>
            </w:r>
          </w:p>
        </w:tc>
        <w:tc>
          <w:tcPr>
            <w:tcW w:w="3117" w:type="dxa"/>
            <w:tcMar>
              <w:top w:w="30" w:type="dxa"/>
              <w:left w:w="30" w:type="dxa"/>
              <w:bottom w:w="20" w:type="dxa"/>
              <w:right w:w="30" w:type="dxa"/>
            </w:tcMar>
          </w:tcPr>
          <w:p w:rsidR="00C75AB0" w:rsidRDefault="00463FF4" w:rsidP="003200E4">
            <w:r>
              <w:rPr>
                <w:rFonts w:eastAsia="Calibri" w:cs="Times New Roman"/>
              </w:rPr>
              <w:t>Для денежной форма предоставления не заполняется</w:t>
            </w:r>
          </w:p>
        </w:tc>
        <w:tc>
          <w:tcPr>
            <w:tcW w:w="2157" w:type="dxa"/>
            <w:tcMar>
              <w:top w:w="30" w:type="dxa"/>
              <w:left w:w="30" w:type="dxa"/>
              <w:bottom w:w="20" w:type="dxa"/>
              <w:right w:w="30" w:type="dxa"/>
            </w:tcMar>
          </w:tcPr>
          <w:p w:rsidR="00C75AB0" w:rsidRPr="003200E4" w:rsidRDefault="00C75AB0" w:rsidP="003200E4">
            <w:pPr>
              <w:pStyle w:val="ScrollListBullet"/>
              <w:numPr>
                <w:ilvl w:val="0"/>
                <w:numId w:val="0"/>
              </w:numPr>
              <w:ind w:left="363"/>
              <w:rPr>
                <w:rFonts w:eastAsia="Calibri" w:cs="Times New Roman"/>
              </w:rPr>
            </w:pPr>
          </w:p>
        </w:tc>
      </w:tr>
      <w:tr w:rsidR="00C75AB0" w:rsidTr="003200E4">
        <w:trPr>
          <w:cnfStyle w:val="000000100000" w:firstRow="0" w:lastRow="0" w:firstColumn="0" w:lastColumn="0" w:oddVBand="0" w:evenVBand="0" w:oddHBand="1" w:evenHBand="0"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b/>
              </w:rPr>
              <w:t>«Изменение размера назначения при перерасчете за прошлые периоды»</w:t>
            </w:r>
          </w:p>
        </w:tc>
        <w:tc>
          <w:tcPr>
            <w:tcW w:w="3117" w:type="dxa"/>
            <w:tcMar>
              <w:top w:w="30" w:type="dxa"/>
              <w:left w:w="30" w:type="dxa"/>
              <w:bottom w:w="20" w:type="dxa"/>
              <w:right w:w="30" w:type="dxa"/>
            </w:tcMar>
          </w:tcPr>
          <w:p w:rsidR="00C75AB0" w:rsidRDefault="00C75AB0" w:rsidP="003200E4"/>
        </w:tc>
        <w:tc>
          <w:tcPr>
            <w:tcW w:w="2157" w:type="dxa"/>
            <w:tcMar>
              <w:top w:w="30" w:type="dxa"/>
              <w:left w:w="30" w:type="dxa"/>
              <w:bottom w:w="20" w:type="dxa"/>
              <w:right w:w="30" w:type="dxa"/>
            </w:tcMar>
          </w:tcPr>
          <w:p w:rsidR="00C75AB0" w:rsidRPr="003200E4" w:rsidRDefault="00463FF4" w:rsidP="0063401C">
            <w:pPr>
              <w:pStyle w:val="ScrollListBullet"/>
              <w:numPr>
                <w:ilvl w:val="0"/>
                <w:numId w:val="79"/>
              </w:numPr>
              <w:ind w:left="363"/>
              <w:rPr>
                <w:rFonts w:eastAsia="Calibri" w:cs="Times New Roman"/>
              </w:rPr>
            </w:pPr>
            <w:r>
              <w:rPr>
                <w:rFonts w:eastAsia="Calibri" w:cs="Times New Roman"/>
              </w:rPr>
              <w:t>денежная форма</w:t>
            </w:r>
          </w:p>
        </w:tc>
      </w:tr>
      <w:tr w:rsidR="00C75AB0" w:rsidTr="003200E4">
        <w:trPr>
          <w:cnfStyle w:val="000000010000" w:firstRow="0" w:lastRow="0" w:firstColumn="0" w:lastColumn="0" w:oddVBand="0" w:evenVBand="0" w:oddHBand="0" w:evenHBand="1"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rPr>
              <w:t>Размер назначения</w:t>
            </w:r>
          </w:p>
        </w:tc>
        <w:tc>
          <w:tcPr>
            <w:tcW w:w="3117" w:type="dxa"/>
            <w:tcMar>
              <w:top w:w="30" w:type="dxa"/>
              <w:left w:w="30" w:type="dxa"/>
              <w:bottom w:w="20" w:type="dxa"/>
              <w:right w:w="30" w:type="dxa"/>
            </w:tcMar>
          </w:tcPr>
          <w:p w:rsidR="00C75AB0" w:rsidRDefault="00C75AB0" w:rsidP="003200E4"/>
        </w:tc>
        <w:tc>
          <w:tcPr>
            <w:tcW w:w="2157" w:type="dxa"/>
            <w:tcMar>
              <w:top w:w="30" w:type="dxa"/>
              <w:left w:w="30" w:type="dxa"/>
              <w:bottom w:w="20" w:type="dxa"/>
              <w:right w:w="30" w:type="dxa"/>
            </w:tcMar>
          </w:tcPr>
          <w:p w:rsidR="00C75AB0" w:rsidRPr="003200E4" w:rsidRDefault="00C75AB0" w:rsidP="003200E4">
            <w:pPr>
              <w:pStyle w:val="ScrollListBullet"/>
              <w:numPr>
                <w:ilvl w:val="0"/>
                <w:numId w:val="0"/>
              </w:numPr>
              <w:ind w:left="363"/>
              <w:rPr>
                <w:rFonts w:eastAsia="Calibri" w:cs="Times New Roman"/>
              </w:rPr>
            </w:pPr>
          </w:p>
        </w:tc>
      </w:tr>
      <w:tr w:rsidR="00C75AB0" w:rsidTr="003200E4">
        <w:trPr>
          <w:cnfStyle w:val="000000100000" w:firstRow="0" w:lastRow="0" w:firstColumn="0" w:lastColumn="0" w:oddVBand="0" w:evenVBand="0" w:oddHBand="1" w:evenHBand="0"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b/>
              </w:rPr>
              <w:t>«Изменение размера назначения и даты окончания действия при перерасчете за прошлые периоды по причине смерти или переезда получателя»</w:t>
            </w:r>
          </w:p>
        </w:tc>
        <w:tc>
          <w:tcPr>
            <w:tcW w:w="3117" w:type="dxa"/>
            <w:tcMar>
              <w:top w:w="30" w:type="dxa"/>
              <w:left w:w="30" w:type="dxa"/>
              <w:bottom w:w="20" w:type="dxa"/>
              <w:right w:w="30" w:type="dxa"/>
            </w:tcMar>
          </w:tcPr>
          <w:p w:rsidR="00C75AB0" w:rsidRDefault="00C75AB0" w:rsidP="003200E4"/>
        </w:tc>
        <w:tc>
          <w:tcPr>
            <w:tcW w:w="2157" w:type="dxa"/>
            <w:tcMar>
              <w:top w:w="30" w:type="dxa"/>
              <w:left w:w="30" w:type="dxa"/>
              <w:bottom w:w="20" w:type="dxa"/>
              <w:right w:w="30" w:type="dxa"/>
            </w:tcMar>
          </w:tcPr>
          <w:p w:rsidR="00C75AB0" w:rsidRPr="003200E4" w:rsidRDefault="00463FF4" w:rsidP="0063401C">
            <w:pPr>
              <w:pStyle w:val="ScrollListBullet"/>
              <w:numPr>
                <w:ilvl w:val="0"/>
                <w:numId w:val="79"/>
              </w:numPr>
              <w:ind w:left="363"/>
              <w:rPr>
                <w:rFonts w:eastAsia="Calibri" w:cs="Times New Roman"/>
              </w:rPr>
            </w:pPr>
            <w:r>
              <w:rPr>
                <w:rFonts w:eastAsia="Calibri" w:cs="Times New Roman"/>
              </w:rPr>
              <w:t>денежная форма</w:t>
            </w:r>
          </w:p>
        </w:tc>
      </w:tr>
      <w:tr w:rsidR="00C75AB0" w:rsidTr="003200E4">
        <w:trPr>
          <w:cnfStyle w:val="000000010000" w:firstRow="0" w:lastRow="0" w:firstColumn="0" w:lastColumn="0" w:oddVBand="0" w:evenVBand="0" w:oddHBand="0" w:evenHBand="1"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rPr>
              <w:t>Размер назначения</w:t>
            </w:r>
          </w:p>
        </w:tc>
        <w:tc>
          <w:tcPr>
            <w:tcW w:w="3117" w:type="dxa"/>
            <w:tcMar>
              <w:top w:w="30" w:type="dxa"/>
              <w:left w:w="30" w:type="dxa"/>
              <w:bottom w:w="20" w:type="dxa"/>
              <w:right w:w="30" w:type="dxa"/>
            </w:tcMar>
          </w:tcPr>
          <w:p w:rsidR="00C75AB0" w:rsidRDefault="00C75AB0" w:rsidP="003200E4"/>
        </w:tc>
        <w:tc>
          <w:tcPr>
            <w:tcW w:w="2157" w:type="dxa"/>
            <w:tcMar>
              <w:top w:w="30" w:type="dxa"/>
              <w:left w:w="30" w:type="dxa"/>
              <w:bottom w:w="20" w:type="dxa"/>
              <w:right w:w="30" w:type="dxa"/>
            </w:tcMar>
          </w:tcPr>
          <w:p w:rsidR="00C75AB0" w:rsidRPr="003200E4" w:rsidRDefault="00C75AB0" w:rsidP="003200E4">
            <w:pPr>
              <w:pStyle w:val="ScrollListBullet"/>
              <w:numPr>
                <w:ilvl w:val="0"/>
                <w:numId w:val="0"/>
              </w:numPr>
              <w:ind w:left="363"/>
              <w:rPr>
                <w:rFonts w:eastAsia="Calibri" w:cs="Times New Roman"/>
              </w:rPr>
            </w:pPr>
          </w:p>
        </w:tc>
      </w:tr>
      <w:tr w:rsidR="00C75AB0" w:rsidTr="003200E4">
        <w:trPr>
          <w:cnfStyle w:val="000000100000" w:firstRow="0" w:lastRow="0" w:firstColumn="0" w:lastColumn="0" w:oddVBand="0" w:evenVBand="0" w:oddHBand="1" w:evenHBand="0"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rPr>
              <w:t>Дата окончания действия</w:t>
            </w:r>
          </w:p>
        </w:tc>
        <w:tc>
          <w:tcPr>
            <w:tcW w:w="3117" w:type="dxa"/>
            <w:tcMar>
              <w:top w:w="30" w:type="dxa"/>
              <w:left w:w="30" w:type="dxa"/>
              <w:bottom w:w="20" w:type="dxa"/>
              <w:right w:w="30" w:type="dxa"/>
            </w:tcMar>
          </w:tcPr>
          <w:p w:rsidR="00C75AB0" w:rsidRDefault="00463FF4" w:rsidP="003200E4">
            <w:r>
              <w:rPr>
                <w:rFonts w:eastAsia="Calibri" w:cs="Times New Roman"/>
              </w:rPr>
              <w:t>Новая дата окончания действия факта назначения должна быть меньше предыдущей даты</w:t>
            </w:r>
          </w:p>
        </w:tc>
        <w:tc>
          <w:tcPr>
            <w:tcW w:w="2157" w:type="dxa"/>
            <w:tcMar>
              <w:top w:w="30" w:type="dxa"/>
              <w:left w:w="30" w:type="dxa"/>
              <w:bottom w:w="20" w:type="dxa"/>
              <w:right w:w="30" w:type="dxa"/>
            </w:tcMar>
          </w:tcPr>
          <w:p w:rsidR="00C75AB0" w:rsidRPr="003200E4" w:rsidRDefault="00C75AB0" w:rsidP="003200E4">
            <w:pPr>
              <w:pStyle w:val="ScrollListBullet"/>
              <w:numPr>
                <w:ilvl w:val="0"/>
                <w:numId w:val="0"/>
              </w:numPr>
              <w:ind w:left="363"/>
              <w:rPr>
                <w:rFonts w:eastAsia="Calibri" w:cs="Times New Roman"/>
              </w:rPr>
            </w:pPr>
          </w:p>
        </w:tc>
      </w:tr>
      <w:tr w:rsidR="00C75AB0" w:rsidTr="003200E4">
        <w:trPr>
          <w:cnfStyle w:val="000000010000" w:firstRow="0" w:lastRow="0" w:firstColumn="0" w:lastColumn="0" w:oddVBand="0" w:evenVBand="0" w:oddHBand="0" w:evenHBand="1"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b/>
              </w:rPr>
              <w:t xml:space="preserve">«Удаление </w:t>
            </w:r>
            <w:proofErr w:type="spellStart"/>
            <w:r>
              <w:rPr>
                <w:rFonts w:eastAsia="Calibri" w:cs="Times New Roman"/>
                <w:b/>
              </w:rPr>
              <w:t>дублирующихся</w:t>
            </w:r>
            <w:proofErr w:type="spellEnd"/>
            <w:r>
              <w:rPr>
                <w:rFonts w:eastAsia="Calibri" w:cs="Times New Roman"/>
                <w:b/>
              </w:rPr>
              <w:t xml:space="preserve"> записей»</w:t>
            </w:r>
          </w:p>
        </w:tc>
        <w:tc>
          <w:tcPr>
            <w:tcW w:w="3117" w:type="dxa"/>
            <w:tcMar>
              <w:top w:w="30" w:type="dxa"/>
              <w:left w:w="30" w:type="dxa"/>
              <w:bottom w:w="20" w:type="dxa"/>
              <w:right w:w="30" w:type="dxa"/>
            </w:tcMar>
          </w:tcPr>
          <w:p w:rsidR="00C75AB0" w:rsidRDefault="00C75AB0" w:rsidP="003200E4"/>
        </w:tc>
        <w:tc>
          <w:tcPr>
            <w:tcW w:w="2157" w:type="dxa"/>
            <w:tcMar>
              <w:top w:w="30" w:type="dxa"/>
              <w:left w:w="30" w:type="dxa"/>
              <w:bottom w:w="20" w:type="dxa"/>
              <w:right w:w="30" w:type="dxa"/>
            </w:tcMar>
          </w:tcPr>
          <w:p w:rsidR="00C75AB0" w:rsidRPr="003200E4" w:rsidRDefault="00463FF4" w:rsidP="0063401C">
            <w:pPr>
              <w:pStyle w:val="ScrollListBullet"/>
              <w:numPr>
                <w:ilvl w:val="0"/>
                <w:numId w:val="79"/>
              </w:numPr>
              <w:ind w:left="363"/>
              <w:rPr>
                <w:rFonts w:eastAsia="Calibri" w:cs="Times New Roman"/>
              </w:rPr>
            </w:pPr>
            <w:r>
              <w:rPr>
                <w:rFonts w:eastAsia="Calibri" w:cs="Times New Roman"/>
              </w:rPr>
              <w:t>денежная форма;</w:t>
            </w:r>
          </w:p>
          <w:p w:rsidR="00C75AB0" w:rsidRPr="003200E4" w:rsidRDefault="00463FF4" w:rsidP="0063401C">
            <w:pPr>
              <w:pStyle w:val="ScrollListBullet"/>
              <w:numPr>
                <w:ilvl w:val="0"/>
                <w:numId w:val="79"/>
              </w:numPr>
              <w:ind w:left="363"/>
              <w:rPr>
                <w:rFonts w:eastAsia="Calibri" w:cs="Times New Roman"/>
              </w:rPr>
            </w:pPr>
            <w:r>
              <w:rPr>
                <w:rFonts w:eastAsia="Calibri" w:cs="Times New Roman"/>
              </w:rPr>
              <w:t>натуральная форма;</w:t>
            </w:r>
          </w:p>
          <w:p w:rsidR="00C75AB0" w:rsidRPr="003200E4" w:rsidRDefault="00463FF4" w:rsidP="0063401C">
            <w:pPr>
              <w:pStyle w:val="ScrollListBullet"/>
              <w:numPr>
                <w:ilvl w:val="0"/>
                <w:numId w:val="79"/>
              </w:numPr>
              <w:ind w:left="363"/>
              <w:rPr>
                <w:rFonts w:eastAsia="Calibri" w:cs="Times New Roman"/>
              </w:rPr>
            </w:pPr>
            <w:r>
              <w:rPr>
                <w:rFonts w:eastAsia="Calibri" w:cs="Times New Roman"/>
              </w:rPr>
              <w:t>форма льготы;</w:t>
            </w:r>
          </w:p>
          <w:p w:rsidR="00C75AB0" w:rsidRPr="003200E4" w:rsidRDefault="00463FF4" w:rsidP="0063401C">
            <w:pPr>
              <w:pStyle w:val="ScrollListBullet"/>
              <w:numPr>
                <w:ilvl w:val="0"/>
                <w:numId w:val="79"/>
              </w:numPr>
              <w:ind w:left="363"/>
              <w:rPr>
                <w:rFonts w:eastAsia="Calibri" w:cs="Times New Roman"/>
              </w:rPr>
            </w:pPr>
            <w:r>
              <w:rPr>
                <w:rFonts w:eastAsia="Calibri" w:cs="Times New Roman"/>
              </w:rPr>
              <w:t>форма услуги</w:t>
            </w:r>
          </w:p>
        </w:tc>
      </w:tr>
      <w:tr w:rsidR="00C75AB0" w:rsidTr="003200E4">
        <w:trPr>
          <w:cnfStyle w:val="000000100000" w:firstRow="0" w:lastRow="0" w:firstColumn="0" w:lastColumn="0" w:oddVBand="0" w:evenVBand="0" w:oddHBand="1" w:evenHBand="0" w:firstRowFirstColumn="0" w:firstRowLastColumn="0" w:lastRowFirstColumn="0" w:lastRowLastColumn="0"/>
        </w:trPr>
        <w:tc>
          <w:tcPr>
            <w:tcW w:w="2637" w:type="dxa"/>
            <w:tcMar>
              <w:top w:w="30" w:type="dxa"/>
              <w:left w:w="30" w:type="dxa"/>
              <w:bottom w:w="20" w:type="dxa"/>
              <w:right w:w="30" w:type="dxa"/>
            </w:tcMar>
          </w:tcPr>
          <w:p w:rsidR="00C75AB0" w:rsidRDefault="00463FF4" w:rsidP="003200E4">
            <w:r>
              <w:rPr>
                <w:rFonts w:eastAsia="Calibri" w:cs="Times New Roman"/>
                <w:b/>
              </w:rPr>
              <w:t>«Удаление ошибочно загруженных записей»</w:t>
            </w:r>
          </w:p>
        </w:tc>
        <w:tc>
          <w:tcPr>
            <w:tcW w:w="3117" w:type="dxa"/>
            <w:tcMar>
              <w:top w:w="30" w:type="dxa"/>
              <w:left w:w="30" w:type="dxa"/>
              <w:bottom w:w="20" w:type="dxa"/>
              <w:right w:w="30" w:type="dxa"/>
            </w:tcMar>
          </w:tcPr>
          <w:p w:rsidR="00C75AB0" w:rsidRDefault="00C75AB0" w:rsidP="003200E4"/>
        </w:tc>
        <w:tc>
          <w:tcPr>
            <w:tcW w:w="2157" w:type="dxa"/>
            <w:tcMar>
              <w:top w:w="30" w:type="dxa"/>
              <w:left w:w="30" w:type="dxa"/>
              <w:bottom w:w="20" w:type="dxa"/>
              <w:right w:w="30" w:type="dxa"/>
            </w:tcMar>
          </w:tcPr>
          <w:p w:rsidR="00C75AB0" w:rsidRPr="003200E4" w:rsidRDefault="00463FF4" w:rsidP="0063401C">
            <w:pPr>
              <w:pStyle w:val="ScrollListBullet"/>
              <w:numPr>
                <w:ilvl w:val="0"/>
                <w:numId w:val="79"/>
              </w:numPr>
              <w:ind w:left="363"/>
              <w:rPr>
                <w:rFonts w:eastAsia="Calibri" w:cs="Times New Roman"/>
              </w:rPr>
            </w:pPr>
            <w:r>
              <w:rPr>
                <w:rFonts w:eastAsia="Calibri" w:cs="Times New Roman"/>
              </w:rPr>
              <w:t>денежная форма;</w:t>
            </w:r>
          </w:p>
          <w:p w:rsidR="00C75AB0" w:rsidRPr="003200E4" w:rsidRDefault="00463FF4" w:rsidP="0063401C">
            <w:pPr>
              <w:pStyle w:val="ScrollListBullet"/>
              <w:numPr>
                <w:ilvl w:val="0"/>
                <w:numId w:val="79"/>
              </w:numPr>
              <w:ind w:left="363"/>
              <w:rPr>
                <w:rFonts w:eastAsia="Calibri" w:cs="Times New Roman"/>
              </w:rPr>
            </w:pPr>
            <w:r>
              <w:rPr>
                <w:rFonts w:eastAsia="Calibri" w:cs="Times New Roman"/>
              </w:rPr>
              <w:lastRenderedPageBreak/>
              <w:t>натуральная форма;</w:t>
            </w:r>
          </w:p>
          <w:p w:rsidR="00C75AB0" w:rsidRPr="003200E4" w:rsidRDefault="00463FF4" w:rsidP="0063401C">
            <w:pPr>
              <w:pStyle w:val="ScrollListBullet"/>
              <w:numPr>
                <w:ilvl w:val="0"/>
                <w:numId w:val="79"/>
              </w:numPr>
              <w:ind w:left="363"/>
              <w:rPr>
                <w:rFonts w:eastAsia="Calibri" w:cs="Times New Roman"/>
              </w:rPr>
            </w:pPr>
            <w:r>
              <w:rPr>
                <w:rFonts w:eastAsia="Calibri" w:cs="Times New Roman"/>
              </w:rPr>
              <w:t>форма льготы;</w:t>
            </w:r>
          </w:p>
          <w:p w:rsidR="00C75AB0" w:rsidRPr="003200E4" w:rsidRDefault="00463FF4" w:rsidP="0063401C">
            <w:pPr>
              <w:pStyle w:val="ScrollListBullet"/>
              <w:numPr>
                <w:ilvl w:val="0"/>
                <w:numId w:val="79"/>
              </w:numPr>
              <w:ind w:left="363"/>
              <w:rPr>
                <w:rFonts w:eastAsia="Calibri" w:cs="Times New Roman"/>
              </w:rPr>
            </w:pPr>
            <w:r>
              <w:rPr>
                <w:rFonts w:eastAsia="Calibri" w:cs="Times New Roman"/>
              </w:rPr>
              <w:t>форма услуги</w:t>
            </w:r>
          </w:p>
        </w:tc>
      </w:tr>
    </w:tbl>
    <w:p w:rsidR="00C75AB0" w:rsidRPr="00463FF4" w:rsidRDefault="00463FF4" w:rsidP="0063401C">
      <w:pPr>
        <w:pStyle w:val="ScrollListNumber"/>
        <w:numPr>
          <w:ilvl w:val="0"/>
          <w:numId w:val="77"/>
        </w:numPr>
        <w:rPr>
          <w:lang w:val="ru-RU"/>
        </w:rPr>
      </w:pPr>
      <w:r w:rsidRPr="00463FF4">
        <w:rPr>
          <w:lang w:val="ru-RU"/>
        </w:rPr>
        <w:lastRenderedPageBreak/>
        <w:t>Нажмите на кнопку «Сохранить». Запустится процесс массовой обработки записей Реестра фактов назначения МСЗ. Результаты обработки можно проверить в Протоколе массового редактирования записей в разделе «Подготовленные файлы».</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554665"/>
                  <wp:effectExtent l="0" t="0" r="0" b="0"/>
                  <wp:docPr id="100082" name="Рисунок 100082" descr="— Форма массового редактирования записей Реестра фактов назначения МСЗ"/>
                  <wp:cNvGraphicFramePr/>
                  <a:graphic xmlns:a="http://schemas.openxmlformats.org/drawingml/2006/main">
                    <a:graphicData uri="http://schemas.openxmlformats.org/drawingml/2006/picture">
                      <pic:pic xmlns:pic="http://schemas.openxmlformats.org/drawingml/2006/picture">
                        <pic:nvPicPr>
                          <pic:cNvPr id="100082" name=""/>
                          <pic:cNvPicPr/>
                        </pic:nvPicPr>
                        <pic:blipFill>
                          <a:blip r:embed="rId104"/>
                          <a:stretch>
                            <a:fillRect/>
                          </a:stretch>
                        </pic:blipFill>
                        <pic:spPr>
                          <a:xfrm>
                            <a:off x="0" y="0"/>
                            <a:ext cx="4388485" cy="155466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80</w:t>
            </w:r>
            <w:r>
              <w:rPr>
                <w:rFonts w:eastAsia="Calibri" w:cs="Times New Roman"/>
                <w:szCs w:val="24"/>
              </w:rPr>
              <w:fldChar w:fldCharType="end"/>
            </w:r>
            <w:r>
              <w:rPr>
                <w:rFonts w:eastAsia="Calibri" w:cs="Times New Roman"/>
                <w:szCs w:val="24"/>
              </w:rPr>
              <w:t xml:space="preserve"> — Форма массового редактирования записей Реестра фактов назначения МСЗ</w:t>
            </w:r>
          </w:p>
          <w:p w:rsidR="0093700F" w:rsidRPr="0093700F" w:rsidRDefault="0093700F" w:rsidP="0093700F"/>
        </w:tc>
      </w:tr>
    </w:tbl>
    <w:p w:rsidR="00C75AB0" w:rsidRPr="00463FF4" w:rsidRDefault="00463FF4" w:rsidP="0063401C">
      <w:pPr>
        <w:pStyle w:val="ScrollListNumber"/>
        <w:numPr>
          <w:ilvl w:val="0"/>
          <w:numId w:val="77"/>
        </w:numPr>
        <w:rPr>
          <w:lang w:val="ru-RU"/>
        </w:rPr>
      </w:pPr>
      <w:r w:rsidRPr="00463FF4">
        <w:rPr>
          <w:lang w:val="ru-RU"/>
        </w:rPr>
        <w:t xml:space="preserve">Перейдите в Реестр изменений фактов назначения МСЗ и выполните действия, описанные в разделе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"_Отправка_новой_записи_2" </w:instrText>
      </w:r>
      <w:r w:rsidR="00E32327">
        <w:fldChar w:fldCharType="separate"/>
      </w:r>
      <w:r w:rsidRPr="00432DAB">
        <w:rPr>
          <w:rStyle w:val="af7"/>
          <w:lang w:val="ru-RU"/>
        </w:rPr>
        <w:t>«Отправка новой записи в ЕГИССО».</w:t>
      </w:r>
      <w:r w:rsidR="00E32327">
        <w:rPr>
          <w:rStyle w:val="af7"/>
          <w:lang w:val="ru-RU"/>
        </w:rPr>
        <w:fldChar w:fldCharType="end"/>
      </w:r>
    </w:p>
    <w:p w:rsidR="00C75AB0" w:rsidRDefault="00463FF4">
      <w:pPr>
        <w:pStyle w:val="2"/>
      </w:pPr>
      <w:bookmarkStart w:id="78" w:name="scroll-bookmark-39"/>
      <w:bookmarkStart w:id="79" w:name="_Toc56705280"/>
      <w:r>
        <w:t>Список лиц, подлежащих обеспечению жильем</w:t>
      </w:r>
      <w:bookmarkEnd w:id="78"/>
      <w:bookmarkEnd w:id="79"/>
    </w:p>
    <w:tbl>
      <w:tblPr>
        <w:tblStyle w:val="ScrollNote"/>
        <w:tblW w:w="5000" w:type="pct"/>
        <w:tblLook w:val="0180" w:firstRow="0" w:lastRow="0" w:firstColumn="1" w:lastColumn="1" w:noHBand="0" w:noVBand="0"/>
      </w:tblPr>
      <w:tblGrid>
        <w:gridCol w:w="906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Pr>
          <w:p w:rsidR="00C75AB0" w:rsidRDefault="00463FF4">
            <w:r>
              <w:rPr>
                <w:rFonts w:eastAsia="Calibri" w:cs="Times New Roman"/>
              </w:rPr>
              <w:t>Просмотр Списка лиц, подлежащих обеспечению жильем, создание записи о включении в список/исключении из списка, редактирование, удаление записи доступно только для Пользователя, действующего от имени участника ЕГИССО с типом взаимодействия «КПИ» и имеющего признак «поставщик сведений о гражданах, нуждающихся в оказании МСЗ(П)».</w:t>
            </w:r>
          </w:p>
        </w:tc>
      </w:tr>
    </w:tbl>
    <w:p w:rsidR="00C75AB0" w:rsidRDefault="00463FF4">
      <w:r>
        <w:t>Список лиц, подлежащих обеспечению жилыми помещениями, информация о которых учтена уполномоченным органом субъекта РФ, предназначен для ведения данных о наличии у гражданина права на льготное предоставление жилья (право на жилье детям-сиротам).</w:t>
      </w:r>
    </w:p>
    <w:p w:rsidR="00C75AB0" w:rsidRDefault="00463FF4">
      <w:r>
        <w:lastRenderedPageBreak/>
        <w:t>Чтобы открыть список лиц, подлежащих обеспечению жилыми помещениями, информация о которых учтена уполномоченным органом субъекта РФ, перейдите в раздел «Список лиц, подлежащих обеспечению жильем».</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5760085" cy="3127648"/>
                  <wp:effectExtent l="0" t="0" r="0" b="0"/>
                  <wp:docPr id="100083" name="Рисунок 100083" descr="— Список лиц, подлежащих обеспечению жильем"/>
                  <wp:cNvGraphicFramePr/>
                  <a:graphic xmlns:a="http://schemas.openxmlformats.org/drawingml/2006/main">
                    <a:graphicData uri="http://schemas.openxmlformats.org/drawingml/2006/picture">
                      <pic:pic xmlns:pic="http://schemas.openxmlformats.org/drawingml/2006/picture">
                        <pic:nvPicPr>
                          <pic:cNvPr id="100083" name=""/>
                          <pic:cNvPicPr/>
                        </pic:nvPicPr>
                        <pic:blipFill>
                          <a:blip r:embed="rId105"/>
                          <a:stretch>
                            <a:fillRect/>
                          </a:stretch>
                        </pic:blipFill>
                        <pic:spPr>
                          <a:xfrm>
                            <a:off x="0" y="0"/>
                            <a:ext cx="5760085" cy="3127648"/>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81</w:t>
            </w:r>
            <w:r>
              <w:rPr>
                <w:rFonts w:eastAsia="Calibri" w:cs="Times New Roman"/>
                <w:szCs w:val="24"/>
              </w:rPr>
              <w:fldChar w:fldCharType="end"/>
            </w:r>
            <w:r>
              <w:rPr>
                <w:rFonts w:eastAsia="Calibri" w:cs="Times New Roman"/>
                <w:szCs w:val="24"/>
              </w:rPr>
              <w:t xml:space="preserve"> — Список лиц, подлежащих обеспечению жильем</w:t>
            </w:r>
          </w:p>
          <w:p w:rsidR="0093700F" w:rsidRPr="0093700F" w:rsidRDefault="0093700F" w:rsidP="0093700F"/>
        </w:tc>
      </w:tr>
    </w:tbl>
    <w:p w:rsidR="00C75AB0" w:rsidRDefault="00463FF4">
      <w:pPr>
        <w:pStyle w:val="3"/>
      </w:pPr>
      <w:bookmarkStart w:id="80" w:name="scroll-bookmark-40"/>
      <w:bookmarkStart w:id="81" w:name="_Toc56705281"/>
      <w:r>
        <w:t>Просмотр Списка лиц, подлежащих обеспечению жилыми помещениями, информация о которых учтена уполномоченным органом субъекта РФ</w:t>
      </w:r>
      <w:bookmarkEnd w:id="80"/>
      <w:bookmarkEnd w:id="81"/>
    </w:p>
    <w:p w:rsidR="00C75AB0" w:rsidRDefault="00463FF4">
      <w:r>
        <w:t>Чтобы просмотреть записи Списка лиц, подлежащих обеспечению жилыми помещениями, информация о которых учтена уполномоченным органом субъекта РФ:</w:t>
      </w:r>
    </w:p>
    <w:p w:rsidR="00C75AB0" w:rsidRPr="00463FF4" w:rsidRDefault="00463FF4" w:rsidP="0063401C">
      <w:pPr>
        <w:pStyle w:val="ScrollListNumber"/>
        <w:numPr>
          <w:ilvl w:val="0"/>
          <w:numId w:val="82"/>
        </w:numPr>
        <w:rPr>
          <w:lang w:val="ru-RU"/>
        </w:rPr>
      </w:pPr>
      <w:r w:rsidRPr="00463FF4">
        <w:rPr>
          <w:lang w:val="ru-RU"/>
        </w:rPr>
        <w:t>Перейдите в раздел «Список лиц, подлежащих обеспечению жильем».</w:t>
      </w:r>
    </w:p>
    <w:p w:rsidR="00C75AB0" w:rsidRPr="00463FF4" w:rsidRDefault="00463FF4" w:rsidP="0063401C">
      <w:pPr>
        <w:pStyle w:val="ScrollListNumber"/>
        <w:numPr>
          <w:ilvl w:val="0"/>
          <w:numId w:val="82"/>
        </w:numPr>
        <w:rPr>
          <w:lang w:val="ru-RU"/>
        </w:rPr>
      </w:pPr>
      <w:r w:rsidRPr="00463FF4">
        <w:rPr>
          <w:lang w:val="ru-RU"/>
        </w:rPr>
        <w:t>В группе переключателей «Поиск» выберите одно из значений:</w:t>
      </w:r>
    </w:p>
    <w:p w:rsidR="00C75AB0" w:rsidRDefault="00463FF4" w:rsidP="0063401C">
      <w:pPr>
        <w:pStyle w:val="ScrollListNumber2"/>
        <w:numPr>
          <w:ilvl w:val="0"/>
          <w:numId w:val="83"/>
        </w:numPr>
      </w:pPr>
      <w:r>
        <w:t>«</w:t>
      </w:r>
      <w:proofErr w:type="spellStart"/>
      <w:r>
        <w:t>Все</w:t>
      </w:r>
      <w:proofErr w:type="spellEnd"/>
      <w:r>
        <w:t xml:space="preserve"> </w:t>
      </w:r>
      <w:proofErr w:type="spellStart"/>
      <w:r>
        <w:t>записи</w:t>
      </w:r>
      <w:proofErr w:type="spellEnd"/>
      <w:r>
        <w:t>»;</w:t>
      </w:r>
    </w:p>
    <w:p w:rsidR="00C75AB0" w:rsidRDefault="00463FF4" w:rsidP="0063401C">
      <w:pPr>
        <w:pStyle w:val="ScrollListNumber2"/>
        <w:numPr>
          <w:ilvl w:val="0"/>
          <w:numId w:val="83"/>
        </w:numPr>
      </w:pPr>
      <w:r>
        <w:t>«</w:t>
      </w:r>
      <w:proofErr w:type="spellStart"/>
      <w:r>
        <w:t>Активные</w:t>
      </w:r>
      <w:proofErr w:type="spellEnd"/>
      <w:r>
        <w:t xml:space="preserve"> </w:t>
      </w:r>
      <w:proofErr w:type="spellStart"/>
      <w:r>
        <w:t>права</w:t>
      </w:r>
      <w:proofErr w:type="spellEnd"/>
      <w:r>
        <w:t>»;</w:t>
      </w:r>
    </w:p>
    <w:p w:rsidR="00C75AB0" w:rsidRDefault="00463FF4" w:rsidP="0063401C">
      <w:pPr>
        <w:pStyle w:val="ScrollListNumber2"/>
        <w:numPr>
          <w:ilvl w:val="0"/>
          <w:numId w:val="83"/>
        </w:numPr>
      </w:pPr>
      <w:r>
        <w:t>«</w:t>
      </w:r>
      <w:proofErr w:type="spellStart"/>
      <w:r>
        <w:t>Прекращенные</w:t>
      </w:r>
      <w:proofErr w:type="spellEnd"/>
      <w:r>
        <w:t xml:space="preserve"> </w:t>
      </w:r>
      <w:proofErr w:type="spellStart"/>
      <w:r>
        <w:t>права</w:t>
      </w:r>
      <w:proofErr w:type="spellEnd"/>
      <w:r>
        <w:t>».</w:t>
      </w:r>
    </w:p>
    <w:p w:rsidR="00C75AB0" w:rsidRDefault="00463FF4" w:rsidP="0063401C">
      <w:pPr>
        <w:pStyle w:val="ScrollListNumber"/>
        <w:numPr>
          <w:ilvl w:val="0"/>
          <w:numId w:val="82"/>
        </w:numPr>
      </w:pPr>
      <w:proofErr w:type="spellStart"/>
      <w:r>
        <w:t>Заполните</w:t>
      </w:r>
      <w:proofErr w:type="spellEnd"/>
      <w:r>
        <w:t xml:space="preserve"> </w:t>
      </w:r>
      <w:proofErr w:type="spellStart"/>
      <w:r>
        <w:t>поля</w:t>
      </w:r>
      <w:proofErr w:type="spellEnd"/>
      <w:r>
        <w:t>:</w:t>
      </w:r>
    </w:p>
    <w:p w:rsidR="00C75AB0" w:rsidRDefault="00463FF4" w:rsidP="0063401C">
      <w:pPr>
        <w:pStyle w:val="ScrollListBullet2"/>
        <w:numPr>
          <w:ilvl w:val="0"/>
          <w:numId w:val="84"/>
        </w:numPr>
      </w:pPr>
      <w:r>
        <w:t>«Период включения в список/исключения из списка»;</w:t>
      </w:r>
    </w:p>
    <w:p w:rsidR="00C75AB0" w:rsidRDefault="00463FF4" w:rsidP="0063401C">
      <w:pPr>
        <w:pStyle w:val="ScrollListBullet2"/>
        <w:numPr>
          <w:ilvl w:val="0"/>
          <w:numId w:val="84"/>
        </w:numPr>
      </w:pPr>
      <w:r>
        <w:t>«СНИЛС»:</w:t>
      </w:r>
    </w:p>
    <w:p w:rsidR="00C75AB0" w:rsidRDefault="00463FF4" w:rsidP="0063401C">
      <w:pPr>
        <w:pStyle w:val="ScrollListBullet3"/>
        <w:numPr>
          <w:ilvl w:val="0"/>
          <w:numId w:val="85"/>
        </w:numPr>
      </w:pPr>
      <w:proofErr w:type="spellStart"/>
      <w:r>
        <w:t>Гражданина</w:t>
      </w:r>
      <w:proofErr w:type="spellEnd"/>
      <w:r>
        <w:t>;</w:t>
      </w:r>
    </w:p>
    <w:p w:rsidR="00C75AB0" w:rsidRDefault="00463FF4" w:rsidP="0063401C">
      <w:pPr>
        <w:pStyle w:val="ScrollListBullet3"/>
        <w:numPr>
          <w:ilvl w:val="0"/>
          <w:numId w:val="85"/>
        </w:numPr>
      </w:pPr>
      <w:proofErr w:type="spellStart"/>
      <w:r>
        <w:t>Представителя</w:t>
      </w:r>
      <w:proofErr w:type="spellEnd"/>
      <w:r>
        <w:t>;</w:t>
      </w:r>
    </w:p>
    <w:p w:rsidR="00C75AB0" w:rsidRDefault="00463FF4" w:rsidP="0063401C">
      <w:pPr>
        <w:pStyle w:val="ScrollListBullet2"/>
        <w:numPr>
          <w:ilvl w:val="0"/>
          <w:numId w:val="84"/>
        </w:numPr>
      </w:pPr>
      <w:r>
        <w:t>«Дата рождения»;</w:t>
      </w:r>
    </w:p>
    <w:p w:rsidR="00C75AB0" w:rsidRDefault="00463FF4" w:rsidP="0063401C">
      <w:pPr>
        <w:pStyle w:val="ScrollListBullet2"/>
        <w:numPr>
          <w:ilvl w:val="0"/>
          <w:numId w:val="84"/>
        </w:numPr>
      </w:pPr>
      <w:r>
        <w:t>«Фамилия»;</w:t>
      </w:r>
    </w:p>
    <w:p w:rsidR="00C75AB0" w:rsidRDefault="00463FF4" w:rsidP="0063401C">
      <w:pPr>
        <w:pStyle w:val="ScrollListBullet2"/>
        <w:numPr>
          <w:ilvl w:val="0"/>
          <w:numId w:val="84"/>
        </w:numPr>
      </w:pPr>
      <w:r>
        <w:lastRenderedPageBreak/>
        <w:t>«Имя»;</w:t>
      </w:r>
    </w:p>
    <w:p w:rsidR="00C75AB0" w:rsidRDefault="00463FF4" w:rsidP="0063401C">
      <w:pPr>
        <w:pStyle w:val="ScrollListBullet2"/>
        <w:numPr>
          <w:ilvl w:val="0"/>
          <w:numId w:val="84"/>
        </w:numPr>
      </w:pPr>
      <w:r>
        <w:t>«Отчество».</w:t>
      </w:r>
    </w:p>
    <w:p w:rsidR="00C75AB0" w:rsidRDefault="00463FF4" w:rsidP="0063401C">
      <w:pPr>
        <w:pStyle w:val="ScrollListNumber"/>
        <w:numPr>
          <w:ilvl w:val="0"/>
          <w:numId w:val="82"/>
        </w:numPr>
      </w:pPr>
      <w:proofErr w:type="spellStart"/>
      <w:r>
        <w:t>Нажмите</w:t>
      </w:r>
      <w:proofErr w:type="spellEnd"/>
      <w:r>
        <w:t xml:space="preserve"> </w:t>
      </w:r>
      <w:proofErr w:type="spellStart"/>
      <w:r>
        <w:t>на</w:t>
      </w:r>
      <w:proofErr w:type="spellEnd"/>
      <w:r>
        <w:t xml:space="preserve"> </w:t>
      </w:r>
      <w:proofErr w:type="spellStart"/>
      <w:r>
        <w:t>кнопку</w:t>
      </w:r>
      <w:proofErr w:type="spellEnd"/>
      <w:r>
        <w:t xml:space="preserve"> «</w:t>
      </w:r>
      <w:proofErr w:type="spellStart"/>
      <w:r>
        <w:t>Найти</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663718"/>
                  <wp:effectExtent l="0" t="0" r="0" b="0"/>
                  <wp:docPr id="100084" name="Рисунок 100084" descr="— Просмотр записей списка"/>
                  <wp:cNvGraphicFramePr/>
                  <a:graphic xmlns:a="http://schemas.openxmlformats.org/drawingml/2006/main">
                    <a:graphicData uri="http://schemas.openxmlformats.org/drawingml/2006/picture">
                      <pic:pic xmlns:pic="http://schemas.openxmlformats.org/drawingml/2006/picture">
                        <pic:nvPicPr>
                          <pic:cNvPr id="100084" name=""/>
                          <pic:cNvPicPr/>
                        </pic:nvPicPr>
                        <pic:blipFill>
                          <a:blip r:embed="rId106"/>
                          <a:stretch>
                            <a:fillRect/>
                          </a:stretch>
                        </pic:blipFill>
                        <pic:spPr>
                          <a:xfrm>
                            <a:off x="0" y="0"/>
                            <a:ext cx="4388485" cy="2663718"/>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82</w:t>
            </w:r>
            <w:r>
              <w:rPr>
                <w:rFonts w:eastAsia="Calibri" w:cs="Times New Roman"/>
                <w:szCs w:val="24"/>
              </w:rPr>
              <w:fldChar w:fldCharType="end"/>
            </w:r>
            <w:r>
              <w:rPr>
                <w:rFonts w:eastAsia="Calibri" w:cs="Times New Roman"/>
                <w:szCs w:val="24"/>
              </w:rPr>
              <w:t xml:space="preserve"> — Просмотр записей списка</w:t>
            </w:r>
          </w:p>
          <w:p w:rsidR="0093700F" w:rsidRPr="0093700F" w:rsidRDefault="0093700F" w:rsidP="0093700F"/>
        </w:tc>
      </w:tr>
    </w:tbl>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rPr>
              <w:t xml:space="preserve">Для записей, содержащихся в реестре </w:t>
            </w:r>
            <w:r>
              <w:rPr>
                <w:rFonts w:eastAsia="Calibri" w:cs="Times New Roman"/>
                <w:color w:val="333333"/>
              </w:rPr>
              <w:t>изменения локального списка лиц, подлежащих обеспечению жилыми помещениями</w:t>
            </w:r>
            <w:r>
              <w:rPr>
                <w:rFonts w:eastAsia="Calibri" w:cs="Times New Roman"/>
              </w:rPr>
              <w:t>, функция редактирования недоступна.</w:t>
            </w:r>
          </w:p>
        </w:tc>
      </w:tr>
    </w:tbl>
    <w:p w:rsidR="00C75AB0" w:rsidRPr="00463FF4" w:rsidRDefault="00C75AB0">
      <w:pPr>
        <w:pStyle w:val="ScrollListNumber"/>
        <w:numPr>
          <w:ilvl w:val="0"/>
          <w:numId w:val="0"/>
        </w:numPr>
        <w:rPr>
          <w:lang w:val="ru-RU"/>
        </w:rPr>
      </w:pP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color w:val="000000"/>
              </w:rPr>
              <w:t>После просмотра записи списка лиц, подлежащих обеспечению жильем и возврата обратно на страницу, поля формы автоматически заполняются параметрами, введенными в процессе предыдущего поиска, если он осуществлялся.</w:t>
            </w:r>
          </w:p>
        </w:tc>
      </w:tr>
    </w:tbl>
    <w:p w:rsidR="006A181F" w:rsidRDefault="006A181F" w:rsidP="006A181F">
      <w:bookmarkStart w:id="82" w:name="scroll-bookmark-41"/>
    </w:p>
    <w:p w:rsidR="006A181F" w:rsidRDefault="006A181F">
      <w:pPr>
        <w:rPr>
          <w:rFonts w:eastAsiaTheme="majorEastAsia" w:cstheme="majorBidi"/>
          <w:b/>
          <w:bCs/>
        </w:rPr>
      </w:pPr>
      <w:r>
        <w:br w:type="page"/>
      </w:r>
    </w:p>
    <w:p w:rsidR="00C75AB0" w:rsidRDefault="00463FF4">
      <w:pPr>
        <w:pStyle w:val="3"/>
      </w:pPr>
      <w:bookmarkStart w:id="83" w:name="_Toc56705282"/>
      <w:r>
        <w:lastRenderedPageBreak/>
        <w:t>Добавление записи Списка лиц, подлежащих обеспечению жилыми помещениями, информация о которых учтена уполномоченным органом субъекта РФ</w:t>
      </w:r>
      <w:bookmarkEnd w:id="82"/>
      <w:bookmarkEnd w:id="83"/>
    </w:p>
    <w:p w:rsidR="00C75AB0" w:rsidRDefault="00463FF4">
      <w:r>
        <w:t>Добавление новой записи в список лиц, подлежащих обеспечению жильем, доступно только для Пользователя, действующего от имени участника ЕГИССО с типом взаимодействия «КПИ».</w:t>
      </w:r>
    </w:p>
    <w:p w:rsidR="00C75AB0" w:rsidRDefault="00463FF4">
      <w:r>
        <w:t>Чтобы добавить новую запись:</w:t>
      </w:r>
    </w:p>
    <w:p w:rsidR="00C75AB0" w:rsidRPr="00463FF4" w:rsidRDefault="00463FF4" w:rsidP="0063401C">
      <w:pPr>
        <w:pStyle w:val="ScrollListNumber"/>
        <w:numPr>
          <w:ilvl w:val="0"/>
          <w:numId w:val="86"/>
        </w:numPr>
        <w:rPr>
          <w:lang w:val="ru-RU"/>
        </w:rPr>
      </w:pPr>
      <w:r w:rsidRPr="00463FF4">
        <w:rPr>
          <w:lang w:val="ru-RU"/>
        </w:rPr>
        <w:t>В Списке лиц, подлежащих обеспечению жильем, нажмите на кнопку «Добавить»:</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382888"/>
                  <wp:effectExtent l="0" t="0" r="0" b="0"/>
                  <wp:docPr id="100085" name="Рисунок 100085" descr="— Добавление новой записи в список"/>
                  <wp:cNvGraphicFramePr/>
                  <a:graphic xmlns:a="http://schemas.openxmlformats.org/drawingml/2006/main">
                    <a:graphicData uri="http://schemas.openxmlformats.org/drawingml/2006/picture">
                      <pic:pic xmlns:pic="http://schemas.openxmlformats.org/drawingml/2006/picture">
                        <pic:nvPicPr>
                          <pic:cNvPr id="100085" name=""/>
                          <pic:cNvPicPr/>
                        </pic:nvPicPr>
                        <pic:blipFill>
                          <a:blip r:embed="rId105"/>
                          <a:stretch>
                            <a:fillRect/>
                          </a:stretch>
                        </pic:blipFill>
                        <pic:spPr>
                          <a:xfrm>
                            <a:off x="0" y="0"/>
                            <a:ext cx="4388485" cy="2382888"/>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83</w:t>
            </w:r>
            <w:r>
              <w:rPr>
                <w:rFonts w:eastAsia="Calibri" w:cs="Times New Roman"/>
                <w:szCs w:val="24"/>
              </w:rPr>
              <w:fldChar w:fldCharType="end"/>
            </w:r>
            <w:r>
              <w:rPr>
                <w:rFonts w:eastAsia="Calibri" w:cs="Times New Roman"/>
                <w:szCs w:val="24"/>
              </w:rPr>
              <w:t xml:space="preserve"> — Добавление новой записи в список</w:t>
            </w:r>
          </w:p>
          <w:p w:rsidR="0093700F" w:rsidRPr="0093700F" w:rsidRDefault="0093700F" w:rsidP="0093700F"/>
        </w:tc>
      </w:tr>
    </w:tbl>
    <w:p w:rsidR="00C75AB0" w:rsidRPr="00463FF4" w:rsidRDefault="00463FF4" w:rsidP="0063401C">
      <w:pPr>
        <w:pStyle w:val="ScrollListNumber"/>
        <w:numPr>
          <w:ilvl w:val="0"/>
          <w:numId w:val="86"/>
        </w:numPr>
        <w:rPr>
          <w:lang w:val="ru-RU"/>
        </w:rPr>
      </w:pPr>
      <w:r w:rsidRPr="00463FF4">
        <w:rPr>
          <w:lang w:val="ru-RU"/>
        </w:rPr>
        <w:t>Заполните все поля открывшейся формы:</w:t>
      </w:r>
    </w:p>
    <w:p w:rsidR="00C75AB0" w:rsidRDefault="00DB09A2" w:rsidP="003200E4">
      <w:pPr>
        <w:pStyle w:val="a5"/>
        <w:ind w:left="1080"/>
      </w:pPr>
      <w:r>
        <w:t>Таблица</w:t>
      </w:r>
      <w:r w:rsidR="00463FF4">
        <w:t xml:space="preserve"> </w:t>
      </w:r>
      <w:r w:rsidR="00463FF4">
        <w:fldChar w:fldCharType="begin"/>
      </w:r>
      <w:r w:rsidR="00463FF4">
        <w:instrText>SEQ таблица \* ARABIC</w:instrText>
      </w:r>
      <w:r w:rsidR="00463FF4">
        <w:fldChar w:fldCharType="separate"/>
      </w:r>
      <w:r w:rsidR="00697122">
        <w:rPr>
          <w:noProof/>
        </w:rPr>
        <w:t>10</w:t>
      </w:r>
      <w:r w:rsidR="00463FF4">
        <w:fldChar w:fldCharType="end"/>
      </w:r>
      <w:r w:rsidR="00463FF4">
        <w:t xml:space="preserve"> — Назначение полей экранной формы</w:t>
      </w:r>
    </w:p>
    <w:tbl>
      <w:tblPr>
        <w:tblStyle w:val="ScrollTableNormal"/>
        <w:tblW w:w="7992" w:type="dxa"/>
        <w:tblInd w:w="1080" w:type="dxa"/>
        <w:tblLayout w:type="fixed"/>
        <w:tblLook w:val="0020" w:firstRow="1" w:lastRow="0" w:firstColumn="0" w:lastColumn="0" w:noHBand="0" w:noVBand="0"/>
      </w:tblPr>
      <w:tblGrid>
        <w:gridCol w:w="793"/>
        <w:gridCol w:w="2653"/>
        <w:gridCol w:w="4546"/>
      </w:tblGrid>
      <w:tr w:rsidR="00C75AB0" w:rsidTr="006A181F">
        <w:trPr>
          <w:cnfStyle w:val="100000000000" w:firstRow="1" w:lastRow="0" w:firstColumn="0" w:lastColumn="0" w:oddVBand="0" w:evenVBand="0" w:oddHBand="0" w:evenHBand="0" w:firstRowFirstColumn="0" w:firstRowLastColumn="0" w:lastRowFirstColumn="0" w:lastRowLastColumn="0"/>
        </w:trPr>
        <w:tc>
          <w:tcPr>
            <w:tcW w:w="793" w:type="dxa"/>
            <w:tcMar>
              <w:top w:w="30" w:type="dxa"/>
              <w:left w:w="30" w:type="dxa"/>
              <w:bottom w:w="20" w:type="dxa"/>
              <w:right w:w="30" w:type="dxa"/>
            </w:tcMar>
          </w:tcPr>
          <w:p w:rsidR="00C75AB0" w:rsidRDefault="00463FF4" w:rsidP="003200E4">
            <w:r>
              <w:rPr>
                <w:rFonts w:eastAsia="Calibri" w:cs="Times New Roman"/>
              </w:rPr>
              <w:t xml:space="preserve">№ </w:t>
            </w:r>
            <w:proofErr w:type="spellStart"/>
            <w:r>
              <w:rPr>
                <w:rFonts w:eastAsia="Calibri" w:cs="Times New Roman"/>
              </w:rPr>
              <w:t>п.п</w:t>
            </w:r>
            <w:proofErr w:type="spellEnd"/>
            <w:r>
              <w:rPr>
                <w:rFonts w:eastAsia="Calibri" w:cs="Times New Roman"/>
              </w:rPr>
              <w:t>.</w:t>
            </w:r>
          </w:p>
        </w:tc>
        <w:tc>
          <w:tcPr>
            <w:tcW w:w="2653" w:type="dxa"/>
            <w:tcMar>
              <w:top w:w="30" w:type="dxa"/>
              <w:left w:w="30" w:type="dxa"/>
              <w:bottom w:w="20" w:type="dxa"/>
              <w:right w:w="30" w:type="dxa"/>
            </w:tcMar>
          </w:tcPr>
          <w:p w:rsidR="00C75AB0" w:rsidRDefault="00463FF4" w:rsidP="003200E4">
            <w:r>
              <w:rPr>
                <w:rFonts w:eastAsia="Calibri" w:cs="Times New Roman"/>
              </w:rPr>
              <w:t>Наименование поля</w:t>
            </w:r>
          </w:p>
        </w:tc>
        <w:tc>
          <w:tcPr>
            <w:tcW w:w="4546" w:type="dxa"/>
            <w:tcMar>
              <w:top w:w="30" w:type="dxa"/>
              <w:left w:w="30" w:type="dxa"/>
              <w:bottom w:w="20" w:type="dxa"/>
              <w:right w:w="30" w:type="dxa"/>
            </w:tcMar>
          </w:tcPr>
          <w:p w:rsidR="00C75AB0" w:rsidRDefault="00463FF4" w:rsidP="003200E4">
            <w:r>
              <w:rPr>
                <w:rFonts w:eastAsia="Calibri" w:cs="Times New Roman"/>
              </w:rPr>
              <w:t>Комментарий</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793" w:type="dxa"/>
            <w:tcMar>
              <w:top w:w="30" w:type="dxa"/>
              <w:left w:w="30" w:type="dxa"/>
              <w:bottom w:w="20" w:type="dxa"/>
              <w:right w:w="30" w:type="dxa"/>
            </w:tcMar>
          </w:tcPr>
          <w:p w:rsidR="00C75AB0" w:rsidRDefault="00C75AB0" w:rsidP="003200E4"/>
        </w:tc>
        <w:tc>
          <w:tcPr>
            <w:tcW w:w="2653" w:type="dxa"/>
            <w:tcMar>
              <w:top w:w="30" w:type="dxa"/>
              <w:left w:w="30" w:type="dxa"/>
              <w:bottom w:w="20" w:type="dxa"/>
              <w:right w:w="30" w:type="dxa"/>
            </w:tcMar>
          </w:tcPr>
          <w:p w:rsidR="00C75AB0" w:rsidRDefault="00463FF4" w:rsidP="003200E4">
            <w:r>
              <w:rPr>
                <w:rFonts w:eastAsia="Calibri" w:cs="Times New Roman"/>
                <w:b/>
              </w:rPr>
              <w:t>Вкладка Включение в список</w:t>
            </w:r>
          </w:p>
        </w:tc>
        <w:tc>
          <w:tcPr>
            <w:tcW w:w="4546" w:type="dxa"/>
            <w:tcMar>
              <w:top w:w="30" w:type="dxa"/>
              <w:left w:w="30" w:type="dxa"/>
              <w:bottom w:w="20" w:type="dxa"/>
              <w:right w:w="30" w:type="dxa"/>
            </w:tcMar>
          </w:tcPr>
          <w:p w:rsidR="00C75AB0" w:rsidRDefault="00C75AB0" w:rsidP="003200E4"/>
        </w:tc>
      </w:tr>
      <w:tr w:rsidR="00C75AB0" w:rsidTr="006A181F">
        <w:trPr>
          <w:cnfStyle w:val="000000010000" w:firstRow="0" w:lastRow="0" w:firstColumn="0" w:lastColumn="0" w:oddVBand="0" w:evenVBand="0" w:oddHBand="0" w:evenHBand="1" w:firstRowFirstColumn="0" w:firstRowLastColumn="0" w:lastRowFirstColumn="0" w:lastRowLastColumn="0"/>
        </w:trPr>
        <w:tc>
          <w:tcPr>
            <w:tcW w:w="793" w:type="dxa"/>
            <w:tcMar>
              <w:top w:w="30" w:type="dxa"/>
              <w:left w:w="30" w:type="dxa"/>
              <w:bottom w:w="20" w:type="dxa"/>
              <w:right w:w="30" w:type="dxa"/>
            </w:tcMar>
          </w:tcPr>
          <w:p w:rsidR="00C75AB0" w:rsidRDefault="00463FF4" w:rsidP="003200E4">
            <w:r>
              <w:rPr>
                <w:rFonts w:eastAsia="Calibri" w:cs="Times New Roman"/>
              </w:rPr>
              <w:t>1</w:t>
            </w:r>
          </w:p>
        </w:tc>
        <w:tc>
          <w:tcPr>
            <w:tcW w:w="2653" w:type="dxa"/>
            <w:tcMar>
              <w:top w:w="30" w:type="dxa"/>
              <w:left w:w="30" w:type="dxa"/>
              <w:bottom w:w="20" w:type="dxa"/>
              <w:right w:w="30" w:type="dxa"/>
            </w:tcMar>
          </w:tcPr>
          <w:p w:rsidR="00C75AB0" w:rsidRDefault="00463FF4" w:rsidP="003200E4">
            <w:r>
              <w:rPr>
                <w:rFonts w:eastAsia="Calibri" w:cs="Times New Roman"/>
              </w:rPr>
              <w:t>Код МСЗ</w:t>
            </w:r>
          </w:p>
        </w:tc>
        <w:tc>
          <w:tcPr>
            <w:tcW w:w="4546" w:type="dxa"/>
            <w:tcMar>
              <w:top w:w="30" w:type="dxa"/>
              <w:left w:w="30" w:type="dxa"/>
              <w:bottom w:w="20" w:type="dxa"/>
              <w:right w:w="30" w:type="dxa"/>
            </w:tcMar>
          </w:tcPr>
          <w:p w:rsidR="00C75AB0" w:rsidRDefault="00463FF4" w:rsidP="003200E4">
            <w:r>
              <w:rPr>
                <w:rFonts w:eastAsia="Calibri" w:cs="Times New Roman"/>
                <w:color w:val="000000"/>
              </w:rPr>
              <w:t>Код типовой МСЗ из КМСЗ. Поиск осуществляется по коду и наименованию. Отображаются только те типовые МСЗ, которые привязаны к данному поставщику в Реестре участников.</w:t>
            </w:r>
          </w:p>
          <w:p w:rsidR="00C75AB0" w:rsidRDefault="00463FF4" w:rsidP="003200E4">
            <w:r>
              <w:rPr>
                <w:rFonts w:eastAsia="Calibri" w:cs="Times New Roman"/>
                <w:color w:val="000000"/>
              </w:rPr>
              <w:t>Пользователь должен иметь возможность выбрать одну запись</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793" w:type="dxa"/>
            <w:tcMar>
              <w:top w:w="30" w:type="dxa"/>
              <w:left w:w="30" w:type="dxa"/>
              <w:bottom w:w="20" w:type="dxa"/>
              <w:right w:w="30" w:type="dxa"/>
            </w:tcMar>
          </w:tcPr>
          <w:p w:rsidR="00C75AB0" w:rsidRDefault="00463FF4" w:rsidP="003200E4">
            <w:r>
              <w:rPr>
                <w:rFonts w:eastAsia="Calibri" w:cs="Times New Roman"/>
              </w:rPr>
              <w:t>2</w:t>
            </w:r>
          </w:p>
        </w:tc>
        <w:tc>
          <w:tcPr>
            <w:tcW w:w="2653" w:type="dxa"/>
            <w:tcMar>
              <w:top w:w="30" w:type="dxa"/>
              <w:left w:w="30" w:type="dxa"/>
              <w:bottom w:w="20" w:type="dxa"/>
              <w:right w:w="30" w:type="dxa"/>
            </w:tcMar>
          </w:tcPr>
          <w:p w:rsidR="00C75AB0" w:rsidRDefault="00463FF4" w:rsidP="003200E4">
            <w:r>
              <w:rPr>
                <w:rFonts w:eastAsia="Calibri" w:cs="Times New Roman"/>
              </w:rPr>
              <w:t>Категория по КМСЗ</w:t>
            </w:r>
          </w:p>
        </w:tc>
        <w:tc>
          <w:tcPr>
            <w:tcW w:w="4546" w:type="dxa"/>
            <w:tcMar>
              <w:top w:w="30" w:type="dxa"/>
              <w:left w:w="30" w:type="dxa"/>
              <w:bottom w:w="20" w:type="dxa"/>
              <w:right w:w="30" w:type="dxa"/>
            </w:tcMar>
          </w:tcPr>
          <w:p w:rsidR="00C75AB0" w:rsidRDefault="00463FF4" w:rsidP="003200E4">
            <w:r>
              <w:rPr>
                <w:rFonts w:eastAsia="Calibri" w:cs="Times New Roman"/>
                <w:color w:val="000000"/>
              </w:rPr>
              <w:t>Код типовой категории получателя МСЗ из КМСЗ. Поиск осуществляется по коду и наименованию. Отображаются только те категории получателей, которые привязаны выбранной типовой МСЗ из КМСЗ.</w:t>
            </w:r>
          </w:p>
          <w:p w:rsidR="00C75AB0" w:rsidRDefault="00463FF4" w:rsidP="003200E4">
            <w:r>
              <w:rPr>
                <w:rFonts w:eastAsia="Calibri" w:cs="Times New Roman"/>
                <w:color w:val="000000"/>
              </w:rPr>
              <w:t>Пользователь должен иметь возможность выбрать одну запись</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793" w:type="dxa"/>
            <w:tcMar>
              <w:top w:w="30" w:type="dxa"/>
              <w:left w:w="30" w:type="dxa"/>
              <w:bottom w:w="20" w:type="dxa"/>
              <w:right w:w="30" w:type="dxa"/>
            </w:tcMar>
          </w:tcPr>
          <w:p w:rsidR="00C75AB0" w:rsidRDefault="00463FF4" w:rsidP="003200E4">
            <w:r>
              <w:rPr>
                <w:rFonts w:eastAsia="Calibri" w:cs="Times New Roman"/>
              </w:rPr>
              <w:lastRenderedPageBreak/>
              <w:t>3</w:t>
            </w:r>
          </w:p>
        </w:tc>
        <w:tc>
          <w:tcPr>
            <w:tcW w:w="2653" w:type="dxa"/>
            <w:tcMar>
              <w:top w:w="30" w:type="dxa"/>
              <w:left w:w="30" w:type="dxa"/>
              <w:bottom w:w="20" w:type="dxa"/>
              <w:right w:w="30" w:type="dxa"/>
            </w:tcMar>
          </w:tcPr>
          <w:p w:rsidR="00C75AB0" w:rsidRDefault="00463FF4" w:rsidP="003200E4">
            <w:r>
              <w:rPr>
                <w:rFonts w:eastAsia="Calibri" w:cs="Times New Roman"/>
              </w:rPr>
              <w:t>СНИЛС</w:t>
            </w:r>
          </w:p>
        </w:tc>
        <w:tc>
          <w:tcPr>
            <w:tcW w:w="4546" w:type="dxa"/>
            <w:tcMar>
              <w:top w:w="30" w:type="dxa"/>
              <w:left w:w="30" w:type="dxa"/>
              <w:bottom w:w="20" w:type="dxa"/>
              <w:right w:w="30" w:type="dxa"/>
            </w:tcMar>
          </w:tcPr>
          <w:p w:rsidR="00C75AB0" w:rsidRDefault="00463FF4" w:rsidP="003200E4">
            <w:r>
              <w:rPr>
                <w:rFonts w:eastAsia="Calibri" w:cs="Times New Roman"/>
                <w:color w:val="000000"/>
              </w:rPr>
              <w:t>СНИЛС лица, включенного в список/исключенного из списка</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793" w:type="dxa"/>
            <w:tcMar>
              <w:top w:w="30" w:type="dxa"/>
              <w:left w:w="30" w:type="dxa"/>
              <w:bottom w:w="20" w:type="dxa"/>
              <w:right w:w="30" w:type="dxa"/>
            </w:tcMar>
          </w:tcPr>
          <w:p w:rsidR="00C75AB0" w:rsidRDefault="00463FF4" w:rsidP="003200E4">
            <w:r>
              <w:rPr>
                <w:rFonts w:eastAsia="Calibri" w:cs="Times New Roman"/>
              </w:rPr>
              <w:t>4</w:t>
            </w:r>
          </w:p>
        </w:tc>
        <w:tc>
          <w:tcPr>
            <w:tcW w:w="2653" w:type="dxa"/>
            <w:tcMar>
              <w:top w:w="30" w:type="dxa"/>
              <w:left w:w="30" w:type="dxa"/>
              <w:bottom w:w="20" w:type="dxa"/>
              <w:right w:w="30" w:type="dxa"/>
            </w:tcMar>
          </w:tcPr>
          <w:p w:rsidR="00C75AB0" w:rsidRDefault="00463FF4" w:rsidP="003200E4">
            <w:r>
              <w:rPr>
                <w:rFonts w:eastAsia="Calibri" w:cs="Times New Roman"/>
              </w:rPr>
              <w:t>Фамилия</w:t>
            </w:r>
          </w:p>
        </w:tc>
        <w:tc>
          <w:tcPr>
            <w:tcW w:w="4546" w:type="dxa"/>
            <w:vMerge w:val="restart"/>
            <w:tcMar>
              <w:top w:w="30" w:type="dxa"/>
              <w:left w:w="30" w:type="dxa"/>
              <w:bottom w:w="20" w:type="dxa"/>
              <w:right w:w="30" w:type="dxa"/>
            </w:tcMar>
          </w:tcPr>
          <w:p w:rsidR="00C75AB0" w:rsidRDefault="00463FF4" w:rsidP="003200E4">
            <w:r>
              <w:rPr>
                <w:rFonts w:eastAsia="Calibri" w:cs="Times New Roman"/>
                <w:color w:val="000000"/>
              </w:rPr>
              <w:t>ФИО лица, включенного в список/исключенного из списка</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793" w:type="dxa"/>
            <w:tcMar>
              <w:top w:w="30" w:type="dxa"/>
              <w:left w:w="30" w:type="dxa"/>
              <w:bottom w:w="20" w:type="dxa"/>
              <w:right w:w="30" w:type="dxa"/>
            </w:tcMar>
          </w:tcPr>
          <w:p w:rsidR="00C75AB0" w:rsidRDefault="00463FF4" w:rsidP="003200E4">
            <w:r>
              <w:rPr>
                <w:rFonts w:eastAsia="Calibri" w:cs="Times New Roman"/>
              </w:rPr>
              <w:t>5</w:t>
            </w:r>
          </w:p>
        </w:tc>
        <w:tc>
          <w:tcPr>
            <w:tcW w:w="2653" w:type="dxa"/>
            <w:tcMar>
              <w:top w:w="30" w:type="dxa"/>
              <w:left w:w="30" w:type="dxa"/>
              <w:bottom w:w="20" w:type="dxa"/>
              <w:right w:w="30" w:type="dxa"/>
            </w:tcMar>
          </w:tcPr>
          <w:p w:rsidR="00C75AB0" w:rsidRDefault="00463FF4" w:rsidP="003200E4">
            <w:r>
              <w:rPr>
                <w:rFonts w:eastAsia="Calibri" w:cs="Times New Roman"/>
              </w:rPr>
              <w:t>Имя</w:t>
            </w:r>
          </w:p>
        </w:tc>
        <w:tc>
          <w:tcPr>
            <w:tcW w:w="4546" w:type="dxa"/>
            <w:vMerge/>
            <w:tcMar>
              <w:top w:w="30" w:type="dxa"/>
              <w:left w:w="30" w:type="dxa"/>
              <w:bottom w:w="20" w:type="dxa"/>
              <w:right w:w="30" w:type="dxa"/>
            </w:tcMar>
          </w:tcPr>
          <w:p w:rsidR="00C75AB0" w:rsidRDefault="00C75AB0" w:rsidP="003200E4">
            <w:pPr>
              <w:ind w:left="0"/>
            </w:pP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793" w:type="dxa"/>
            <w:tcMar>
              <w:top w:w="30" w:type="dxa"/>
              <w:left w:w="30" w:type="dxa"/>
              <w:bottom w:w="20" w:type="dxa"/>
              <w:right w:w="30" w:type="dxa"/>
            </w:tcMar>
          </w:tcPr>
          <w:p w:rsidR="00C75AB0" w:rsidRDefault="00463FF4" w:rsidP="003200E4">
            <w:r>
              <w:rPr>
                <w:rFonts w:eastAsia="Calibri" w:cs="Times New Roman"/>
              </w:rPr>
              <w:t>6</w:t>
            </w:r>
          </w:p>
        </w:tc>
        <w:tc>
          <w:tcPr>
            <w:tcW w:w="2653" w:type="dxa"/>
            <w:tcMar>
              <w:top w:w="30" w:type="dxa"/>
              <w:left w:w="30" w:type="dxa"/>
              <w:bottom w:w="20" w:type="dxa"/>
              <w:right w:w="30" w:type="dxa"/>
            </w:tcMar>
          </w:tcPr>
          <w:p w:rsidR="00C75AB0" w:rsidRDefault="00463FF4" w:rsidP="003200E4">
            <w:r>
              <w:rPr>
                <w:rFonts w:eastAsia="Calibri" w:cs="Times New Roman"/>
              </w:rPr>
              <w:t>Отчество</w:t>
            </w:r>
          </w:p>
        </w:tc>
        <w:tc>
          <w:tcPr>
            <w:tcW w:w="4546" w:type="dxa"/>
            <w:vMerge/>
            <w:tcMar>
              <w:top w:w="30" w:type="dxa"/>
              <w:left w:w="30" w:type="dxa"/>
              <w:bottom w:w="20" w:type="dxa"/>
              <w:right w:w="30" w:type="dxa"/>
            </w:tcMar>
          </w:tcPr>
          <w:p w:rsidR="00C75AB0" w:rsidRDefault="00C75AB0" w:rsidP="003200E4">
            <w:pPr>
              <w:ind w:left="0"/>
            </w:pP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793" w:type="dxa"/>
            <w:tcMar>
              <w:top w:w="30" w:type="dxa"/>
              <w:left w:w="30" w:type="dxa"/>
              <w:bottom w:w="20" w:type="dxa"/>
              <w:right w:w="30" w:type="dxa"/>
            </w:tcMar>
          </w:tcPr>
          <w:p w:rsidR="00C75AB0" w:rsidRDefault="00463FF4" w:rsidP="003200E4">
            <w:r>
              <w:rPr>
                <w:rFonts w:eastAsia="Calibri" w:cs="Times New Roman"/>
              </w:rPr>
              <w:t>7</w:t>
            </w:r>
          </w:p>
        </w:tc>
        <w:tc>
          <w:tcPr>
            <w:tcW w:w="2653" w:type="dxa"/>
            <w:tcMar>
              <w:top w:w="30" w:type="dxa"/>
              <w:left w:w="30" w:type="dxa"/>
              <w:bottom w:w="20" w:type="dxa"/>
              <w:right w:w="30" w:type="dxa"/>
            </w:tcMar>
          </w:tcPr>
          <w:p w:rsidR="00C75AB0" w:rsidRDefault="00463FF4" w:rsidP="003200E4">
            <w:r>
              <w:rPr>
                <w:rFonts w:eastAsia="Calibri" w:cs="Times New Roman"/>
              </w:rPr>
              <w:t>Дата рождения</w:t>
            </w:r>
          </w:p>
        </w:tc>
        <w:tc>
          <w:tcPr>
            <w:tcW w:w="4546" w:type="dxa"/>
            <w:tcMar>
              <w:top w:w="30" w:type="dxa"/>
              <w:left w:w="30" w:type="dxa"/>
              <w:bottom w:w="20" w:type="dxa"/>
              <w:right w:w="30" w:type="dxa"/>
            </w:tcMar>
          </w:tcPr>
          <w:p w:rsidR="00C75AB0" w:rsidRDefault="00463FF4" w:rsidP="003200E4">
            <w:r>
              <w:rPr>
                <w:rFonts w:eastAsia="Calibri" w:cs="Times New Roman"/>
              </w:rPr>
              <w:t>Дата в формате ДД.ММ.ГГГГ</w:t>
            </w:r>
          </w:p>
          <w:p w:rsidR="00C75AB0" w:rsidRDefault="00463FF4" w:rsidP="003200E4">
            <w:r>
              <w:rPr>
                <w:rFonts w:eastAsia="Calibri" w:cs="Times New Roman"/>
              </w:rPr>
              <w:t>Дата рождения лица, включенного в список</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793" w:type="dxa"/>
            <w:tcMar>
              <w:top w:w="30" w:type="dxa"/>
              <w:left w:w="30" w:type="dxa"/>
              <w:bottom w:w="20" w:type="dxa"/>
              <w:right w:w="30" w:type="dxa"/>
            </w:tcMar>
          </w:tcPr>
          <w:p w:rsidR="00C75AB0" w:rsidRDefault="00463FF4" w:rsidP="003200E4">
            <w:r>
              <w:rPr>
                <w:rFonts w:eastAsia="Calibri" w:cs="Times New Roman"/>
              </w:rPr>
              <w:t>8</w:t>
            </w:r>
          </w:p>
        </w:tc>
        <w:tc>
          <w:tcPr>
            <w:tcW w:w="2653" w:type="dxa"/>
            <w:tcMar>
              <w:top w:w="30" w:type="dxa"/>
              <w:left w:w="30" w:type="dxa"/>
              <w:bottom w:w="20" w:type="dxa"/>
              <w:right w:w="30" w:type="dxa"/>
            </w:tcMar>
          </w:tcPr>
          <w:p w:rsidR="00C75AB0" w:rsidRDefault="00463FF4" w:rsidP="003200E4">
            <w:r>
              <w:rPr>
                <w:rFonts w:eastAsia="Calibri" w:cs="Times New Roman"/>
              </w:rPr>
              <w:t>Дата включения</w:t>
            </w:r>
          </w:p>
        </w:tc>
        <w:tc>
          <w:tcPr>
            <w:tcW w:w="4546" w:type="dxa"/>
            <w:tcMar>
              <w:top w:w="30" w:type="dxa"/>
              <w:left w:w="30" w:type="dxa"/>
              <w:bottom w:w="20" w:type="dxa"/>
              <w:right w:w="30" w:type="dxa"/>
            </w:tcMar>
          </w:tcPr>
          <w:p w:rsidR="00C75AB0" w:rsidRDefault="00463FF4" w:rsidP="003200E4">
            <w:r>
              <w:rPr>
                <w:rFonts w:eastAsia="Calibri" w:cs="Times New Roman"/>
              </w:rPr>
              <w:t>Дата в формате ДД.ММ.ГГГГ</w:t>
            </w:r>
          </w:p>
          <w:p w:rsidR="00C75AB0" w:rsidRDefault="00463FF4" w:rsidP="003200E4">
            <w:r>
              <w:rPr>
                <w:rFonts w:eastAsia="Calibri" w:cs="Times New Roman"/>
              </w:rPr>
              <w:t>Для построения отчета о движении очереди</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793" w:type="dxa"/>
            <w:tcMar>
              <w:top w:w="30" w:type="dxa"/>
              <w:left w:w="30" w:type="dxa"/>
              <w:bottom w:w="20" w:type="dxa"/>
              <w:right w:w="30" w:type="dxa"/>
            </w:tcMar>
          </w:tcPr>
          <w:p w:rsidR="00C75AB0" w:rsidRDefault="00463FF4" w:rsidP="003200E4">
            <w:r>
              <w:rPr>
                <w:rFonts w:eastAsia="Calibri" w:cs="Times New Roman"/>
              </w:rPr>
              <w:t>9</w:t>
            </w:r>
          </w:p>
        </w:tc>
        <w:tc>
          <w:tcPr>
            <w:tcW w:w="2653" w:type="dxa"/>
            <w:tcMar>
              <w:top w:w="30" w:type="dxa"/>
              <w:left w:w="30" w:type="dxa"/>
              <w:bottom w:w="20" w:type="dxa"/>
              <w:right w:w="30" w:type="dxa"/>
            </w:tcMar>
          </w:tcPr>
          <w:p w:rsidR="00C75AB0" w:rsidRDefault="00463FF4" w:rsidP="003200E4">
            <w:r>
              <w:rPr>
                <w:rFonts w:eastAsia="Calibri" w:cs="Times New Roman"/>
              </w:rPr>
              <w:t>СНИЛС законного представителя</w:t>
            </w:r>
          </w:p>
        </w:tc>
        <w:tc>
          <w:tcPr>
            <w:tcW w:w="4546" w:type="dxa"/>
            <w:tcMar>
              <w:top w:w="30" w:type="dxa"/>
              <w:left w:w="30" w:type="dxa"/>
              <w:bottom w:w="20" w:type="dxa"/>
              <w:right w:w="30" w:type="dxa"/>
            </w:tcMar>
          </w:tcPr>
          <w:p w:rsidR="00C75AB0" w:rsidRDefault="00463FF4" w:rsidP="003200E4">
            <w:r>
              <w:rPr>
                <w:rFonts w:eastAsia="Calibri" w:cs="Times New Roman"/>
              </w:rPr>
              <w:t>СНИЛС представителя лица, включенного в список/исключенного из списка</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793" w:type="dxa"/>
            <w:tcMar>
              <w:top w:w="30" w:type="dxa"/>
              <w:left w:w="30" w:type="dxa"/>
              <w:bottom w:w="20" w:type="dxa"/>
              <w:right w:w="30" w:type="dxa"/>
            </w:tcMar>
          </w:tcPr>
          <w:p w:rsidR="00C75AB0" w:rsidRDefault="00463FF4" w:rsidP="003200E4">
            <w:r>
              <w:rPr>
                <w:rFonts w:eastAsia="Calibri" w:cs="Times New Roman"/>
              </w:rPr>
              <w:t>10</w:t>
            </w:r>
          </w:p>
        </w:tc>
        <w:tc>
          <w:tcPr>
            <w:tcW w:w="2653" w:type="dxa"/>
            <w:tcMar>
              <w:top w:w="30" w:type="dxa"/>
              <w:left w:w="30" w:type="dxa"/>
              <w:bottom w:w="20" w:type="dxa"/>
              <w:right w:w="30" w:type="dxa"/>
            </w:tcMar>
          </w:tcPr>
          <w:p w:rsidR="00C75AB0" w:rsidRDefault="00463FF4" w:rsidP="003200E4">
            <w:r>
              <w:rPr>
                <w:rFonts w:eastAsia="Calibri" w:cs="Times New Roman"/>
              </w:rPr>
              <w:t>Наименование органа, принявшего решение о включении в список</w:t>
            </w:r>
          </w:p>
        </w:tc>
        <w:tc>
          <w:tcPr>
            <w:tcW w:w="4546" w:type="dxa"/>
            <w:tcMar>
              <w:top w:w="30" w:type="dxa"/>
              <w:left w:w="30" w:type="dxa"/>
              <w:bottom w:w="20" w:type="dxa"/>
              <w:right w:w="30" w:type="dxa"/>
            </w:tcMar>
          </w:tcPr>
          <w:p w:rsidR="00C75AB0" w:rsidRDefault="00C75AB0" w:rsidP="003200E4"/>
        </w:tc>
      </w:tr>
      <w:tr w:rsidR="00C75AB0" w:rsidTr="006A181F">
        <w:trPr>
          <w:cnfStyle w:val="000000010000" w:firstRow="0" w:lastRow="0" w:firstColumn="0" w:lastColumn="0" w:oddVBand="0" w:evenVBand="0" w:oddHBand="0" w:evenHBand="1" w:firstRowFirstColumn="0" w:firstRowLastColumn="0" w:lastRowFirstColumn="0" w:lastRowLastColumn="0"/>
        </w:trPr>
        <w:tc>
          <w:tcPr>
            <w:tcW w:w="793" w:type="dxa"/>
            <w:tcMar>
              <w:top w:w="30" w:type="dxa"/>
              <w:left w:w="30" w:type="dxa"/>
              <w:bottom w:w="20" w:type="dxa"/>
              <w:right w:w="30" w:type="dxa"/>
            </w:tcMar>
          </w:tcPr>
          <w:p w:rsidR="00C75AB0" w:rsidRDefault="00463FF4" w:rsidP="003200E4">
            <w:r>
              <w:rPr>
                <w:rFonts w:eastAsia="Calibri" w:cs="Times New Roman"/>
              </w:rPr>
              <w:t>11</w:t>
            </w:r>
          </w:p>
        </w:tc>
        <w:tc>
          <w:tcPr>
            <w:tcW w:w="2653" w:type="dxa"/>
            <w:tcMar>
              <w:top w:w="30" w:type="dxa"/>
              <w:left w:w="30" w:type="dxa"/>
              <w:bottom w:w="20" w:type="dxa"/>
              <w:right w:w="30" w:type="dxa"/>
            </w:tcMar>
          </w:tcPr>
          <w:p w:rsidR="00C75AB0" w:rsidRDefault="00463FF4" w:rsidP="003200E4">
            <w:r>
              <w:rPr>
                <w:rFonts w:eastAsia="Calibri" w:cs="Times New Roman"/>
              </w:rPr>
              <w:t>Основание включения</w:t>
            </w:r>
          </w:p>
        </w:tc>
        <w:tc>
          <w:tcPr>
            <w:tcW w:w="4546" w:type="dxa"/>
            <w:tcMar>
              <w:top w:w="30" w:type="dxa"/>
              <w:left w:w="30" w:type="dxa"/>
              <w:bottom w:w="20" w:type="dxa"/>
              <w:right w:w="30" w:type="dxa"/>
            </w:tcMar>
          </w:tcPr>
          <w:p w:rsidR="00C75AB0" w:rsidRDefault="00463FF4" w:rsidP="003200E4">
            <w:r>
              <w:rPr>
                <w:rFonts w:eastAsia="Calibri" w:cs="Times New Roman"/>
              </w:rPr>
              <w:t>Данные значения актуальны в случае, если в поле Категория по КМСЗ указаны категории: Дети-сироты, Дети, оставшиеся без попечения родителей, Лица из числа детей-сирот и детей, оставшихся без попечения родителей. При добавлении новых категорий значения справочника будут расширяться.</w:t>
            </w:r>
          </w:p>
          <w:p w:rsidR="00C75AB0" w:rsidRPr="003200E4" w:rsidRDefault="00463FF4" w:rsidP="0063401C">
            <w:pPr>
              <w:pStyle w:val="ScrollListBullet"/>
              <w:numPr>
                <w:ilvl w:val="0"/>
                <w:numId w:val="87"/>
              </w:numPr>
              <w:ind w:left="363"/>
              <w:rPr>
                <w:rFonts w:eastAsia="Calibri" w:cs="Times New Roman"/>
              </w:rPr>
            </w:pPr>
            <w:r>
              <w:rPr>
                <w:rFonts w:eastAsia="Calibri" w:cs="Times New Roman"/>
              </w:rPr>
              <w:t>отсутствие у детей-сирот и детей, оставшихся без попечения родителей, лиц из числа детей-сирот и детей, оставшихся без попечения родителей, жилых помещений по договорам социального найма, нанимателями которых (или членами семьи нанимателя) они являются; отсутствие у детей-сирот и детей, оставшихся без попечения родителей, лиц из числа детей-сирот и детей, оставшихся без попечения родителей, жилых помещений, собственниками которых они являются;</w:t>
            </w:r>
          </w:p>
          <w:p w:rsidR="00C75AB0" w:rsidRPr="003200E4" w:rsidRDefault="00463FF4" w:rsidP="0063401C">
            <w:pPr>
              <w:pStyle w:val="ScrollListBullet"/>
              <w:numPr>
                <w:ilvl w:val="0"/>
                <w:numId w:val="87"/>
              </w:numPr>
              <w:ind w:left="363"/>
              <w:rPr>
                <w:rFonts w:eastAsia="Calibri" w:cs="Times New Roman"/>
              </w:rPr>
            </w:pPr>
            <w:r>
              <w:rPr>
                <w:rFonts w:eastAsia="Calibri" w:cs="Times New Roman"/>
              </w:rPr>
              <w:t xml:space="preserve">признание невозможным проживания детей-сирот и детей, оставшихся без попечения родителей, лиц из числа детей-сирот и детей, оставшихся без попечения родителей, в жилых помещениях по договорам социального найма, нанимателями которых (или членами семьи нанимателя), либо </w:t>
            </w:r>
            <w:proofErr w:type="gramStart"/>
            <w:r>
              <w:rPr>
                <w:rFonts w:eastAsia="Calibri" w:cs="Times New Roman"/>
              </w:rPr>
              <w:t>собственниками</w:t>
            </w:r>
            <w:proofErr w:type="gramEnd"/>
            <w:r>
              <w:rPr>
                <w:rFonts w:eastAsia="Calibri" w:cs="Times New Roman"/>
              </w:rPr>
              <w:t xml:space="preserve"> которых они являются;</w:t>
            </w:r>
          </w:p>
          <w:p w:rsidR="00C75AB0" w:rsidRDefault="00463FF4" w:rsidP="0063401C">
            <w:pPr>
              <w:pStyle w:val="ScrollListBullet"/>
              <w:numPr>
                <w:ilvl w:val="0"/>
                <w:numId w:val="87"/>
              </w:numPr>
              <w:ind w:left="363"/>
            </w:pPr>
            <w:r>
              <w:rPr>
                <w:rFonts w:eastAsia="Calibri" w:cs="Times New Roman"/>
              </w:rPr>
              <w:lastRenderedPageBreak/>
              <w:t>признание права на обеспечение жилыми помещениями лиц, которые относились к категории детей-сирот и детей, оставшихся без попечения родителей, лиц из числа детей сирот и детей, оставшихся без попечения родителей, и достигли возраста 23 лет, если они относились к категории детей-сирот и детей, оставшихся без попечения родителей, и в соответствии с законодательством Российской Федерации имели право на внеочередное обеспечение жилыми помещениями по договору социального найма, но в установленном порядке не были поставлены на учет в качестве нуждающихся в улучшении жилищных условий или нуждающихся в жилых помещениях и не реализовали это право по состоянию на 1 января 2013 г. или после 1 января 2013 г. имели право на обеспечение жилыми помещениями из специализированного жилищного фонда по договорам найма специализированных жилых помещений, но не были включены в список</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793" w:type="dxa"/>
            <w:tcMar>
              <w:top w:w="30" w:type="dxa"/>
              <w:left w:w="30" w:type="dxa"/>
              <w:bottom w:w="20" w:type="dxa"/>
              <w:right w:w="30" w:type="dxa"/>
            </w:tcMar>
          </w:tcPr>
          <w:p w:rsidR="00C75AB0" w:rsidRDefault="00463FF4" w:rsidP="0018233E">
            <w:r>
              <w:rPr>
                <w:rFonts w:eastAsia="Calibri" w:cs="Times New Roman"/>
              </w:rPr>
              <w:lastRenderedPageBreak/>
              <w:t>12</w:t>
            </w:r>
          </w:p>
        </w:tc>
        <w:tc>
          <w:tcPr>
            <w:tcW w:w="2653" w:type="dxa"/>
            <w:tcMar>
              <w:top w:w="30" w:type="dxa"/>
              <w:left w:w="30" w:type="dxa"/>
              <w:bottom w:w="20" w:type="dxa"/>
              <w:right w:w="30" w:type="dxa"/>
            </w:tcMar>
          </w:tcPr>
          <w:p w:rsidR="00C75AB0" w:rsidRDefault="00463FF4" w:rsidP="003200E4">
            <w:r>
              <w:rPr>
                <w:rFonts w:eastAsia="Calibri" w:cs="Times New Roman"/>
              </w:rPr>
              <w:t>Способ подачи заявления</w:t>
            </w:r>
          </w:p>
        </w:tc>
        <w:tc>
          <w:tcPr>
            <w:tcW w:w="4546" w:type="dxa"/>
            <w:tcMar>
              <w:top w:w="30" w:type="dxa"/>
              <w:left w:w="30" w:type="dxa"/>
              <w:bottom w:w="20" w:type="dxa"/>
              <w:right w:w="30" w:type="dxa"/>
            </w:tcMar>
          </w:tcPr>
          <w:p w:rsidR="00C75AB0" w:rsidRDefault="00463FF4" w:rsidP="0063401C">
            <w:pPr>
              <w:pStyle w:val="ScrollListBullet"/>
              <w:numPr>
                <w:ilvl w:val="0"/>
                <w:numId w:val="87"/>
              </w:numPr>
              <w:ind w:left="363"/>
            </w:pPr>
            <w:r>
              <w:rPr>
                <w:rFonts w:eastAsia="Calibri" w:cs="Times New Roman"/>
              </w:rPr>
              <w:t>лично;</w:t>
            </w:r>
          </w:p>
          <w:p w:rsidR="00C75AB0" w:rsidRDefault="00463FF4" w:rsidP="0063401C">
            <w:pPr>
              <w:pStyle w:val="ScrollListBullet"/>
              <w:numPr>
                <w:ilvl w:val="0"/>
                <w:numId w:val="87"/>
              </w:numPr>
              <w:ind w:left="363"/>
            </w:pPr>
            <w:r>
              <w:rPr>
                <w:rFonts w:eastAsia="Calibri" w:cs="Times New Roman"/>
              </w:rPr>
              <w:t>законным представителем;</w:t>
            </w:r>
          </w:p>
          <w:p w:rsidR="00C75AB0" w:rsidRDefault="00463FF4" w:rsidP="0063401C">
            <w:pPr>
              <w:pStyle w:val="ScrollListBullet"/>
              <w:numPr>
                <w:ilvl w:val="0"/>
                <w:numId w:val="87"/>
              </w:numPr>
              <w:ind w:left="363"/>
            </w:pPr>
            <w:r>
              <w:rPr>
                <w:rFonts w:eastAsia="Calibri" w:cs="Times New Roman"/>
              </w:rPr>
              <w:t>доверенным лицом;</w:t>
            </w:r>
          </w:p>
          <w:p w:rsidR="00C75AB0" w:rsidRDefault="00463FF4" w:rsidP="0063401C">
            <w:pPr>
              <w:pStyle w:val="ScrollListBullet"/>
              <w:numPr>
                <w:ilvl w:val="0"/>
                <w:numId w:val="87"/>
              </w:numPr>
              <w:ind w:left="363"/>
            </w:pPr>
            <w:r>
              <w:rPr>
                <w:rFonts w:eastAsia="Calibri" w:cs="Times New Roman"/>
              </w:rPr>
              <w:t>органами опеки и попечительства</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793" w:type="dxa"/>
            <w:tcMar>
              <w:top w:w="30" w:type="dxa"/>
              <w:left w:w="30" w:type="dxa"/>
              <w:bottom w:w="20" w:type="dxa"/>
              <w:right w:w="30" w:type="dxa"/>
            </w:tcMar>
          </w:tcPr>
          <w:p w:rsidR="00C75AB0" w:rsidRDefault="00C75AB0" w:rsidP="0018233E"/>
        </w:tc>
        <w:tc>
          <w:tcPr>
            <w:tcW w:w="2653" w:type="dxa"/>
            <w:tcMar>
              <w:top w:w="30" w:type="dxa"/>
              <w:left w:w="30" w:type="dxa"/>
              <w:bottom w:w="20" w:type="dxa"/>
              <w:right w:w="30" w:type="dxa"/>
            </w:tcMar>
          </w:tcPr>
          <w:p w:rsidR="00C75AB0" w:rsidRDefault="00463FF4" w:rsidP="003200E4">
            <w:r>
              <w:rPr>
                <w:rFonts w:eastAsia="Calibri" w:cs="Times New Roman"/>
                <w:b/>
              </w:rPr>
              <w:t>Реквизиты акта о включении в список (дата и номер)</w:t>
            </w:r>
          </w:p>
        </w:tc>
        <w:tc>
          <w:tcPr>
            <w:tcW w:w="4546" w:type="dxa"/>
            <w:tcMar>
              <w:top w:w="30" w:type="dxa"/>
              <w:left w:w="30" w:type="dxa"/>
              <w:bottom w:w="20" w:type="dxa"/>
              <w:right w:w="30" w:type="dxa"/>
            </w:tcMar>
          </w:tcPr>
          <w:p w:rsidR="00C75AB0" w:rsidRDefault="00C75AB0" w:rsidP="003200E4"/>
        </w:tc>
      </w:tr>
      <w:tr w:rsidR="00C75AB0" w:rsidTr="006A181F">
        <w:trPr>
          <w:cnfStyle w:val="000000100000" w:firstRow="0" w:lastRow="0" w:firstColumn="0" w:lastColumn="0" w:oddVBand="0" w:evenVBand="0" w:oddHBand="1" w:evenHBand="0" w:firstRowFirstColumn="0" w:firstRowLastColumn="0" w:lastRowFirstColumn="0" w:lastRowLastColumn="0"/>
        </w:trPr>
        <w:tc>
          <w:tcPr>
            <w:tcW w:w="793" w:type="dxa"/>
            <w:tcMar>
              <w:top w:w="30" w:type="dxa"/>
              <w:left w:w="30" w:type="dxa"/>
              <w:bottom w:w="20" w:type="dxa"/>
              <w:right w:w="30" w:type="dxa"/>
            </w:tcMar>
          </w:tcPr>
          <w:p w:rsidR="00C75AB0" w:rsidRDefault="00463FF4" w:rsidP="0018233E">
            <w:r>
              <w:rPr>
                <w:rFonts w:eastAsia="Calibri" w:cs="Times New Roman"/>
              </w:rPr>
              <w:t>13</w:t>
            </w:r>
          </w:p>
        </w:tc>
        <w:tc>
          <w:tcPr>
            <w:tcW w:w="2653" w:type="dxa"/>
            <w:tcMar>
              <w:top w:w="30" w:type="dxa"/>
              <w:left w:w="30" w:type="dxa"/>
              <w:bottom w:w="20" w:type="dxa"/>
              <w:right w:w="30" w:type="dxa"/>
            </w:tcMar>
          </w:tcPr>
          <w:p w:rsidR="00C75AB0" w:rsidRDefault="00463FF4" w:rsidP="003200E4">
            <w:r>
              <w:rPr>
                <w:rFonts w:eastAsia="Calibri" w:cs="Times New Roman"/>
              </w:rPr>
              <w:t>Номер</w:t>
            </w:r>
          </w:p>
        </w:tc>
        <w:tc>
          <w:tcPr>
            <w:tcW w:w="4546" w:type="dxa"/>
            <w:tcMar>
              <w:top w:w="30" w:type="dxa"/>
              <w:left w:w="30" w:type="dxa"/>
              <w:bottom w:w="20" w:type="dxa"/>
              <w:right w:w="30" w:type="dxa"/>
            </w:tcMar>
          </w:tcPr>
          <w:p w:rsidR="00C75AB0" w:rsidRDefault="00C75AB0" w:rsidP="003200E4"/>
        </w:tc>
      </w:tr>
      <w:tr w:rsidR="00C75AB0" w:rsidTr="006A181F">
        <w:trPr>
          <w:cnfStyle w:val="000000010000" w:firstRow="0" w:lastRow="0" w:firstColumn="0" w:lastColumn="0" w:oddVBand="0" w:evenVBand="0" w:oddHBand="0" w:evenHBand="1" w:firstRowFirstColumn="0" w:firstRowLastColumn="0" w:lastRowFirstColumn="0" w:lastRowLastColumn="0"/>
        </w:trPr>
        <w:tc>
          <w:tcPr>
            <w:tcW w:w="793" w:type="dxa"/>
            <w:tcMar>
              <w:top w:w="30" w:type="dxa"/>
              <w:left w:w="30" w:type="dxa"/>
              <w:bottom w:w="20" w:type="dxa"/>
              <w:right w:w="30" w:type="dxa"/>
            </w:tcMar>
          </w:tcPr>
          <w:p w:rsidR="00C75AB0" w:rsidRDefault="00463FF4" w:rsidP="0018233E">
            <w:r>
              <w:rPr>
                <w:rFonts w:eastAsia="Calibri" w:cs="Times New Roman"/>
              </w:rPr>
              <w:t>14</w:t>
            </w:r>
          </w:p>
        </w:tc>
        <w:tc>
          <w:tcPr>
            <w:tcW w:w="2653" w:type="dxa"/>
            <w:tcMar>
              <w:top w:w="30" w:type="dxa"/>
              <w:left w:w="30" w:type="dxa"/>
              <w:bottom w:w="20" w:type="dxa"/>
              <w:right w:w="30" w:type="dxa"/>
            </w:tcMar>
          </w:tcPr>
          <w:p w:rsidR="00C75AB0" w:rsidRDefault="00463FF4" w:rsidP="003200E4">
            <w:r>
              <w:rPr>
                <w:rFonts w:eastAsia="Calibri" w:cs="Times New Roman"/>
              </w:rPr>
              <w:t>Дата</w:t>
            </w:r>
          </w:p>
        </w:tc>
        <w:tc>
          <w:tcPr>
            <w:tcW w:w="4546" w:type="dxa"/>
            <w:tcMar>
              <w:top w:w="30" w:type="dxa"/>
              <w:left w:w="30" w:type="dxa"/>
              <w:bottom w:w="20" w:type="dxa"/>
              <w:right w:w="30" w:type="dxa"/>
            </w:tcMar>
          </w:tcPr>
          <w:p w:rsidR="00C75AB0" w:rsidRDefault="00463FF4" w:rsidP="003200E4">
            <w:r>
              <w:rPr>
                <w:rFonts w:eastAsia="Calibri" w:cs="Times New Roman"/>
              </w:rPr>
              <w:t>Дата в формате ДД.ММ.ГГГГ</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793" w:type="dxa"/>
            <w:tcMar>
              <w:top w:w="30" w:type="dxa"/>
              <w:left w:w="30" w:type="dxa"/>
              <w:bottom w:w="20" w:type="dxa"/>
              <w:right w:w="30" w:type="dxa"/>
            </w:tcMar>
          </w:tcPr>
          <w:p w:rsidR="00C75AB0" w:rsidRDefault="00463FF4" w:rsidP="0018233E">
            <w:r>
              <w:rPr>
                <w:rFonts w:eastAsia="Calibri" w:cs="Times New Roman"/>
              </w:rPr>
              <w:t>15</w:t>
            </w:r>
          </w:p>
        </w:tc>
        <w:tc>
          <w:tcPr>
            <w:tcW w:w="2653" w:type="dxa"/>
            <w:tcMar>
              <w:top w:w="30" w:type="dxa"/>
              <w:left w:w="30" w:type="dxa"/>
              <w:bottom w:w="20" w:type="dxa"/>
              <w:right w:w="30" w:type="dxa"/>
            </w:tcMar>
          </w:tcPr>
          <w:p w:rsidR="00C75AB0" w:rsidRDefault="00463FF4" w:rsidP="003200E4">
            <w:r>
              <w:rPr>
                <w:rFonts w:eastAsia="Calibri" w:cs="Times New Roman"/>
              </w:rPr>
              <w:t>Дата первичного включения в список</w:t>
            </w:r>
          </w:p>
        </w:tc>
        <w:tc>
          <w:tcPr>
            <w:tcW w:w="4546" w:type="dxa"/>
            <w:tcMar>
              <w:top w:w="30" w:type="dxa"/>
              <w:left w:w="30" w:type="dxa"/>
              <w:bottom w:w="20" w:type="dxa"/>
              <w:right w:w="30" w:type="dxa"/>
            </w:tcMar>
          </w:tcPr>
          <w:p w:rsidR="00C75AB0" w:rsidRDefault="00463FF4" w:rsidP="003200E4">
            <w:r>
              <w:rPr>
                <w:rFonts w:eastAsia="Calibri" w:cs="Times New Roman"/>
              </w:rPr>
              <w:t>Дата в формате ДД.ММ.ГГГГ</w:t>
            </w:r>
          </w:p>
          <w:p w:rsidR="00C75AB0" w:rsidRDefault="00463FF4" w:rsidP="003200E4">
            <w:r>
              <w:rPr>
                <w:rFonts w:eastAsia="Calibri" w:cs="Times New Roman"/>
              </w:rPr>
              <w:t>Для построения отчета о движении очереди</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793" w:type="dxa"/>
            <w:tcMar>
              <w:top w:w="30" w:type="dxa"/>
              <w:left w:w="30" w:type="dxa"/>
              <w:bottom w:w="20" w:type="dxa"/>
              <w:right w:w="30" w:type="dxa"/>
            </w:tcMar>
          </w:tcPr>
          <w:p w:rsidR="00C75AB0" w:rsidRDefault="00463FF4" w:rsidP="0018233E">
            <w:r>
              <w:rPr>
                <w:rFonts w:eastAsia="Calibri" w:cs="Times New Roman"/>
              </w:rPr>
              <w:t>16</w:t>
            </w:r>
          </w:p>
        </w:tc>
        <w:tc>
          <w:tcPr>
            <w:tcW w:w="2653" w:type="dxa"/>
            <w:tcMar>
              <w:top w:w="30" w:type="dxa"/>
              <w:left w:w="30" w:type="dxa"/>
              <w:bottom w:w="20" w:type="dxa"/>
              <w:right w:w="30" w:type="dxa"/>
            </w:tcMar>
          </w:tcPr>
          <w:p w:rsidR="00C75AB0" w:rsidRDefault="00463FF4" w:rsidP="003200E4">
            <w:r>
              <w:rPr>
                <w:rFonts w:eastAsia="Calibri" w:cs="Times New Roman"/>
              </w:rPr>
              <w:t>Дата наступления основания предоставления лицу, включенному в список, жилого помещения</w:t>
            </w:r>
          </w:p>
        </w:tc>
        <w:tc>
          <w:tcPr>
            <w:tcW w:w="4546" w:type="dxa"/>
            <w:tcMar>
              <w:top w:w="30" w:type="dxa"/>
              <w:left w:w="30" w:type="dxa"/>
              <w:bottom w:w="20" w:type="dxa"/>
              <w:right w:w="30" w:type="dxa"/>
            </w:tcMar>
          </w:tcPr>
          <w:p w:rsidR="00C75AB0" w:rsidRDefault="00463FF4" w:rsidP="003200E4">
            <w:r>
              <w:rPr>
                <w:rFonts w:eastAsia="Calibri" w:cs="Times New Roman"/>
              </w:rPr>
              <w:t>Дата в формате ДД.ММ.ГГГГ</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793" w:type="dxa"/>
            <w:tcMar>
              <w:top w:w="30" w:type="dxa"/>
              <w:left w:w="30" w:type="dxa"/>
              <w:bottom w:w="20" w:type="dxa"/>
              <w:right w:w="30" w:type="dxa"/>
            </w:tcMar>
          </w:tcPr>
          <w:p w:rsidR="00C75AB0" w:rsidRDefault="00C75AB0" w:rsidP="0018233E"/>
        </w:tc>
        <w:tc>
          <w:tcPr>
            <w:tcW w:w="2653" w:type="dxa"/>
            <w:tcMar>
              <w:top w:w="30" w:type="dxa"/>
              <w:left w:w="30" w:type="dxa"/>
              <w:bottom w:w="20" w:type="dxa"/>
              <w:right w:w="30" w:type="dxa"/>
            </w:tcMar>
          </w:tcPr>
          <w:p w:rsidR="00C75AB0" w:rsidRDefault="00463FF4" w:rsidP="003200E4">
            <w:r>
              <w:rPr>
                <w:rFonts w:eastAsia="Calibri" w:cs="Times New Roman"/>
                <w:b/>
              </w:rPr>
              <w:t xml:space="preserve">Основание предоставления жилого помещения до </w:t>
            </w:r>
            <w:r>
              <w:rPr>
                <w:rFonts w:eastAsia="Calibri" w:cs="Times New Roman"/>
                <w:b/>
              </w:rPr>
              <w:lastRenderedPageBreak/>
              <w:t>достижения возраста 18 лет</w:t>
            </w:r>
          </w:p>
        </w:tc>
        <w:tc>
          <w:tcPr>
            <w:tcW w:w="4546" w:type="dxa"/>
            <w:tcMar>
              <w:top w:w="30" w:type="dxa"/>
              <w:left w:w="30" w:type="dxa"/>
              <w:bottom w:w="20" w:type="dxa"/>
              <w:right w:w="30" w:type="dxa"/>
            </w:tcMar>
          </w:tcPr>
          <w:p w:rsidR="00C75AB0" w:rsidRDefault="00463FF4" w:rsidP="003200E4">
            <w:r>
              <w:rPr>
                <w:rFonts w:eastAsia="Calibri" w:cs="Times New Roman"/>
              </w:rPr>
              <w:lastRenderedPageBreak/>
              <w:t xml:space="preserve">В качестве основания предоставления жилого помещения до достижения возраста 18 лет предлагается рассматривать реквизиты НПА, субъекта </w:t>
            </w:r>
            <w:r>
              <w:rPr>
                <w:rFonts w:eastAsia="Calibri" w:cs="Times New Roman"/>
              </w:rPr>
              <w:lastRenderedPageBreak/>
              <w:t>РФ (при его наличии), или реквизиты судебного решения о приобретении полной дееспособности до достижения возраста 18 лет</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793" w:type="dxa"/>
            <w:tcMar>
              <w:top w:w="30" w:type="dxa"/>
              <w:left w:w="30" w:type="dxa"/>
              <w:bottom w:w="20" w:type="dxa"/>
              <w:right w:w="30" w:type="dxa"/>
            </w:tcMar>
          </w:tcPr>
          <w:p w:rsidR="00C75AB0" w:rsidRDefault="00463FF4" w:rsidP="0018233E">
            <w:r>
              <w:rPr>
                <w:rFonts w:eastAsia="Calibri" w:cs="Times New Roman"/>
              </w:rPr>
              <w:lastRenderedPageBreak/>
              <w:t>17</w:t>
            </w:r>
          </w:p>
        </w:tc>
        <w:tc>
          <w:tcPr>
            <w:tcW w:w="2653" w:type="dxa"/>
            <w:tcMar>
              <w:top w:w="30" w:type="dxa"/>
              <w:left w:w="30" w:type="dxa"/>
              <w:bottom w:w="20" w:type="dxa"/>
              <w:right w:w="30" w:type="dxa"/>
            </w:tcMar>
          </w:tcPr>
          <w:p w:rsidR="00C75AB0" w:rsidRDefault="00463FF4" w:rsidP="003200E4">
            <w:r>
              <w:rPr>
                <w:rFonts w:eastAsia="Calibri" w:cs="Times New Roman"/>
              </w:rPr>
              <w:t>Наименование</w:t>
            </w:r>
          </w:p>
        </w:tc>
        <w:tc>
          <w:tcPr>
            <w:tcW w:w="4546" w:type="dxa"/>
            <w:tcMar>
              <w:top w:w="30" w:type="dxa"/>
              <w:left w:w="30" w:type="dxa"/>
              <w:bottom w:w="20" w:type="dxa"/>
              <w:right w:w="30" w:type="dxa"/>
            </w:tcMar>
          </w:tcPr>
          <w:p w:rsidR="00C75AB0" w:rsidRDefault="00C75AB0" w:rsidP="003200E4">
            <w:pPr>
              <w:pStyle w:val="ScrollListBullet"/>
              <w:numPr>
                <w:ilvl w:val="0"/>
                <w:numId w:val="0"/>
              </w:numPr>
              <w:ind w:left="363"/>
            </w:pP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793" w:type="dxa"/>
            <w:tcMar>
              <w:top w:w="30" w:type="dxa"/>
              <w:left w:w="30" w:type="dxa"/>
              <w:bottom w:w="20" w:type="dxa"/>
              <w:right w:w="30" w:type="dxa"/>
            </w:tcMar>
          </w:tcPr>
          <w:p w:rsidR="00C75AB0" w:rsidRDefault="00463FF4" w:rsidP="0018233E">
            <w:r>
              <w:rPr>
                <w:rFonts w:eastAsia="Calibri" w:cs="Times New Roman"/>
              </w:rPr>
              <w:t>18</w:t>
            </w:r>
          </w:p>
        </w:tc>
        <w:tc>
          <w:tcPr>
            <w:tcW w:w="2653" w:type="dxa"/>
            <w:tcMar>
              <w:top w:w="30" w:type="dxa"/>
              <w:left w:w="30" w:type="dxa"/>
              <w:bottom w:w="20" w:type="dxa"/>
              <w:right w:w="30" w:type="dxa"/>
            </w:tcMar>
          </w:tcPr>
          <w:p w:rsidR="00C75AB0" w:rsidRDefault="00463FF4" w:rsidP="003200E4">
            <w:r>
              <w:rPr>
                <w:rFonts w:eastAsia="Calibri" w:cs="Times New Roman"/>
              </w:rPr>
              <w:t>Номер</w:t>
            </w:r>
          </w:p>
        </w:tc>
        <w:tc>
          <w:tcPr>
            <w:tcW w:w="4546" w:type="dxa"/>
            <w:tcMar>
              <w:top w:w="30" w:type="dxa"/>
              <w:left w:w="30" w:type="dxa"/>
              <w:bottom w:w="20" w:type="dxa"/>
              <w:right w:w="30" w:type="dxa"/>
            </w:tcMar>
          </w:tcPr>
          <w:p w:rsidR="00C75AB0" w:rsidRDefault="00C75AB0" w:rsidP="003200E4"/>
        </w:tc>
      </w:tr>
      <w:tr w:rsidR="00C75AB0" w:rsidTr="006A181F">
        <w:trPr>
          <w:cnfStyle w:val="000000010000" w:firstRow="0" w:lastRow="0" w:firstColumn="0" w:lastColumn="0" w:oddVBand="0" w:evenVBand="0" w:oddHBand="0" w:evenHBand="1" w:firstRowFirstColumn="0" w:firstRowLastColumn="0" w:lastRowFirstColumn="0" w:lastRowLastColumn="0"/>
        </w:trPr>
        <w:tc>
          <w:tcPr>
            <w:tcW w:w="793" w:type="dxa"/>
            <w:tcMar>
              <w:top w:w="30" w:type="dxa"/>
              <w:left w:w="30" w:type="dxa"/>
              <w:bottom w:w="20" w:type="dxa"/>
              <w:right w:w="30" w:type="dxa"/>
            </w:tcMar>
          </w:tcPr>
          <w:p w:rsidR="00C75AB0" w:rsidRDefault="00463FF4" w:rsidP="0018233E">
            <w:r>
              <w:rPr>
                <w:rFonts w:eastAsia="Calibri" w:cs="Times New Roman"/>
              </w:rPr>
              <w:t>19</w:t>
            </w:r>
          </w:p>
        </w:tc>
        <w:tc>
          <w:tcPr>
            <w:tcW w:w="2653" w:type="dxa"/>
            <w:tcMar>
              <w:top w:w="30" w:type="dxa"/>
              <w:left w:w="30" w:type="dxa"/>
              <w:bottom w:w="20" w:type="dxa"/>
              <w:right w:w="30" w:type="dxa"/>
            </w:tcMar>
          </w:tcPr>
          <w:p w:rsidR="00C75AB0" w:rsidRDefault="00463FF4" w:rsidP="003200E4">
            <w:r>
              <w:rPr>
                <w:rFonts w:eastAsia="Calibri" w:cs="Times New Roman"/>
              </w:rPr>
              <w:t>Дата</w:t>
            </w:r>
          </w:p>
        </w:tc>
        <w:tc>
          <w:tcPr>
            <w:tcW w:w="4546" w:type="dxa"/>
            <w:tcMar>
              <w:top w:w="30" w:type="dxa"/>
              <w:left w:w="30" w:type="dxa"/>
              <w:bottom w:w="20" w:type="dxa"/>
              <w:right w:w="30" w:type="dxa"/>
            </w:tcMar>
          </w:tcPr>
          <w:p w:rsidR="00C75AB0" w:rsidRDefault="00463FF4" w:rsidP="003200E4">
            <w:r>
              <w:rPr>
                <w:rFonts w:eastAsia="Calibri" w:cs="Times New Roman"/>
              </w:rPr>
              <w:t>Дата в формате ДД.ММ.ГГГГ</w:t>
            </w:r>
          </w:p>
        </w:tc>
      </w:tr>
    </w:tbl>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722902"/>
                  <wp:effectExtent l="0" t="0" r="0" b="0"/>
                  <wp:docPr id="100086" name="Рисунок 100086" descr="— Добавление в список лиц, подлежащих обеспечению жилыми помещениями"/>
                  <wp:cNvGraphicFramePr/>
                  <a:graphic xmlns:a="http://schemas.openxmlformats.org/drawingml/2006/main">
                    <a:graphicData uri="http://schemas.openxmlformats.org/drawingml/2006/picture">
                      <pic:pic xmlns:pic="http://schemas.openxmlformats.org/drawingml/2006/picture">
                        <pic:nvPicPr>
                          <pic:cNvPr id="100086" name=""/>
                          <pic:cNvPicPr/>
                        </pic:nvPicPr>
                        <pic:blipFill>
                          <a:blip r:embed="rId107"/>
                          <a:stretch>
                            <a:fillRect/>
                          </a:stretch>
                        </pic:blipFill>
                        <pic:spPr>
                          <a:xfrm>
                            <a:off x="0" y="0"/>
                            <a:ext cx="4388485" cy="2722902"/>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84</w:t>
            </w:r>
            <w:r>
              <w:rPr>
                <w:rFonts w:eastAsia="Calibri" w:cs="Times New Roman"/>
                <w:szCs w:val="24"/>
              </w:rPr>
              <w:fldChar w:fldCharType="end"/>
            </w:r>
            <w:r>
              <w:rPr>
                <w:rFonts w:eastAsia="Calibri" w:cs="Times New Roman"/>
                <w:szCs w:val="24"/>
              </w:rPr>
              <w:t xml:space="preserve"> — Добавление в список лиц, подлежащих обеспечению жилыми помещениями</w:t>
            </w:r>
          </w:p>
          <w:p w:rsidR="0093700F" w:rsidRPr="0093700F" w:rsidRDefault="0093700F" w:rsidP="0093700F"/>
        </w:tc>
      </w:tr>
    </w:tbl>
    <w:p w:rsidR="00C75AB0" w:rsidRPr="00463FF4" w:rsidRDefault="00463FF4" w:rsidP="0063401C">
      <w:pPr>
        <w:pStyle w:val="ScrollListNumber"/>
        <w:numPr>
          <w:ilvl w:val="0"/>
          <w:numId w:val="86"/>
        </w:numPr>
        <w:rPr>
          <w:lang w:val="ru-RU"/>
        </w:rPr>
      </w:pPr>
      <w:r w:rsidRPr="00463FF4">
        <w:rPr>
          <w:lang w:val="ru-RU"/>
        </w:rPr>
        <w:t>Нажмите на кнопку «Сохранить». Появится сообщение с результатом сохранения.</w:t>
      </w:r>
    </w:p>
    <w:p w:rsidR="00C75AB0" w:rsidRPr="00463FF4" w:rsidRDefault="00463FF4" w:rsidP="0063401C">
      <w:pPr>
        <w:pStyle w:val="ScrollListNumber"/>
        <w:numPr>
          <w:ilvl w:val="0"/>
          <w:numId w:val="86"/>
        </w:numPr>
        <w:rPr>
          <w:lang w:val="ru-RU"/>
        </w:rPr>
      </w:pPr>
      <w:r w:rsidRPr="00463FF4">
        <w:rPr>
          <w:lang w:val="ru-RU"/>
        </w:rPr>
        <w:t xml:space="preserve">Чтобы добавленная запись попала в ЕГИССО, выполните действия из раздела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"_Отправка_новой_записи_3" </w:instrText>
      </w:r>
      <w:r w:rsidR="00E32327">
        <w:fldChar w:fldCharType="separate"/>
      </w:r>
      <w:r w:rsidRPr="00C66FA9">
        <w:rPr>
          <w:rStyle w:val="af7"/>
          <w:lang w:val="ru-RU"/>
        </w:rPr>
        <w:t>«Отправка новой записи в ЕГИССО».</w:t>
      </w:r>
      <w:r w:rsidR="00E32327">
        <w:rPr>
          <w:rStyle w:val="af7"/>
          <w:lang w:val="ru-RU"/>
        </w:rPr>
        <w:fldChar w:fldCharType="end"/>
      </w: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color w:val="000000"/>
              </w:rPr>
              <w:t>В случае загрузки дублирующей записи в Списке лиц, подлежащих обеспечению жилыми помещениями, информация о которых учтена уполномоченным органом субъекта РФ, по указанному СНИЛС, в протоколе обработке отобразится сообщение «Запись, соответствующая указанному СНИЛС %XX%, уже присутствует в Списке лиц, подлежащих обеспечению жилыми помещениями, информация о которых учтена уполномоченным органом субъекта РФ в &lt;Наименование поставщика информации&gt;»</w:t>
            </w:r>
            <w:r w:rsidR="006A181F">
              <w:rPr>
                <w:rFonts w:eastAsia="Calibri" w:cs="Times New Roman"/>
                <w:color w:val="000000"/>
              </w:rPr>
              <w:t>.</w:t>
            </w:r>
          </w:p>
        </w:tc>
      </w:tr>
    </w:tbl>
    <w:p w:rsidR="00C75AB0" w:rsidRDefault="00463FF4">
      <w:pPr>
        <w:pStyle w:val="3"/>
      </w:pPr>
      <w:bookmarkStart w:id="84" w:name="scroll-bookmark-42"/>
      <w:bookmarkStart w:id="85" w:name="_Toc56705283"/>
      <w:r>
        <w:lastRenderedPageBreak/>
        <w:t>Редактирование записи Списка лиц, подлежащих обеспечению жилыми помещениями, информация о которых учтена уполномоченным органом субъекта РФ</w:t>
      </w:r>
      <w:bookmarkEnd w:id="84"/>
      <w:bookmarkEnd w:id="85"/>
    </w:p>
    <w:tbl>
      <w:tblPr>
        <w:tblStyle w:val="ScrollNote"/>
        <w:tblW w:w="5000" w:type="pct"/>
        <w:tblLook w:val="0180" w:firstRow="0" w:lastRow="0" w:firstColumn="1" w:lastColumn="1" w:noHBand="0" w:noVBand="0"/>
      </w:tblPr>
      <w:tblGrid>
        <w:gridCol w:w="906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Pr>
          <w:p w:rsidR="00C75AB0" w:rsidRDefault="00463FF4">
            <w:r>
              <w:rPr>
                <w:rFonts w:eastAsia="Calibri" w:cs="Times New Roman"/>
              </w:rPr>
              <w:t>Для записей, в которых право активно, редактирование доступно только для полей на вкладке «Включение в список»;</w:t>
            </w:r>
          </w:p>
          <w:p w:rsidR="00C75AB0" w:rsidRDefault="00463FF4">
            <w:r>
              <w:rPr>
                <w:rFonts w:eastAsia="Calibri" w:cs="Times New Roman"/>
              </w:rPr>
              <w:t>Для записей, в которых право прекращено, редактирование доступно только для полей на вкладке «Исключение из списка».</w:t>
            </w:r>
          </w:p>
        </w:tc>
      </w:tr>
    </w:tbl>
    <w:p w:rsidR="00C75AB0" w:rsidRDefault="00463FF4">
      <w:r>
        <w:t>Чтобы отредактировать данные в списке лиц, подлежащих обеспечению жильем:</w:t>
      </w:r>
    </w:p>
    <w:p w:rsidR="00C75AB0" w:rsidRPr="00463FF4" w:rsidRDefault="00463FF4" w:rsidP="0063401C">
      <w:pPr>
        <w:pStyle w:val="ScrollListNumber"/>
        <w:numPr>
          <w:ilvl w:val="0"/>
          <w:numId w:val="88"/>
        </w:numPr>
        <w:rPr>
          <w:lang w:val="ru-RU"/>
        </w:rPr>
      </w:pPr>
      <w:r w:rsidRPr="00463FF4">
        <w:rPr>
          <w:lang w:val="ru-RU"/>
        </w:rPr>
        <w:t>В Списке лиц, подлежащих обеспечению жильем, нажмите на кнопку «Найти».</w:t>
      </w:r>
    </w:p>
    <w:p w:rsidR="00C75AB0" w:rsidRPr="00463FF4" w:rsidRDefault="00463FF4" w:rsidP="0063401C">
      <w:pPr>
        <w:pStyle w:val="ScrollListNumber"/>
        <w:numPr>
          <w:ilvl w:val="0"/>
          <w:numId w:val="88"/>
        </w:numPr>
        <w:rPr>
          <w:lang w:val="ru-RU"/>
        </w:rPr>
      </w:pPr>
      <w:r w:rsidRPr="00463FF4">
        <w:rPr>
          <w:lang w:val="ru-RU"/>
        </w:rPr>
        <w:t>В появившемся списке лиц, подлежащих обеспечению жилыми помещениями, найдите необходимую запись и нажмите на кнопку «Редактировать».</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663718"/>
                  <wp:effectExtent l="0" t="0" r="0" b="0"/>
                  <wp:docPr id="100087" name="Рисунок 100087" descr="— Список лиц, подлежащих обеспечению жильем"/>
                  <wp:cNvGraphicFramePr/>
                  <a:graphic xmlns:a="http://schemas.openxmlformats.org/drawingml/2006/main">
                    <a:graphicData uri="http://schemas.openxmlformats.org/drawingml/2006/picture">
                      <pic:pic xmlns:pic="http://schemas.openxmlformats.org/drawingml/2006/picture">
                        <pic:nvPicPr>
                          <pic:cNvPr id="100087" name=""/>
                          <pic:cNvPicPr/>
                        </pic:nvPicPr>
                        <pic:blipFill>
                          <a:blip r:embed="rId106"/>
                          <a:stretch>
                            <a:fillRect/>
                          </a:stretch>
                        </pic:blipFill>
                        <pic:spPr>
                          <a:xfrm>
                            <a:off x="0" y="0"/>
                            <a:ext cx="4388485" cy="2663718"/>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85</w:t>
            </w:r>
            <w:r>
              <w:rPr>
                <w:rFonts w:eastAsia="Calibri" w:cs="Times New Roman"/>
                <w:szCs w:val="24"/>
              </w:rPr>
              <w:fldChar w:fldCharType="end"/>
            </w:r>
            <w:r>
              <w:rPr>
                <w:rFonts w:eastAsia="Calibri" w:cs="Times New Roman"/>
                <w:szCs w:val="24"/>
              </w:rPr>
              <w:t xml:space="preserve"> — Список лиц, подлежащих обеспечению жильем</w:t>
            </w:r>
          </w:p>
          <w:p w:rsidR="0093700F" w:rsidRPr="0093700F" w:rsidRDefault="0093700F" w:rsidP="0093700F"/>
        </w:tc>
      </w:tr>
    </w:tbl>
    <w:p w:rsidR="006A181F" w:rsidRDefault="006A181F" w:rsidP="006A181F">
      <w:pPr>
        <w:pStyle w:val="ScrollListNumber"/>
        <w:numPr>
          <w:ilvl w:val="0"/>
          <w:numId w:val="0"/>
        </w:numPr>
        <w:ind w:left="1080"/>
        <w:rPr>
          <w:lang w:val="ru-RU"/>
        </w:rPr>
      </w:pPr>
    </w:p>
    <w:p w:rsidR="006A181F" w:rsidRDefault="006A181F">
      <w:r>
        <w:br w:type="page"/>
      </w:r>
    </w:p>
    <w:p w:rsidR="00C75AB0" w:rsidRPr="00463FF4" w:rsidRDefault="00463FF4" w:rsidP="0063401C">
      <w:pPr>
        <w:pStyle w:val="ScrollListNumber"/>
        <w:numPr>
          <w:ilvl w:val="0"/>
          <w:numId w:val="88"/>
        </w:numPr>
        <w:rPr>
          <w:lang w:val="ru-RU"/>
        </w:rPr>
      </w:pPr>
      <w:r w:rsidRPr="00463FF4">
        <w:rPr>
          <w:lang w:val="ru-RU"/>
        </w:rPr>
        <w:lastRenderedPageBreak/>
        <w:t>На форме «Редактирование Списка лиц, подлежащих обеспечению жилыми помещениями, информация о которых учтена уполномоченным органом субъекта РФ» при необходимости внесите изменения в редактируемые поля:</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954624"/>
                  <wp:effectExtent l="0" t="0" r="0" b="0"/>
                  <wp:docPr id="100088" name="Рисунок 100088" descr="— Редактирование Списка лиц, подлежащих обеспечению жильем"/>
                  <wp:cNvGraphicFramePr/>
                  <a:graphic xmlns:a="http://schemas.openxmlformats.org/drawingml/2006/main">
                    <a:graphicData uri="http://schemas.openxmlformats.org/drawingml/2006/picture">
                      <pic:pic xmlns:pic="http://schemas.openxmlformats.org/drawingml/2006/picture">
                        <pic:nvPicPr>
                          <pic:cNvPr id="100088" name=""/>
                          <pic:cNvPicPr/>
                        </pic:nvPicPr>
                        <pic:blipFill>
                          <a:blip r:embed="rId108"/>
                          <a:stretch>
                            <a:fillRect/>
                          </a:stretch>
                        </pic:blipFill>
                        <pic:spPr>
                          <a:xfrm>
                            <a:off x="0" y="0"/>
                            <a:ext cx="4388485" cy="2954624"/>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86</w:t>
            </w:r>
            <w:r>
              <w:rPr>
                <w:rFonts w:eastAsia="Calibri" w:cs="Times New Roman"/>
                <w:szCs w:val="24"/>
              </w:rPr>
              <w:fldChar w:fldCharType="end"/>
            </w:r>
            <w:r>
              <w:rPr>
                <w:rFonts w:eastAsia="Calibri" w:cs="Times New Roman"/>
                <w:szCs w:val="24"/>
              </w:rPr>
              <w:t xml:space="preserve"> — Редактирование Списка лиц, подлежащих обеспечению жильем</w:t>
            </w:r>
          </w:p>
          <w:p w:rsidR="0093700F" w:rsidRPr="0093700F" w:rsidRDefault="0093700F" w:rsidP="0093700F"/>
        </w:tc>
      </w:tr>
    </w:tbl>
    <w:p w:rsidR="00C75AB0" w:rsidRPr="00463FF4" w:rsidRDefault="00463FF4" w:rsidP="0063401C">
      <w:pPr>
        <w:pStyle w:val="ScrollListNumber"/>
        <w:numPr>
          <w:ilvl w:val="0"/>
          <w:numId w:val="88"/>
        </w:numPr>
        <w:rPr>
          <w:lang w:val="ru-RU"/>
        </w:rPr>
      </w:pPr>
      <w:r w:rsidRPr="00463FF4">
        <w:rPr>
          <w:lang w:val="ru-RU"/>
        </w:rPr>
        <w:t xml:space="preserve">После внесения изменений и их сохранения выполните действия, описанные в разделе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"_Отправка_новой_записи_3" </w:instrText>
      </w:r>
      <w:r w:rsidR="00E32327">
        <w:fldChar w:fldCharType="separate"/>
      </w:r>
      <w:r w:rsidRPr="00C66FA9">
        <w:rPr>
          <w:rStyle w:val="af7"/>
          <w:lang w:val="ru-RU"/>
        </w:rPr>
        <w:t>«Отправка новой записи в ЕГИССО».</w:t>
      </w:r>
      <w:r w:rsidR="00E32327">
        <w:rPr>
          <w:rStyle w:val="af7"/>
          <w:lang w:val="ru-RU"/>
        </w:rPr>
        <w:fldChar w:fldCharType="end"/>
      </w: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color w:val="000000"/>
              </w:rPr>
              <w:t>В случае загрузки дублирующей записи в Списке лиц, подлежащих обеспечению жилыми помещениями, информация о которых учтена уполномоченным органом субъекта РФ, по указанному СНИЛС, в протоколе обработке отобразится сообщение «Запись, соответствующая указанному СНИЛС %XX%, уже присутствует в Списке лиц, подлежащих обеспечению жилыми помещениями, информация о которых учтена уполномоченным органом субъекта РФ в &lt;Наименование поставщика информации&gt;»</w:t>
            </w:r>
            <w:r w:rsidR="006A181F">
              <w:rPr>
                <w:rFonts w:eastAsia="Calibri" w:cs="Times New Roman"/>
                <w:color w:val="000000"/>
              </w:rPr>
              <w:t>.</w:t>
            </w:r>
          </w:p>
        </w:tc>
      </w:tr>
    </w:tbl>
    <w:p w:rsidR="006A181F" w:rsidRDefault="006A181F" w:rsidP="006A181F">
      <w:pPr>
        <w:pStyle w:val="11"/>
      </w:pPr>
      <w:bookmarkStart w:id="86" w:name="scroll-bookmark-43"/>
    </w:p>
    <w:p w:rsidR="006A181F" w:rsidRDefault="006A181F">
      <w:pPr>
        <w:rPr>
          <w:rFonts w:eastAsiaTheme="majorEastAsia" w:cstheme="majorBidi"/>
          <w:b/>
          <w:bCs/>
        </w:rPr>
      </w:pPr>
      <w:r>
        <w:br w:type="page"/>
      </w:r>
    </w:p>
    <w:p w:rsidR="00C75AB0" w:rsidRDefault="00463FF4">
      <w:pPr>
        <w:pStyle w:val="3"/>
      </w:pPr>
      <w:bookmarkStart w:id="87" w:name="_Toc56705284"/>
      <w:r>
        <w:lastRenderedPageBreak/>
        <w:t>Исключение из Списка лиц, подлежащих обеспечению жилыми помещениями, информация о которых учтена уполномоченным органом субъекта РФ</w:t>
      </w:r>
      <w:bookmarkEnd w:id="86"/>
      <w:bookmarkEnd w:id="87"/>
    </w:p>
    <w:p w:rsidR="00C75AB0" w:rsidRDefault="00463FF4">
      <w:r>
        <w:t>Чтобы исключить запись из списка лиц, подлежащих обеспечению жильем:</w:t>
      </w:r>
    </w:p>
    <w:p w:rsidR="00C75AB0" w:rsidRPr="00463FF4" w:rsidRDefault="00463FF4" w:rsidP="0063401C">
      <w:pPr>
        <w:pStyle w:val="ScrollListNumber"/>
        <w:numPr>
          <w:ilvl w:val="0"/>
          <w:numId w:val="89"/>
        </w:numPr>
        <w:rPr>
          <w:lang w:val="ru-RU"/>
        </w:rPr>
      </w:pPr>
      <w:r w:rsidRPr="00463FF4">
        <w:rPr>
          <w:lang w:val="ru-RU"/>
        </w:rPr>
        <w:t>В Списке лиц, подлежащих обеспечению жильем, нажмите на кнопку «Найти».</w:t>
      </w:r>
    </w:p>
    <w:p w:rsidR="00C75AB0" w:rsidRPr="00463FF4" w:rsidRDefault="00463FF4" w:rsidP="0063401C">
      <w:pPr>
        <w:pStyle w:val="ScrollListNumber"/>
        <w:numPr>
          <w:ilvl w:val="0"/>
          <w:numId w:val="89"/>
        </w:numPr>
        <w:rPr>
          <w:lang w:val="ru-RU"/>
        </w:rPr>
      </w:pPr>
      <w:r w:rsidRPr="00463FF4">
        <w:rPr>
          <w:lang w:val="ru-RU"/>
        </w:rPr>
        <w:t>В появившемся списке лиц, подлежащих обеспечению жильем, найдите необходимую запись и нажмите на кнопку «Добавить исключение».</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692842"/>
                  <wp:effectExtent l="0" t="0" r="0" b="0"/>
                  <wp:docPr id="100089" name="Рисунок 100089" descr="— Список лиц, подлежащих обеспечению жильем"/>
                  <wp:cNvGraphicFramePr/>
                  <a:graphic xmlns:a="http://schemas.openxmlformats.org/drawingml/2006/main">
                    <a:graphicData uri="http://schemas.openxmlformats.org/drawingml/2006/picture">
                      <pic:pic xmlns:pic="http://schemas.openxmlformats.org/drawingml/2006/picture">
                        <pic:nvPicPr>
                          <pic:cNvPr id="100089" name=""/>
                          <pic:cNvPicPr/>
                        </pic:nvPicPr>
                        <pic:blipFill>
                          <a:blip r:embed="rId109"/>
                          <a:stretch>
                            <a:fillRect/>
                          </a:stretch>
                        </pic:blipFill>
                        <pic:spPr>
                          <a:xfrm>
                            <a:off x="0" y="0"/>
                            <a:ext cx="4388485" cy="2692842"/>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87</w:t>
            </w:r>
            <w:r>
              <w:rPr>
                <w:rFonts w:eastAsia="Calibri" w:cs="Times New Roman"/>
                <w:szCs w:val="24"/>
              </w:rPr>
              <w:fldChar w:fldCharType="end"/>
            </w:r>
            <w:r>
              <w:rPr>
                <w:rFonts w:eastAsia="Calibri" w:cs="Times New Roman"/>
                <w:szCs w:val="24"/>
              </w:rPr>
              <w:t xml:space="preserve"> — Список лиц, подлежащих обеспечению жильем</w:t>
            </w:r>
          </w:p>
          <w:p w:rsidR="0093700F" w:rsidRPr="0093700F" w:rsidRDefault="0093700F" w:rsidP="0093700F"/>
        </w:tc>
      </w:tr>
    </w:tbl>
    <w:p w:rsidR="00C75AB0" w:rsidRPr="00463FF4" w:rsidRDefault="00463FF4" w:rsidP="0063401C">
      <w:pPr>
        <w:pStyle w:val="ScrollListNumber"/>
        <w:numPr>
          <w:ilvl w:val="0"/>
          <w:numId w:val="89"/>
        </w:numPr>
        <w:rPr>
          <w:lang w:val="ru-RU"/>
        </w:rPr>
      </w:pPr>
      <w:r w:rsidRPr="00463FF4">
        <w:rPr>
          <w:lang w:val="ru-RU"/>
        </w:rPr>
        <w:t>Заполните все поля открывшейся формы:</w:t>
      </w:r>
    </w:p>
    <w:p w:rsidR="00C75AB0" w:rsidRDefault="00DB09A2" w:rsidP="003200E4">
      <w:pPr>
        <w:pStyle w:val="a5"/>
        <w:ind w:left="1080"/>
      </w:pPr>
      <w:r>
        <w:t>Таблица</w:t>
      </w:r>
      <w:r w:rsidR="00463FF4">
        <w:t xml:space="preserve"> </w:t>
      </w:r>
      <w:r w:rsidR="00463FF4">
        <w:fldChar w:fldCharType="begin"/>
      </w:r>
      <w:r w:rsidR="00463FF4">
        <w:instrText>SEQ таблица \* ARABIC</w:instrText>
      </w:r>
      <w:r w:rsidR="00463FF4">
        <w:fldChar w:fldCharType="separate"/>
      </w:r>
      <w:r w:rsidR="00697122">
        <w:rPr>
          <w:noProof/>
        </w:rPr>
        <w:t>11</w:t>
      </w:r>
      <w:r w:rsidR="00463FF4">
        <w:fldChar w:fldCharType="end"/>
      </w:r>
      <w:r w:rsidR="00463FF4">
        <w:t xml:space="preserve"> — Назначение полей экранной формы</w:t>
      </w:r>
    </w:p>
    <w:tbl>
      <w:tblPr>
        <w:tblStyle w:val="ScrollTableNormal"/>
        <w:tblW w:w="7992" w:type="dxa"/>
        <w:tblInd w:w="1080" w:type="dxa"/>
        <w:tblLayout w:type="fixed"/>
        <w:tblLook w:val="0020" w:firstRow="1" w:lastRow="0" w:firstColumn="0" w:lastColumn="0" w:noHBand="0" w:noVBand="0"/>
      </w:tblPr>
      <w:tblGrid>
        <w:gridCol w:w="935"/>
        <w:gridCol w:w="2653"/>
        <w:gridCol w:w="4404"/>
      </w:tblGrid>
      <w:tr w:rsidR="00C75AB0" w:rsidTr="006A181F">
        <w:trPr>
          <w:cnfStyle w:val="100000000000" w:firstRow="1" w:lastRow="0" w:firstColumn="0" w:lastColumn="0" w:oddVBand="0" w:evenVBand="0" w:oddHBand="0" w:evenHBand="0" w:firstRowFirstColumn="0" w:firstRowLastColumn="0" w:lastRowFirstColumn="0" w:lastRowLastColumn="0"/>
        </w:trPr>
        <w:tc>
          <w:tcPr>
            <w:tcW w:w="935" w:type="dxa"/>
            <w:tcMar>
              <w:top w:w="30" w:type="dxa"/>
              <w:left w:w="30" w:type="dxa"/>
              <w:bottom w:w="20" w:type="dxa"/>
              <w:right w:w="30" w:type="dxa"/>
            </w:tcMar>
          </w:tcPr>
          <w:p w:rsidR="00C75AB0" w:rsidRDefault="00463FF4" w:rsidP="003200E4">
            <w:r>
              <w:rPr>
                <w:rFonts w:eastAsia="Calibri" w:cs="Times New Roman"/>
              </w:rPr>
              <w:t xml:space="preserve">№ </w:t>
            </w:r>
            <w:proofErr w:type="spellStart"/>
            <w:r>
              <w:rPr>
                <w:rFonts w:eastAsia="Calibri" w:cs="Times New Roman"/>
              </w:rPr>
              <w:t>п.п</w:t>
            </w:r>
            <w:proofErr w:type="spellEnd"/>
            <w:r>
              <w:rPr>
                <w:rFonts w:eastAsia="Calibri" w:cs="Times New Roman"/>
              </w:rPr>
              <w:t>.</w:t>
            </w:r>
          </w:p>
        </w:tc>
        <w:tc>
          <w:tcPr>
            <w:tcW w:w="2653" w:type="dxa"/>
            <w:tcMar>
              <w:top w:w="30" w:type="dxa"/>
              <w:left w:w="30" w:type="dxa"/>
              <w:bottom w:w="20" w:type="dxa"/>
              <w:right w:w="30" w:type="dxa"/>
            </w:tcMar>
          </w:tcPr>
          <w:p w:rsidR="00C75AB0" w:rsidRDefault="00463FF4" w:rsidP="003200E4">
            <w:r>
              <w:rPr>
                <w:rFonts w:eastAsia="Calibri" w:cs="Times New Roman"/>
              </w:rPr>
              <w:t>Наименование поля</w:t>
            </w:r>
          </w:p>
        </w:tc>
        <w:tc>
          <w:tcPr>
            <w:tcW w:w="4404" w:type="dxa"/>
            <w:tcMar>
              <w:top w:w="30" w:type="dxa"/>
              <w:left w:w="30" w:type="dxa"/>
              <w:bottom w:w="20" w:type="dxa"/>
              <w:right w:w="30" w:type="dxa"/>
            </w:tcMar>
          </w:tcPr>
          <w:p w:rsidR="00C75AB0" w:rsidRDefault="00463FF4" w:rsidP="003200E4">
            <w:r>
              <w:rPr>
                <w:rFonts w:eastAsia="Calibri" w:cs="Times New Roman"/>
              </w:rPr>
              <w:t>Комментарий</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935" w:type="dxa"/>
            <w:tcMar>
              <w:top w:w="30" w:type="dxa"/>
              <w:left w:w="30" w:type="dxa"/>
              <w:bottom w:w="20" w:type="dxa"/>
              <w:right w:w="30" w:type="dxa"/>
            </w:tcMar>
          </w:tcPr>
          <w:p w:rsidR="00C75AB0" w:rsidRDefault="00C75AB0" w:rsidP="003200E4"/>
        </w:tc>
        <w:tc>
          <w:tcPr>
            <w:tcW w:w="2653" w:type="dxa"/>
            <w:tcMar>
              <w:top w:w="30" w:type="dxa"/>
              <w:left w:w="30" w:type="dxa"/>
              <w:bottom w:w="20" w:type="dxa"/>
              <w:right w:w="30" w:type="dxa"/>
            </w:tcMar>
          </w:tcPr>
          <w:p w:rsidR="00C75AB0" w:rsidRDefault="00463FF4" w:rsidP="003200E4">
            <w:r>
              <w:rPr>
                <w:rFonts w:eastAsia="Calibri" w:cs="Times New Roman"/>
                <w:b/>
              </w:rPr>
              <w:t>Вкладка Исключение из списка</w:t>
            </w:r>
          </w:p>
        </w:tc>
        <w:tc>
          <w:tcPr>
            <w:tcW w:w="4404" w:type="dxa"/>
            <w:tcMar>
              <w:top w:w="30" w:type="dxa"/>
              <w:left w:w="30" w:type="dxa"/>
              <w:bottom w:w="20" w:type="dxa"/>
              <w:right w:w="30" w:type="dxa"/>
            </w:tcMar>
          </w:tcPr>
          <w:p w:rsidR="00C75AB0" w:rsidRDefault="00C75AB0" w:rsidP="003200E4"/>
        </w:tc>
      </w:tr>
      <w:tr w:rsidR="00C75AB0" w:rsidTr="006A181F">
        <w:trPr>
          <w:cnfStyle w:val="000000010000" w:firstRow="0" w:lastRow="0" w:firstColumn="0" w:lastColumn="0" w:oddVBand="0" w:evenVBand="0" w:oddHBand="0" w:evenHBand="1" w:firstRowFirstColumn="0" w:firstRowLastColumn="0" w:lastRowFirstColumn="0" w:lastRowLastColumn="0"/>
        </w:trPr>
        <w:tc>
          <w:tcPr>
            <w:tcW w:w="935" w:type="dxa"/>
            <w:tcMar>
              <w:top w:w="30" w:type="dxa"/>
              <w:left w:w="30" w:type="dxa"/>
              <w:bottom w:w="20" w:type="dxa"/>
              <w:right w:w="30" w:type="dxa"/>
            </w:tcMar>
          </w:tcPr>
          <w:p w:rsidR="00C75AB0" w:rsidRDefault="00463FF4" w:rsidP="003200E4">
            <w:r>
              <w:rPr>
                <w:rFonts w:eastAsia="Calibri" w:cs="Times New Roman"/>
              </w:rPr>
              <w:t>1</w:t>
            </w:r>
          </w:p>
        </w:tc>
        <w:tc>
          <w:tcPr>
            <w:tcW w:w="2653" w:type="dxa"/>
            <w:tcMar>
              <w:top w:w="30" w:type="dxa"/>
              <w:left w:w="30" w:type="dxa"/>
              <w:bottom w:w="20" w:type="dxa"/>
              <w:right w:w="30" w:type="dxa"/>
            </w:tcMar>
          </w:tcPr>
          <w:p w:rsidR="00C75AB0" w:rsidRDefault="00463FF4" w:rsidP="003200E4">
            <w:r>
              <w:rPr>
                <w:rFonts w:eastAsia="Calibri" w:cs="Times New Roman"/>
              </w:rPr>
              <w:t>Дата исключения из списка</w:t>
            </w:r>
          </w:p>
        </w:tc>
        <w:tc>
          <w:tcPr>
            <w:tcW w:w="4404" w:type="dxa"/>
            <w:tcMar>
              <w:top w:w="30" w:type="dxa"/>
              <w:left w:w="30" w:type="dxa"/>
              <w:bottom w:w="20" w:type="dxa"/>
              <w:right w:w="30" w:type="dxa"/>
            </w:tcMar>
          </w:tcPr>
          <w:p w:rsidR="00C75AB0" w:rsidRDefault="00463FF4" w:rsidP="003200E4">
            <w:r>
              <w:rPr>
                <w:rFonts w:eastAsia="Calibri" w:cs="Times New Roman"/>
              </w:rPr>
              <w:t>Дата в формате ДД.ММ.ГГГГ</w:t>
            </w:r>
          </w:p>
          <w:p w:rsidR="00C75AB0" w:rsidRDefault="00463FF4" w:rsidP="003200E4">
            <w:r>
              <w:rPr>
                <w:rFonts w:eastAsia="Calibri" w:cs="Times New Roman"/>
              </w:rPr>
              <w:t>Для построения отчета о движении очереди</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935" w:type="dxa"/>
            <w:tcMar>
              <w:top w:w="30" w:type="dxa"/>
              <w:left w:w="30" w:type="dxa"/>
              <w:bottom w:w="20" w:type="dxa"/>
              <w:right w:w="30" w:type="dxa"/>
            </w:tcMar>
          </w:tcPr>
          <w:p w:rsidR="00C75AB0" w:rsidRDefault="00463FF4" w:rsidP="003200E4">
            <w:r>
              <w:rPr>
                <w:rFonts w:eastAsia="Calibri" w:cs="Times New Roman"/>
              </w:rPr>
              <w:t>2</w:t>
            </w:r>
          </w:p>
        </w:tc>
        <w:tc>
          <w:tcPr>
            <w:tcW w:w="2653" w:type="dxa"/>
            <w:tcMar>
              <w:top w:w="30" w:type="dxa"/>
              <w:left w:w="30" w:type="dxa"/>
              <w:bottom w:w="20" w:type="dxa"/>
              <w:right w:w="30" w:type="dxa"/>
            </w:tcMar>
          </w:tcPr>
          <w:p w:rsidR="00C75AB0" w:rsidRDefault="00463FF4" w:rsidP="003200E4">
            <w:r>
              <w:rPr>
                <w:rFonts w:eastAsia="Calibri" w:cs="Times New Roman"/>
              </w:rPr>
              <w:t>Причина исключения из списка</w:t>
            </w:r>
          </w:p>
        </w:tc>
        <w:tc>
          <w:tcPr>
            <w:tcW w:w="4404" w:type="dxa"/>
            <w:tcMar>
              <w:top w:w="30" w:type="dxa"/>
              <w:left w:w="30" w:type="dxa"/>
              <w:bottom w:w="20" w:type="dxa"/>
              <w:right w:w="30" w:type="dxa"/>
            </w:tcMar>
          </w:tcPr>
          <w:p w:rsidR="00C75AB0" w:rsidRDefault="00463FF4" w:rsidP="0063401C">
            <w:pPr>
              <w:pStyle w:val="ScrollListBullet"/>
              <w:numPr>
                <w:ilvl w:val="0"/>
                <w:numId w:val="90"/>
              </w:numPr>
              <w:ind w:left="363"/>
            </w:pPr>
            <w:r>
              <w:rPr>
                <w:rFonts w:eastAsia="Calibri" w:cs="Times New Roman"/>
              </w:rPr>
              <w:t>предоставление жилых помещений специализированного жилищного фонда по договорам найма специализированных жилых помещений;</w:t>
            </w:r>
          </w:p>
          <w:p w:rsidR="00C75AB0" w:rsidRDefault="00463FF4" w:rsidP="0063401C">
            <w:pPr>
              <w:pStyle w:val="ScrollListBullet"/>
              <w:numPr>
                <w:ilvl w:val="0"/>
                <w:numId w:val="90"/>
              </w:numPr>
              <w:ind w:left="363"/>
            </w:pPr>
            <w:r>
              <w:rPr>
                <w:rFonts w:eastAsia="Calibri" w:cs="Times New Roman"/>
              </w:rPr>
              <w:t>утрата оснований для предоставления благоустроенных жилых помещений специализированного жилищного фонда по договорам найма специализированных жилых помещений;</w:t>
            </w:r>
          </w:p>
          <w:p w:rsidR="00C75AB0" w:rsidRDefault="00463FF4" w:rsidP="0063401C">
            <w:pPr>
              <w:pStyle w:val="ScrollListBullet"/>
              <w:numPr>
                <w:ilvl w:val="0"/>
                <w:numId w:val="90"/>
              </w:numPr>
              <w:ind w:left="363"/>
            </w:pPr>
            <w:r>
              <w:rPr>
                <w:rFonts w:eastAsia="Calibri" w:cs="Times New Roman"/>
              </w:rPr>
              <w:lastRenderedPageBreak/>
              <w:t>включение в список в другом субъекте Российской Федерации в связи со сменой места жительства;</w:t>
            </w:r>
          </w:p>
          <w:p w:rsidR="00C75AB0" w:rsidRDefault="00463FF4" w:rsidP="0063401C">
            <w:pPr>
              <w:pStyle w:val="ScrollListBullet"/>
              <w:numPr>
                <w:ilvl w:val="0"/>
                <w:numId w:val="90"/>
              </w:numPr>
              <w:ind w:left="363"/>
            </w:pPr>
            <w:r>
              <w:rPr>
                <w:rFonts w:eastAsia="Calibri" w:cs="Times New Roman"/>
              </w:rPr>
              <w:t>прекращение гражданства Российской Федерации в связи со сменой места жительства;</w:t>
            </w:r>
          </w:p>
          <w:p w:rsidR="00C75AB0" w:rsidRDefault="00463FF4" w:rsidP="0063401C">
            <w:pPr>
              <w:pStyle w:val="ScrollListBullet"/>
              <w:numPr>
                <w:ilvl w:val="0"/>
                <w:numId w:val="90"/>
              </w:numPr>
              <w:ind w:left="363"/>
            </w:pPr>
            <w:r>
              <w:rPr>
                <w:rFonts w:eastAsia="Calibri" w:cs="Times New Roman"/>
              </w:rPr>
              <w:t>смерть или объявление умершим в порядке, установленном законодательством Российской Федерации</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935" w:type="dxa"/>
            <w:tcMar>
              <w:top w:w="30" w:type="dxa"/>
              <w:left w:w="30" w:type="dxa"/>
              <w:bottom w:w="20" w:type="dxa"/>
              <w:right w:w="30" w:type="dxa"/>
            </w:tcMar>
          </w:tcPr>
          <w:p w:rsidR="00C75AB0" w:rsidRDefault="00C75AB0" w:rsidP="0018233E"/>
        </w:tc>
        <w:tc>
          <w:tcPr>
            <w:tcW w:w="2653" w:type="dxa"/>
            <w:tcMar>
              <w:top w:w="30" w:type="dxa"/>
              <w:left w:w="30" w:type="dxa"/>
              <w:bottom w:w="20" w:type="dxa"/>
              <w:right w:w="30" w:type="dxa"/>
            </w:tcMar>
          </w:tcPr>
          <w:p w:rsidR="00C75AB0" w:rsidRDefault="00463FF4" w:rsidP="0018233E">
            <w:r>
              <w:rPr>
                <w:rFonts w:eastAsia="Calibri" w:cs="Times New Roman"/>
                <w:b/>
              </w:rPr>
              <w:t>Основание исключения из списка</w:t>
            </w:r>
          </w:p>
        </w:tc>
        <w:tc>
          <w:tcPr>
            <w:tcW w:w="4404" w:type="dxa"/>
            <w:tcMar>
              <w:top w:w="30" w:type="dxa"/>
              <w:left w:w="30" w:type="dxa"/>
              <w:bottom w:w="20" w:type="dxa"/>
              <w:right w:w="30" w:type="dxa"/>
            </w:tcMar>
          </w:tcPr>
          <w:p w:rsidR="00C75AB0" w:rsidRDefault="00463FF4" w:rsidP="0063401C">
            <w:pPr>
              <w:pStyle w:val="ScrollListBullet"/>
              <w:numPr>
                <w:ilvl w:val="0"/>
                <w:numId w:val="91"/>
              </w:numPr>
              <w:ind w:left="363"/>
            </w:pPr>
            <w:r>
              <w:rPr>
                <w:rFonts w:eastAsia="Calibri" w:cs="Times New Roman"/>
              </w:rPr>
              <w:t>реквизиты решения суда об усыновлении (удочерении);</w:t>
            </w:r>
          </w:p>
          <w:p w:rsidR="00C75AB0" w:rsidRDefault="00463FF4" w:rsidP="0063401C">
            <w:pPr>
              <w:pStyle w:val="ScrollListBullet"/>
              <w:numPr>
                <w:ilvl w:val="0"/>
                <w:numId w:val="91"/>
              </w:numPr>
              <w:ind w:left="363"/>
            </w:pPr>
            <w:r>
              <w:rPr>
                <w:rFonts w:eastAsia="Calibri" w:cs="Times New Roman"/>
              </w:rPr>
              <w:t>идентификатор факта назначения МСЗ по обеспечению жилым помещением;</w:t>
            </w:r>
          </w:p>
          <w:p w:rsidR="00C75AB0" w:rsidRDefault="00463FF4" w:rsidP="0063401C">
            <w:pPr>
              <w:pStyle w:val="ScrollListBullet"/>
              <w:numPr>
                <w:ilvl w:val="0"/>
                <w:numId w:val="91"/>
              </w:numPr>
              <w:ind w:left="363"/>
            </w:pPr>
            <w:r>
              <w:rPr>
                <w:rFonts w:eastAsia="Calibri" w:cs="Times New Roman"/>
              </w:rPr>
              <w:t>реквизиты заявления об исключении из списка в связи со сменой места жительства;</w:t>
            </w:r>
          </w:p>
          <w:p w:rsidR="00C75AB0" w:rsidRDefault="00463FF4" w:rsidP="0063401C">
            <w:pPr>
              <w:pStyle w:val="ScrollListBullet"/>
              <w:numPr>
                <w:ilvl w:val="0"/>
                <w:numId w:val="91"/>
              </w:numPr>
              <w:ind w:left="363"/>
            </w:pPr>
            <w:r>
              <w:rPr>
                <w:rFonts w:eastAsia="Calibri" w:cs="Times New Roman"/>
              </w:rPr>
              <w:t>дата и номер актовой записи о смерти или реквизиты решения суда об объявлении умершим</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935" w:type="dxa"/>
            <w:tcMar>
              <w:top w:w="30" w:type="dxa"/>
              <w:left w:w="30" w:type="dxa"/>
              <w:bottom w:w="20" w:type="dxa"/>
              <w:right w:w="30" w:type="dxa"/>
            </w:tcMar>
          </w:tcPr>
          <w:p w:rsidR="00C75AB0" w:rsidRDefault="00463FF4" w:rsidP="0018233E">
            <w:r>
              <w:rPr>
                <w:rFonts w:eastAsia="Calibri" w:cs="Times New Roman"/>
              </w:rPr>
              <w:t>3</w:t>
            </w:r>
          </w:p>
        </w:tc>
        <w:tc>
          <w:tcPr>
            <w:tcW w:w="2653" w:type="dxa"/>
            <w:tcMar>
              <w:top w:w="30" w:type="dxa"/>
              <w:left w:w="30" w:type="dxa"/>
              <w:bottom w:w="20" w:type="dxa"/>
              <w:right w:w="30" w:type="dxa"/>
            </w:tcMar>
          </w:tcPr>
          <w:p w:rsidR="00C75AB0" w:rsidRDefault="00463FF4" w:rsidP="003200E4">
            <w:r>
              <w:rPr>
                <w:rFonts w:eastAsia="Calibri" w:cs="Times New Roman"/>
              </w:rPr>
              <w:t>Наименование</w:t>
            </w:r>
          </w:p>
        </w:tc>
        <w:tc>
          <w:tcPr>
            <w:tcW w:w="4404" w:type="dxa"/>
            <w:tcMar>
              <w:top w:w="30" w:type="dxa"/>
              <w:left w:w="30" w:type="dxa"/>
              <w:bottom w:w="20" w:type="dxa"/>
              <w:right w:w="30" w:type="dxa"/>
            </w:tcMar>
          </w:tcPr>
          <w:p w:rsidR="00C75AB0" w:rsidRDefault="00C75AB0" w:rsidP="003200E4"/>
        </w:tc>
      </w:tr>
      <w:tr w:rsidR="00C75AB0" w:rsidTr="006A181F">
        <w:trPr>
          <w:cnfStyle w:val="000000010000" w:firstRow="0" w:lastRow="0" w:firstColumn="0" w:lastColumn="0" w:oddVBand="0" w:evenVBand="0" w:oddHBand="0" w:evenHBand="1" w:firstRowFirstColumn="0" w:firstRowLastColumn="0" w:lastRowFirstColumn="0" w:lastRowLastColumn="0"/>
        </w:trPr>
        <w:tc>
          <w:tcPr>
            <w:tcW w:w="935" w:type="dxa"/>
            <w:tcMar>
              <w:top w:w="30" w:type="dxa"/>
              <w:left w:w="30" w:type="dxa"/>
              <w:bottom w:w="20" w:type="dxa"/>
              <w:right w:w="30" w:type="dxa"/>
            </w:tcMar>
          </w:tcPr>
          <w:p w:rsidR="00C75AB0" w:rsidRDefault="00463FF4" w:rsidP="0018233E">
            <w:r>
              <w:rPr>
                <w:rFonts w:eastAsia="Calibri" w:cs="Times New Roman"/>
              </w:rPr>
              <w:t>4</w:t>
            </w:r>
          </w:p>
        </w:tc>
        <w:tc>
          <w:tcPr>
            <w:tcW w:w="2653" w:type="dxa"/>
            <w:tcMar>
              <w:top w:w="30" w:type="dxa"/>
              <w:left w:w="30" w:type="dxa"/>
              <w:bottom w:w="20" w:type="dxa"/>
              <w:right w:w="30" w:type="dxa"/>
            </w:tcMar>
          </w:tcPr>
          <w:p w:rsidR="00C75AB0" w:rsidRDefault="00463FF4" w:rsidP="003200E4">
            <w:r>
              <w:rPr>
                <w:rFonts w:eastAsia="Calibri" w:cs="Times New Roman"/>
              </w:rPr>
              <w:t>Номер</w:t>
            </w:r>
          </w:p>
        </w:tc>
        <w:tc>
          <w:tcPr>
            <w:tcW w:w="4404" w:type="dxa"/>
            <w:tcMar>
              <w:top w:w="30" w:type="dxa"/>
              <w:left w:w="30" w:type="dxa"/>
              <w:bottom w:w="20" w:type="dxa"/>
              <w:right w:w="30" w:type="dxa"/>
            </w:tcMar>
          </w:tcPr>
          <w:p w:rsidR="00C75AB0" w:rsidRDefault="00C75AB0" w:rsidP="003200E4"/>
        </w:tc>
      </w:tr>
      <w:tr w:rsidR="00C75AB0" w:rsidTr="006A181F">
        <w:trPr>
          <w:cnfStyle w:val="000000100000" w:firstRow="0" w:lastRow="0" w:firstColumn="0" w:lastColumn="0" w:oddVBand="0" w:evenVBand="0" w:oddHBand="1" w:evenHBand="0" w:firstRowFirstColumn="0" w:firstRowLastColumn="0" w:lastRowFirstColumn="0" w:lastRowLastColumn="0"/>
        </w:trPr>
        <w:tc>
          <w:tcPr>
            <w:tcW w:w="935" w:type="dxa"/>
            <w:tcMar>
              <w:top w:w="30" w:type="dxa"/>
              <w:left w:w="30" w:type="dxa"/>
              <w:bottom w:w="20" w:type="dxa"/>
              <w:right w:w="30" w:type="dxa"/>
            </w:tcMar>
          </w:tcPr>
          <w:p w:rsidR="00C75AB0" w:rsidRDefault="00463FF4" w:rsidP="0018233E">
            <w:r>
              <w:rPr>
                <w:rFonts w:eastAsia="Calibri" w:cs="Times New Roman"/>
              </w:rPr>
              <w:t>5</w:t>
            </w:r>
          </w:p>
        </w:tc>
        <w:tc>
          <w:tcPr>
            <w:tcW w:w="2653" w:type="dxa"/>
            <w:tcMar>
              <w:top w:w="30" w:type="dxa"/>
              <w:left w:w="30" w:type="dxa"/>
              <w:bottom w:w="20" w:type="dxa"/>
              <w:right w:w="30" w:type="dxa"/>
            </w:tcMar>
          </w:tcPr>
          <w:p w:rsidR="00C75AB0" w:rsidRDefault="00463FF4" w:rsidP="003200E4">
            <w:r>
              <w:rPr>
                <w:rFonts w:eastAsia="Calibri" w:cs="Times New Roman"/>
              </w:rPr>
              <w:t>Дата</w:t>
            </w:r>
          </w:p>
        </w:tc>
        <w:tc>
          <w:tcPr>
            <w:tcW w:w="4404" w:type="dxa"/>
            <w:tcMar>
              <w:top w:w="30" w:type="dxa"/>
              <w:left w:w="30" w:type="dxa"/>
              <w:bottom w:w="20" w:type="dxa"/>
              <w:right w:w="30" w:type="dxa"/>
            </w:tcMar>
          </w:tcPr>
          <w:p w:rsidR="00C75AB0" w:rsidRDefault="00463FF4" w:rsidP="003200E4">
            <w:r>
              <w:rPr>
                <w:rFonts w:eastAsia="Calibri" w:cs="Times New Roman"/>
              </w:rPr>
              <w:t>Дата в формате ДД.ММ.ГГГГ</w:t>
            </w:r>
          </w:p>
        </w:tc>
      </w:tr>
      <w:tr w:rsidR="00C75AB0" w:rsidTr="006A181F">
        <w:trPr>
          <w:cnfStyle w:val="000000010000" w:firstRow="0" w:lastRow="0" w:firstColumn="0" w:lastColumn="0" w:oddVBand="0" w:evenVBand="0" w:oddHBand="0" w:evenHBand="1" w:firstRowFirstColumn="0" w:firstRowLastColumn="0" w:lastRowFirstColumn="0" w:lastRowLastColumn="0"/>
        </w:trPr>
        <w:tc>
          <w:tcPr>
            <w:tcW w:w="935" w:type="dxa"/>
            <w:tcMar>
              <w:top w:w="30" w:type="dxa"/>
              <w:left w:w="30" w:type="dxa"/>
              <w:bottom w:w="20" w:type="dxa"/>
              <w:right w:w="30" w:type="dxa"/>
            </w:tcMar>
          </w:tcPr>
          <w:p w:rsidR="00C75AB0" w:rsidRDefault="00C75AB0" w:rsidP="0018233E"/>
        </w:tc>
        <w:tc>
          <w:tcPr>
            <w:tcW w:w="2653" w:type="dxa"/>
            <w:tcMar>
              <w:top w:w="30" w:type="dxa"/>
              <w:left w:w="30" w:type="dxa"/>
              <w:bottom w:w="20" w:type="dxa"/>
              <w:right w:w="30" w:type="dxa"/>
            </w:tcMar>
          </w:tcPr>
          <w:p w:rsidR="00C75AB0" w:rsidRDefault="00463FF4" w:rsidP="0018233E">
            <w:r>
              <w:rPr>
                <w:rFonts w:eastAsia="Calibri" w:cs="Times New Roman"/>
                <w:b/>
              </w:rPr>
              <w:t>Реквизиты акта об исключении из списка (дата и номер)</w:t>
            </w:r>
          </w:p>
        </w:tc>
        <w:tc>
          <w:tcPr>
            <w:tcW w:w="4404" w:type="dxa"/>
            <w:tcMar>
              <w:top w:w="30" w:type="dxa"/>
              <w:left w:w="30" w:type="dxa"/>
              <w:bottom w:w="20" w:type="dxa"/>
              <w:right w:w="30" w:type="dxa"/>
            </w:tcMar>
          </w:tcPr>
          <w:p w:rsidR="00C75AB0" w:rsidRDefault="00C75AB0" w:rsidP="003200E4"/>
        </w:tc>
      </w:tr>
      <w:tr w:rsidR="00C75AB0" w:rsidTr="006A181F">
        <w:trPr>
          <w:cnfStyle w:val="000000100000" w:firstRow="0" w:lastRow="0" w:firstColumn="0" w:lastColumn="0" w:oddVBand="0" w:evenVBand="0" w:oddHBand="1" w:evenHBand="0" w:firstRowFirstColumn="0" w:firstRowLastColumn="0" w:lastRowFirstColumn="0" w:lastRowLastColumn="0"/>
        </w:trPr>
        <w:tc>
          <w:tcPr>
            <w:tcW w:w="935" w:type="dxa"/>
            <w:tcMar>
              <w:top w:w="30" w:type="dxa"/>
              <w:left w:w="30" w:type="dxa"/>
              <w:bottom w:w="20" w:type="dxa"/>
              <w:right w:w="30" w:type="dxa"/>
            </w:tcMar>
          </w:tcPr>
          <w:p w:rsidR="00C75AB0" w:rsidRDefault="00463FF4" w:rsidP="0018233E">
            <w:r>
              <w:rPr>
                <w:rFonts w:eastAsia="Calibri" w:cs="Times New Roman"/>
              </w:rPr>
              <w:t>6</w:t>
            </w:r>
          </w:p>
        </w:tc>
        <w:tc>
          <w:tcPr>
            <w:tcW w:w="2653" w:type="dxa"/>
            <w:tcMar>
              <w:top w:w="30" w:type="dxa"/>
              <w:left w:w="30" w:type="dxa"/>
              <w:bottom w:w="20" w:type="dxa"/>
              <w:right w:w="30" w:type="dxa"/>
            </w:tcMar>
          </w:tcPr>
          <w:p w:rsidR="00C75AB0" w:rsidRDefault="00463FF4" w:rsidP="0018233E">
            <w:r>
              <w:rPr>
                <w:rFonts w:eastAsia="Calibri" w:cs="Times New Roman"/>
              </w:rPr>
              <w:t>Номер</w:t>
            </w:r>
          </w:p>
        </w:tc>
        <w:tc>
          <w:tcPr>
            <w:tcW w:w="4404" w:type="dxa"/>
            <w:tcMar>
              <w:top w:w="30" w:type="dxa"/>
              <w:left w:w="30" w:type="dxa"/>
              <w:bottom w:w="20" w:type="dxa"/>
              <w:right w:w="30" w:type="dxa"/>
            </w:tcMar>
          </w:tcPr>
          <w:p w:rsidR="00C75AB0" w:rsidRDefault="00C75AB0" w:rsidP="003200E4"/>
        </w:tc>
      </w:tr>
      <w:tr w:rsidR="00C75AB0" w:rsidTr="006A181F">
        <w:trPr>
          <w:cnfStyle w:val="000000010000" w:firstRow="0" w:lastRow="0" w:firstColumn="0" w:lastColumn="0" w:oddVBand="0" w:evenVBand="0" w:oddHBand="0" w:evenHBand="1" w:firstRowFirstColumn="0" w:firstRowLastColumn="0" w:lastRowFirstColumn="0" w:lastRowLastColumn="0"/>
        </w:trPr>
        <w:tc>
          <w:tcPr>
            <w:tcW w:w="935" w:type="dxa"/>
            <w:tcMar>
              <w:top w:w="30" w:type="dxa"/>
              <w:left w:w="30" w:type="dxa"/>
              <w:bottom w:w="20" w:type="dxa"/>
              <w:right w:w="30" w:type="dxa"/>
            </w:tcMar>
          </w:tcPr>
          <w:p w:rsidR="00C75AB0" w:rsidRDefault="00463FF4" w:rsidP="0018233E">
            <w:r>
              <w:rPr>
                <w:rFonts w:eastAsia="Calibri" w:cs="Times New Roman"/>
              </w:rPr>
              <w:t>7</w:t>
            </w:r>
          </w:p>
        </w:tc>
        <w:tc>
          <w:tcPr>
            <w:tcW w:w="2653" w:type="dxa"/>
            <w:tcMar>
              <w:top w:w="30" w:type="dxa"/>
              <w:left w:w="30" w:type="dxa"/>
              <w:bottom w:w="20" w:type="dxa"/>
              <w:right w:w="30" w:type="dxa"/>
            </w:tcMar>
          </w:tcPr>
          <w:p w:rsidR="00C75AB0" w:rsidRDefault="00463FF4" w:rsidP="0018233E">
            <w:r>
              <w:rPr>
                <w:rFonts w:eastAsia="Calibri" w:cs="Times New Roman"/>
              </w:rPr>
              <w:t>Дата</w:t>
            </w:r>
          </w:p>
        </w:tc>
        <w:tc>
          <w:tcPr>
            <w:tcW w:w="4404" w:type="dxa"/>
            <w:tcMar>
              <w:top w:w="30" w:type="dxa"/>
              <w:left w:w="30" w:type="dxa"/>
              <w:bottom w:w="20" w:type="dxa"/>
              <w:right w:w="30" w:type="dxa"/>
            </w:tcMar>
          </w:tcPr>
          <w:p w:rsidR="00C75AB0" w:rsidRDefault="00463FF4" w:rsidP="003200E4">
            <w:r>
              <w:rPr>
                <w:rFonts w:eastAsia="Calibri" w:cs="Times New Roman"/>
              </w:rPr>
              <w:t>Дата в формате ДД.ММ.ГГГГ</w:t>
            </w:r>
          </w:p>
        </w:tc>
      </w:tr>
      <w:tr w:rsidR="00C75AB0" w:rsidTr="006A181F">
        <w:trPr>
          <w:cnfStyle w:val="000000100000" w:firstRow="0" w:lastRow="0" w:firstColumn="0" w:lastColumn="0" w:oddVBand="0" w:evenVBand="0" w:oddHBand="1" w:evenHBand="0" w:firstRowFirstColumn="0" w:firstRowLastColumn="0" w:lastRowFirstColumn="0" w:lastRowLastColumn="0"/>
        </w:trPr>
        <w:tc>
          <w:tcPr>
            <w:tcW w:w="935" w:type="dxa"/>
            <w:tcMar>
              <w:top w:w="30" w:type="dxa"/>
              <w:left w:w="30" w:type="dxa"/>
              <w:bottom w:w="20" w:type="dxa"/>
              <w:right w:w="30" w:type="dxa"/>
            </w:tcMar>
          </w:tcPr>
          <w:p w:rsidR="00C75AB0" w:rsidRDefault="00463FF4" w:rsidP="0018233E">
            <w:r>
              <w:rPr>
                <w:rFonts w:eastAsia="Calibri" w:cs="Times New Roman"/>
              </w:rPr>
              <w:t>8</w:t>
            </w:r>
          </w:p>
        </w:tc>
        <w:tc>
          <w:tcPr>
            <w:tcW w:w="2653" w:type="dxa"/>
            <w:tcMar>
              <w:top w:w="30" w:type="dxa"/>
              <w:left w:w="30" w:type="dxa"/>
              <w:bottom w:w="20" w:type="dxa"/>
              <w:right w:w="30" w:type="dxa"/>
            </w:tcMar>
          </w:tcPr>
          <w:p w:rsidR="00C75AB0" w:rsidRDefault="00463FF4" w:rsidP="0018233E">
            <w:r>
              <w:rPr>
                <w:rFonts w:eastAsia="Calibri" w:cs="Times New Roman"/>
              </w:rPr>
              <w:t>Наименование органа, принявшего решение об исключении из списка</w:t>
            </w:r>
          </w:p>
        </w:tc>
        <w:tc>
          <w:tcPr>
            <w:tcW w:w="4404" w:type="dxa"/>
            <w:tcMar>
              <w:top w:w="30" w:type="dxa"/>
              <w:left w:w="30" w:type="dxa"/>
              <w:bottom w:w="20" w:type="dxa"/>
              <w:right w:w="30" w:type="dxa"/>
            </w:tcMar>
          </w:tcPr>
          <w:p w:rsidR="00C75AB0" w:rsidRDefault="00C75AB0" w:rsidP="003200E4"/>
        </w:tc>
      </w:tr>
      <w:tr w:rsidR="00C75AB0" w:rsidTr="006A181F">
        <w:trPr>
          <w:cnfStyle w:val="000000010000" w:firstRow="0" w:lastRow="0" w:firstColumn="0" w:lastColumn="0" w:oddVBand="0" w:evenVBand="0" w:oddHBand="0" w:evenHBand="1" w:firstRowFirstColumn="0" w:firstRowLastColumn="0" w:lastRowFirstColumn="0" w:lastRowLastColumn="0"/>
        </w:trPr>
        <w:tc>
          <w:tcPr>
            <w:tcW w:w="935" w:type="dxa"/>
            <w:tcMar>
              <w:top w:w="30" w:type="dxa"/>
              <w:left w:w="30" w:type="dxa"/>
              <w:bottom w:w="20" w:type="dxa"/>
              <w:right w:w="30" w:type="dxa"/>
            </w:tcMar>
          </w:tcPr>
          <w:p w:rsidR="00C75AB0" w:rsidRDefault="00463FF4" w:rsidP="0018233E">
            <w:r>
              <w:rPr>
                <w:rFonts w:eastAsia="Calibri" w:cs="Times New Roman"/>
              </w:rPr>
              <w:t>9</w:t>
            </w:r>
          </w:p>
        </w:tc>
        <w:tc>
          <w:tcPr>
            <w:tcW w:w="2653" w:type="dxa"/>
            <w:tcMar>
              <w:top w:w="30" w:type="dxa"/>
              <w:left w:w="30" w:type="dxa"/>
              <w:bottom w:w="20" w:type="dxa"/>
              <w:right w:w="30" w:type="dxa"/>
            </w:tcMar>
          </w:tcPr>
          <w:p w:rsidR="00C75AB0" w:rsidRDefault="00463FF4" w:rsidP="0018233E">
            <w:r>
              <w:rPr>
                <w:rFonts w:eastAsia="Calibri" w:cs="Times New Roman"/>
              </w:rPr>
              <w:t>Способ подачи заявления об исключении</w:t>
            </w:r>
          </w:p>
        </w:tc>
        <w:tc>
          <w:tcPr>
            <w:tcW w:w="4404" w:type="dxa"/>
            <w:tcMar>
              <w:top w:w="30" w:type="dxa"/>
              <w:left w:w="30" w:type="dxa"/>
              <w:bottom w:w="20" w:type="dxa"/>
              <w:right w:w="30" w:type="dxa"/>
            </w:tcMar>
          </w:tcPr>
          <w:p w:rsidR="00C75AB0" w:rsidRPr="003200E4" w:rsidRDefault="00463FF4" w:rsidP="0063401C">
            <w:pPr>
              <w:pStyle w:val="ScrollListBullet"/>
              <w:numPr>
                <w:ilvl w:val="0"/>
                <w:numId w:val="91"/>
              </w:numPr>
              <w:ind w:left="363"/>
              <w:rPr>
                <w:rFonts w:eastAsia="Calibri" w:cs="Times New Roman"/>
              </w:rPr>
            </w:pPr>
            <w:r>
              <w:rPr>
                <w:rFonts w:eastAsia="Calibri" w:cs="Times New Roman"/>
              </w:rPr>
              <w:t>лично;</w:t>
            </w:r>
          </w:p>
          <w:p w:rsidR="00C75AB0" w:rsidRPr="003200E4" w:rsidRDefault="00463FF4" w:rsidP="0063401C">
            <w:pPr>
              <w:pStyle w:val="ScrollListBullet"/>
              <w:numPr>
                <w:ilvl w:val="0"/>
                <w:numId w:val="91"/>
              </w:numPr>
              <w:ind w:left="363"/>
              <w:rPr>
                <w:rFonts w:eastAsia="Calibri" w:cs="Times New Roman"/>
              </w:rPr>
            </w:pPr>
            <w:r>
              <w:rPr>
                <w:rFonts w:eastAsia="Calibri" w:cs="Times New Roman"/>
              </w:rPr>
              <w:t>законным представителем;</w:t>
            </w:r>
          </w:p>
          <w:p w:rsidR="00C75AB0" w:rsidRPr="003200E4" w:rsidRDefault="00463FF4" w:rsidP="0063401C">
            <w:pPr>
              <w:pStyle w:val="ScrollListBullet"/>
              <w:numPr>
                <w:ilvl w:val="0"/>
                <w:numId w:val="91"/>
              </w:numPr>
              <w:ind w:left="363"/>
              <w:rPr>
                <w:rFonts w:eastAsia="Calibri" w:cs="Times New Roman"/>
              </w:rPr>
            </w:pPr>
            <w:r>
              <w:rPr>
                <w:rFonts w:eastAsia="Calibri" w:cs="Times New Roman"/>
              </w:rPr>
              <w:t>доверенным лицом;</w:t>
            </w:r>
          </w:p>
          <w:p w:rsidR="00C75AB0" w:rsidRDefault="00463FF4" w:rsidP="0063401C">
            <w:pPr>
              <w:pStyle w:val="ScrollListBullet"/>
              <w:numPr>
                <w:ilvl w:val="0"/>
                <w:numId w:val="91"/>
              </w:numPr>
              <w:ind w:left="363"/>
            </w:pPr>
            <w:r>
              <w:rPr>
                <w:rFonts w:eastAsia="Calibri" w:cs="Times New Roman"/>
              </w:rPr>
              <w:t>органами опеки и попечительства</w:t>
            </w:r>
          </w:p>
        </w:tc>
      </w:tr>
    </w:tbl>
    <w:p w:rsidR="00C75AB0" w:rsidRPr="00463FF4" w:rsidRDefault="00463FF4" w:rsidP="0063401C">
      <w:pPr>
        <w:pStyle w:val="ScrollListNumber"/>
        <w:numPr>
          <w:ilvl w:val="0"/>
          <w:numId w:val="89"/>
        </w:numPr>
        <w:rPr>
          <w:lang w:val="ru-RU"/>
        </w:rPr>
      </w:pPr>
      <w:r w:rsidRPr="00463FF4">
        <w:rPr>
          <w:lang w:val="ru-RU"/>
        </w:rPr>
        <w:t>Нажмите на кнопку «Сохранить». Появится сообщение с результатом сохранения.</w:t>
      </w:r>
    </w:p>
    <w:p w:rsidR="00C75AB0" w:rsidRPr="00463FF4" w:rsidRDefault="00463FF4" w:rsidP="0063401C">
      <w:pPr>
        <w:pStyle w:val="ScrollListNumber"/>
        <w:numPr>
          <w:ilvl w:val="0"/>
          <w:numId w:val="89"/>
        </w:numPr>
        <w:rPr>
          <w:lang w:val="ru-RU"/>
        </w:rPr>
      </w:pPr>
      <w:r w:rsidRPr="00463FF4">
        <w:rPr>
          <w:lang w:val="ru-RU"/>
        </w:rPr>
        <w:t xml:space="preserve">Чтобы добавленная запись попала в ЕГИССО, выполните действия из раздела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"_Отправка_новой_записи_3" </w:instrText>
      </w:r>
      <w:r w:rsidR="00E32327">
        <w:fldChar w:fldCharType="separate"/>
      </w:r>
      <w:r w:rsidRPr="00C66FA9">
        <w:rPr>
          <w:rStyle w:val="af7"/>
          <w:lang w:val="ru-RU"/>
        </w:rPr>
        <w:t>«Отправка новой записи в ЕГИССО».</w:t>
      </w:r>
      <w:r w:rsidR="00E32327">
        <w:rPr>
          <w:rStyle w:val="af7"/>
          <w:lang w:val="ru-RU"/>
        </w:rPr>
        <w:fldChar w:fldCharType="end"/>
      </w: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color w:val="000000"/>
              </w:rPr>
              <w:lastRenderedPageBreak/>
              <w:t>В случае загрузки дублирующей записи в Списке лиц, подлежащих обеспечению жилыми помещениями, информация о которых учтена уполномоченным органом субъекта РФ, по указанному СНИЛС, в протоколе обработке отобразится сообщение «Запись, соответствующая указанному СНИЛС %XX%, уже исключена из Списка»</w:t>
            </w:r>
            <w:r w:rsidR="006A181F">
              <w:rPr>
                <w:rFonts w:eastAsia="Calibri" w:cs="Times New Roman"/>
                <w:color w:val="000000"/>
              </w:rPr>
              <w:t>.</w:t>
            </w:r>
          </w:p>
        </w:tc>
      </w:tr>
    </w:tbl>
    <w:p w:rsidR="00C75AB0" w:rsidRDefault="00463FF4">
      <w:pPr>
        <w:pStyle w:val="3"/>
      </w:pPr>
      <w:bookmarkStart w:id="88" w:name="_Отправка_новой_записи_3"/>
      <w:bookmarkStart w:id="89" w:name="scroll-bookmark-44"/>
      <w:bookmarkStart w:id="90" w:name="_Toc56705285"/>
      <w:bookmarkEnd w:id="88"/>
      <w:r>
        <w:t>Отправка новой записи в ЕГИССО</w:t>
      </w:r>
      <w:bookmarkEnd w:id="89"/>
      <w:bookmarkEnd w:id="90"/>
    </w:p>
    <w:p w:rsidR="00C75AB0" w:rsidRDefault="00463FF4">
      <w:r>
        <w:t>Отправка новой записи в ЕГИССО доступна только для Пользователя, действующего от имени участника ЕГИССО с типом взаимодействия «КПИ».</w:t>
      </w:r>
    </w:p>
    <w:p w:rsidR="00C75AB0" w:rsidRDefault="00463FF4">
      <w:r>
        <w:t>В реестре изменений находятся:</w:t>
      </w:r>
    </w:p>
    <w:p w:rsidR="00C75AB0" w:rsidRDefault="00463FF4" w:rsidP="0063401C">
      <w:pPr>
        <w:pStyle w:val="ScrollListBullet"/>
        <w:numPr>
          <w:ilvl w:val="0"/>
          <w:numId w:val="92"/>
        </w:numPr>
      </w:pPr>
      <w:r>
        <w:t>новые записи, ожидающие выгрузки (добавленные или отредактированные);</w:t>
      </w:r>
    </w:p>
    <w:p w:rsidR="00C75AB0" w:rsidRDefault="00463FF4" w:rsidP="0063401C">
      <w:pPr>
        <w:pStyle w:val="ScrollListBullet"/>
        <w:numPr>
          <w:ilvl w:val="0"/>
          <w:numId w:val="92"/>
        </w:numPr>
      </w:pPr>
      <w:r>
        <w:t>записи, ожидающие загрузки в ЕГИССО;</w:t>
      </w:r>
    </w:p>
    <w:p w:rsidR="00C75AB0" w:rsidRDefault="00463FF4" w:rsidP="0063401C">
      <w:pPr>
        <w:pStyle w:val="ScrollListBullet"/>
        <w:numPr>
          <w:ilvl w:val="0"/>
          <w:numId w:val="92"/>
        </w:numPr>
      </w:pPr>
      <w:r>
        <w:t>записи, находящиеся в процессе обработки;</w:t>
      </w:r>
    </w:p>
    <w:p w:rsidR="00C75AB0" w:rsidRDefault="00463FF4" w:rsidP="0063401C">
      <w:pPr>
        <w:pStyle w:val="ScrollListBullet"/>
        <w:numPr>
          <w:ilvl w:val="0"/>
          <w:numId w:val="92"/>
        </w:numPr>
      </w:pPr>
      <w:r>
        <w:t>записи, обработанные с ошибкой.</w:t>
      </w:r>
    </w:p>
    <w:p w:rsidR="00C75AB0" w:rsidRDefault="00463FF4">
      <w:r>
        <w:t>Чтобы отправить новую запись в ЕГИССО:</w:t>
      </w:r>
    </w:p>
    <w:p w:rsidR="00C75AB0" w:rsidRPr="00463FF4" w:rsidRDefault="00463FF4" w:rsidP="0063401C">
      <w:pPr>
        <w:pStyle w:val="ScrollListNumber"/>
        <w:numPr>
          <w:ilvl w:val="0"/>
          <w:numId w:val="93"/>
        </w:numPr>
        <w:rPr>
          <w:lang w:val="ru-RU"/>
        </w:rPr>
      </w:pPr>
      <w:r w:rsidRPr="00463FF4">
        <w:rPr>
          <w:lang w:val="ru-RU"/>
        </w:rPr>
        <w:t>В Списке лиц, подлежащих обеспечению жилыми помещениями, информация о которых учтена уполномоченным органом субъекта РФ нажмите на кнопку «Изменения списка лиц, подлежащих обеспечению жильем»:</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3200E4">
            <w:r>
              <w:rPr>
                <w:rFonts w:eastAsia="Calibri" w:cs="Times New Roman"/>
                <w:noProof/>
                <w:lang w:eastAsia="ru-RU"/>
              </w:rPr>
              <w:drawing>
                <wp:inline distT="0" distB="0" distL="0" distR="0">
                  <wp:extent cx="4469587" cy="1441014"/>
                  <wp:effectExtent l="0" t="0" r="7620" b="6985"/>
                  <wp:docPr id="100090" name="Рисунок 100090" descr="— Изменения Списка лиц, подлежащих обеспечению жилыми помещениями, информация о которых учтена уполномоченным органом субъекта РФ"/>
                  <wp:cNvGraphicFramePr/>
                  <a:graphic xmlns:a="http://schemas.openxmlformats.org/drawingml/2006/main">
                    <a:graphicData uri="http://schemas.openxmlformats.org/drawingml/2006/picture">
                      <pic:pic xmlns:pic="http://schemas.openxmlformats.org/drawingml/2006/picture">
                        <pic:nvPicPr>
                          <pic:cNvPr id="100090" name=""/>
                          <pic:cNvPicPr/>
                        </pic:nvPicPr>
                        <pic:blipFill>
                          <a:blip r:embed="rId110"/>
                          <a:stretch>
                            <a:fillRect/>
                          </a:stretch>
                        </pic:blipFill>
                        <pic:spPr>
                          <a:xfrm>
                            <a:off x="0" y="0"/>
                            <a:ext cx="4638833" cy="1495580"/>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88</w:t>
            </w:r>
            <w:r>
              <w:rPr>
                <w:rFonts w:eastAsia="Calibri" w:cs="Times New Roman"/>
                <w:szCs w:val="24"/>
              </w:rPr>
              <w:fldChar w:fldCharType="end"/>
            </w:r>
            <w:r>
              <w:rPr>
                <w:rFonts w:eastAsia="Calibri" w:cs="Times New Roman"/>
                <w:szCs w:val="24"/>
              </w:rPr>
              <w:t xml:space="preserve"> — Изменения Списка лиц, подлежащих обеспечению жилыми помещениями, информация о которых учтена уполномоченным органом субъекта РФ</w:t>
            </w:r>
          </w:p>
          <w:p w:rsidR="0093700F" w:rsidRPr="0093700F" w:rsidRDefault="0093700F" w:rsidP="0093700F"/>
        </w:tc>
      </w:tr>
    </w:tbl>
    <w:p w:rsidR="00C75AB0" w:rsidRPr="00463FF4" w:rsidRDefault="00463FF4" w:rsidP="0063401C">
      <w:pPr>
        <w:pStyle w:val="ScrollListNumber"/>
        <w:numPr>
          <w:ilvl w:val="0"/>
          <w:numId w:val="93"/>
        </w:numPr>
        <w:rPr>
          <w:lang w:val="ru-RU"/>
        </w:rPr>
      </w:pPr>
      <w:r w:rsidRPr="00463FF4">
        <w:rPr>
          <w:lang w:val="ru-RU"/>
        </w:rPr>
        <w:t>В списке «Статус» возможен может выбор значений:</w:t>
      </w:r>
    </w:p>
    <w:p w:rsidR="00C75AB0" w:rsidRPr="00463FF4" w:rsidRDefault="00463FF4" w:rsidP="0063401C">
      <w:pPr>
        <w:pStyle w:val="ScrollListNumber2"/>
        <w:numPr>
          <w:ilvl w:val="0"/>
          <w:numId w:val="94"/>
        </w:numPr>
        <w:rPr>
          <w:lang w:val="ru-RU"/>
        </w:rPr>
      </w:pPr>
      <w:r w:rsidRPr="00463FF4">
        <w:rPr>
          <w:lang w:val="ru-RU"/>
        </w:rPr>
        <w:t>«Подготовлено к выгрузке». Присваивается созданной в реестре изменения записи, но не выгруженной;</w:t>
      </w:r>
    </w:p>
    <w:p w:rsidR="00C75AB0" w:rsidRPr="00463FF4" w:rsidRDefault="00463FF4" w:rsidP="0063401C">
      <w:pPr>
        <w:pStyle w:val="ScrollListNumber2"/>
        <w:numPr>
          <w:ilvl w:val="0"/>
          <w:numId w:val="94"/>
        </w:numPr>
        <w:rPr>
          <w:lang w:val="ru-RU"/>
        </w:rPr>
      </w:pPr>
      <w:r w:rsidRPr="00463FF4">
        <w:rPr>
          <w:lang w:val="ru-RU"/>
        </w:rPr>
        <w:t>«Выгружено». Присваивается записи, выгруженной в файл для загрузки данных в ЕГИССО;</w:t>
      </w:r>
    </w:p>
    <w:p w:rsidR="00C75AB0" w:rsidRPr="00463FF4" w:rsidRDefault="00463FF4" w:rsidP="0063401C">
      <w:pPr>
        <w:pStyle w:val="ScrollListNumber2"/>
        <w:numPr>
          <w:ilvl w:val="0"/>
          <w:numId w:val="94"/>
        </w:numPr>
        <w:rPr>
          <w:lang w:val="ru-RU"/>
        </w:rPr>
      </w:pPr>
      <w:r w:rsidRPr="00463FF4">
        <w:rPr>
          <w:lang w:val="ru-RU"/>
        </w:rPr>
        <w:lastRenderedPageBreak/>
        <w:t>«Отправлено». Присваивается записи в начале загрузки данных в ЕГИССО;</w:t>
      </w:r>
    </w:p>
    <w:p w:rsidR="00C75AB0" w:rsidRPr="00463FF4" w:rsidRDefault="00463FF4" w:rsidP="0063401C">
      <w:pPr>
        <w:pStyle w:val="ScrollListNumber2"/>
        <w:numPr>
          <w:ilvl w:val="0"/>
          <w:numId w:val="94"/>
        </w:numPr>
        <w:rPr>
          <w:lang w:val="ru-RU"/>
        </w:rPr>
      </w:pPr>
      <w:r w:rsidRPr="00463FF4">
        <w:rPr>
          <w:lang w:val="ru-RU"/>
        </w:rPr>
        <w:t xml:space="preserve">«Обработано с ошибкой». Присваивается записи после завершения загрузки данных в ЕГИССО </w:t>
      </w:r>
      <w:r w:rsidR="0093700F" w:rsidRPr="00463FF4">
        <w:rPr>
          <w:lang w:val="ru-RU"/>
        </w:rPr>
        <w:t>и,</w:t>
      </w:r>
      <w:r w:rsidRPr="00463FF4">
        <w:rPr>
          <w:lang w:val="ru-RU"/>
        </w:rPr>
        <w:t xml:space="preserve"> если запись была обработана с ошибкой.</w:t>
      </w:r>
    </w:p>
    <w:p w:rsidR="00C75AB0" w:rsidRPr="00463FF4" w:rsidRDefault="00463FF4">
      <w:pPr>
        <w:pStyle w:val="ScrollListNumber"/>
        <w:numPr>
          <w:ilvl w:val="0"/>
          <w:numId w:val="0"/>
        </w:numPr>
        <w:ind w:left="1080"/>
        <w:rPr>
          <w:lang w:val="ru-RU"/>
        </w:rPr>
      </w:pPr>
      <w:r w:rsidRPr="00463FF4">
        <w:rPr>
          <w:lang w:val="ru-RU"/>
        </w:rPr>
        <w:t>По умолчанию в реестре изменений отображаются записи со статусом «Подготовлено к выгрузке» и «Обработано с ошибкой».</w:t>
      </w:r>
    </w:p>
    <w:p w:rsidR="00C75AB0" w:rsidRPr="00463FF4" w:rsidRDefault="00463FF4" w:rsidP="0063401C">
      <w:pPr>
        <w:pStyle w:val="ScrollListNumber"/>
        <w:numPr>
          <w:ilvl w:val="0"/>
          <w:numId w:val="93"/>
        </w:numPr>
        <w:rPr>
          <w:lang w:val="ru-RU"/>
        </w:rPr>
      </w:pPr>
      <w:r w:rsidRPr="00463FF4">
        <w:rPr>
          <w:lang w:val="ru-RU"/>
        </w:rPr>
        <w:t>Выберите одно из значений переключателя:</w:t>
      </w:r>
    </w:p>
    <w:p w:rsidR="00C75AB0" w:rsidRDefault="00463FF4" w:rsidP="0063401C">
      <w:pPr>
        <w:pStyle w:val="ScrollListBullet2"/>
        <w:numPr>
          <w:ilvl w:val="0"/>
          <w:numId w:val="95"/>
        </w:numPr>
      </w:pPr>
      <w:r>
        <w:t>«Свои изменения» (значение по умолчанию). Появятся изменения реестра, внесенные текущим пользователем;</w:t>
      </w:r>
    </w:p>
    <w:p w:rsidR="00C75AB0" w:rsidRDefault="00463FF4" w:rsidP="0063401C">
      <w:pPr>
        <w:pStyle w:val="ScrollListBullet2"/>
        <w:numPr>
          <w:ilvl w:val="0"/>
          <w:numId w:val="95"/>
        </w:numPr>
      </w:pPr>
      <w:r>
        <w:t>«Все изменения». Появятся изменения реестра, внесенные всеми пользователями текущего поставщика информации.</w:t>
      </w:r>
    </w:p>
    <w:p w:rsidR="00C75AB0" w:rsidRPr="00463FF4" w:rsidRDefault="00463FF4" w:rsidP="0063401C">
      <w:pPr>
        <w:pStyle w:val="ScrollListNumber"/>
        <w:numPr>
          <w:ilvl w:val="0"/>
          <w:numId w:val="93"/>
        </w:numPr>
        <w:rPr>
          <w:lang w:val="ru-RU"/>
        </w:rPr>
      </w:pPr>
      <w:r w:rsidRPr="00463FF4">
        <w:rPr>
          <w:lang w:val="ru-RU"/>
        </w:rPr>
        <w:t>Нажмите на кнопку «Поиск». Появится список изменений.</w:t>
      </w:r>
    </w:p>
    <w:p w:rsidR="00C75AB0" w:rsidRPr="00463FF4" w:rsidRDefault="00463FF4" w:rsidP="0063401C">
      <w:pPr>
        <w:pStyle w:val="ScrollListNumber"/>
        <w:numPr>
          <w:ilvl w:val="0"/>
          <w:numId w:val="93"/>
        </w:numPr>
        <w:rPr>
          <w:lang w:val="ru-RU"/>
        </w:rPr>
      </w:pPr>
      <w:r w:rsidRPr="00463FF4">
        <w:rPr>
          <w:lang w:val="ru-RU"/>
        </w:rPr>
        <w:t xml:space="preserve">Нажмите на кнопку «Выгрузить файл». Запустится процесс формирования </w:t>
      </w:r>
      <w:r>
        <w:t>XML</w:t>
      </w:r>
      <w:r w:rsidRPr="00463FF4">
        <w:rPr>
          <w:lang w:val="ru-RU"/>
        </w:rPr>
        <w:t>-файла. Файл сформируется в фоновом режиме. По окончании процесса формирования файла, записи из реестра изменений не удаляются, им проставляется статус «Выгружено».</w:t>
      </w:r>
    </w:p>
    <w:p w:rsidR="00C75AB0" w:rsidRPr="00463FF4" w:rsidRDefault="00463FF4" w:rsidP="0063401C">
      <w:pPr>
        <w:pStyle w:val="ScrollListNumber"/>
        <w:numPr>
          <w:ilvl w:val="0"/>
          <w:numId w:val="93"/>
        </w:numPr>
        <w:rPr>
          <w:lang w:val="ru-RU"/>
        </w:rPr>
      </w:pPr>
      <w:r w:rsidRPr="00463FF4">
        <w:rPr>
          <w:lang w:val="ru-RU"/>
        </w:rPr>
        <w:t>Перейдите в раздел «Подготовленные файлы».</w:t>
      </w:r>
    </w:p>
    <w:p w:rsidR="00C75AB0" w:rsidRDefault="00463FF4" w:rsidP="0063401C">
      <w:pPr>
        <w:pStyle w:val="ScrollListNumber"/>
        <w:numPr>
          <w:ilvl w:val="0"/>
          <w:numId w:val="93"/>
        </w:numPr>
      </w:pPr>
      <w:r w:rsidRPr="00463FF4">
        <w:rPr>
          <w:lang w:val="ru-RU"/>
        </w:rPr>
        <w:t xml:space="preserve">Перейдите в подраздел «Списки файлов со списком лиц, подлежащих обеспечению жильем». </w:t>
      </w:r>
      <w:proofErr w:type="spellStart"/>
      <w:r>
        <w:t>Подробнее</w:t>
      </w:r>
      <w:proofErr w:type="spellEnd"/>
      <w:r>
        <w:t xml:space="preserve"> </w:t>
      </w:r>
      <w:proofErr w:type="spellStart"/>
      <w:r>
        <w:t>см</w:t>
      </w:r>
      <w:proofErr w:type="spellEnd"/>
      <w:r>
        <w:t xml:space="preserve">. </w:t>
      </w:r>
      <w:proofErr w:type="spellStart"/>
      <w:proofErr w:type="gramStart"/>
      <w:r>
        <w:t>раздел</w:t>
      </w:r>
      <w:proofErr w:type="spellEnd"/>
      <w:proofErr w:type="gramEnd"/>
      <w:r>
        <w:t xml:space="preserve"> </w:t>
      </w:r>
      <w:hyperlink w:anchor="_Подготовленные_файлы" w:history="1">
        <w:r w:rsidRPr="00E14CAA">
          <w:rPr>
            <w:rStyle w:val="af7"/>
          </w:rPr>
          <w:t>«</w:t>
        </w:r>
        <w:proofErr w:type="spellStart"/>
        <w:r w:rsidRPr="00E14CAA">
          <w:rPr>
            <w:rStyle w:val="af7"/>
          </w:rPr>
          <w:t>Подготовленные</w:t>
        </w:r>
        <w:proofErr w:type="spellEnd"/>
        <w:r w:rsidRPr="00E14CAA">
          <w:rPr>
            <w:rStyle w:val="af7"/>
          </w:rPr>
          <w:t xml:space="preserve"> </w:t>
        </w:r>
        <w:proofErr w:type="spellStart"/>
        <w:r w:rsidRPr="00E14CAA">
          <w:rPr>
            <w:rStyle w:val="af7"/>
          </w:rPr>
          <w:t>файлы</w:t>
        </w:r>
        <w:proofErr w:type="spellEnd"/>
        <w:r w:rsidRPr="00E14CAA">
          <w:rPr>
            <w:rStyle w:val="af7"/>
          </w:rPr>
          <w:t>».</w:t>
        </w:r>
      </w:hyperlink>
    </w:p>
    <w:p w:rsidR="00C75AB0" w:rsidRPr="00463FF4" w:rsidRDefault="00463FF4" w:rsidP="0063401C">
      <w:pPr>
        <w:pStyle w:val="ScrollListNumber"/>
        <w:numPr>
          <w:ilvl w:val="0"/>
          <w:numId w:val="93"/>
        </w:numPr>
        <w:rPr>
          <w:lang w:val="ru-RU"/>
        </w:rPr>
      </w:pPr>
      <w:r w:rsidRPr="00463FF4">
        <w:rPr>
          <w:lang w:val="ru-RU"/>
        </w:rPr>
        <w:t>Нажмите на ссылку с именем файла. Файл сохранится на компьютере пользователя.</w:t>
      </w:r>
    </w:p>
    <w:p w:rsidR="00C75AB0" w:rsidRDefault="00463FF4" w:rsidP="0063401C">
      <w:pPr>
        <w:pStyle w:val="ScrollListNumber"/>
        <w:numPr>
          <w:ilvl w:val="0"/>
          <w:numId w:val="93"/>
        </w:numPr>
      </w:pPr>
      <w:r w:rsidRPr="00463FF4">
        <w:rPr>
          <w:lang w:val="ru-RU"/>
        </w:rPr>
        <w:t xml:space="preserve">Подпишите сохраненный файл с помощью заранее установленного программного обеспечения «УЭПШ». </w:t>
      </w:r>
      <w:proofErr w:type="spellStart"/>
      <w:r>
        <w:t>Подробнее</w:t>
      </w:r>
      <w:proofErr w:type="spellEnd"/>
      <w:r>
        <w:t xml:space="preserve"> </w:t>
      </w:r>
      <w:proofErr w:type="spellStart"/>
      <w:r>
        <w:t>см</w:t>
      </w:r>
      <w:proofErr w:type="spellEnd"/>
      <w:r>
        <w:t xml:space="preserve">. </w:t>
      </w:r>
      <w:proofErr w:type="spellStart"/>
      <w:proofErr w:type="gramStart"/>
      <w:r>
        <w:t>раздел</w:t>
      </w:r>
      <w:proofErr w:type="spellEnd"/>
      <w:proofErr w:type="gramEnd"/>
      <w:r>
        <w:t xml:space="preserve"> </w:t>
      </w:r>
      <w:hyperlink w:anchor="_Подпись_файлов_для" w:history="1">
        <w:r w:rsidRPr="00E14CAA">
          <w:rPr>
            <w:rStyle w:val="af7"/>
          </w:rPr>
          <w:t>«</w:t>
        </w:r>
        <w:proofErr w:type="spellStart"/>
        <w:r w:rsidRPr="00E14CAA">
          <w:rPr>
            <w:rStyle w:val="af7"/>
          </w:rPr>
          <w:t>Подпись</w:t>
        </w:r>
        <w:proofErr w:type="spellEnd"/>
        <w:r w:rsidRPr="00E14CAA">
          <w:rPr>
            <w:rStyle w:val="af7"/>
          </w:rPr>
          <w:t xml:space="preserve"> </w:t>
        </w:r>
        <w:proofErr w:type="spellStart"/>
        <w:r w:rsidRPr="00E14CAA">
          <w:rPr>
            <w:rStyle w:val="af7"/>
          </w:rPr>
          <w:t>файлов</w:t>
        </w:r>
        <w:proofErr w:type="spellEnd"/>
        <w:r w:rsidRPr="00E14CAA">
          <w:rPr>
            <w:rStyle w:val="af7"/>
          </w:rPr>
          <w:t xml:space="preserve"> </w:t>
        </w:r>
        <w:proofErr w:type="spellStart"/>
        <w:r w:rsidRPr="00E14CAA">
          <w:rPr>
            <w:rStyle w:val="af7"/>
          </w:rPr>
          <w:t>для</w:t>
        </w:r>
        <w:proofErr w:type="spellEnd"/>
        <w:r w:rsidRPr="00E14CAA">
          <w:rPr>
            <w:rStyle w:val="af7"/>
          </w:rPr>
          <w:t xml:space="preserve"> </w:t>
        </w:r>
        <w:proofErr w:type="spellStart"/>
        <w:r w:rsidRPr="00E14CAA">
          <w:rPr>
            <w:rStyle w:val="af7"/>
          </w:rPr>
          <w:t>загрузки</w:t>
        </w:r>
        <w:proofErr w:type="spellEnd"/>
        <w:r w:rsidRPr="00E14CAA">
          <w:rPr>
            <w:rStyle w:val="af7"/>
          </w:rPr>
          <w:t xml:space="preserve"> в КПИ».</w:t>
        </w:r>
      </w:hyperlink>
    </w:p>
    <w:p w:rsidR="00C75AB0" w:rsidRPr="00463FF4" w:rsidRDefault="00463FF4" w:rsidP="0063401C">
      <w:pPr>
        <w:pStyle w:val="ScrollListNumber"/>
        <w:numPr>
          <w:ilvl w:val="0"/>
          <w:numId w:val="93"/>
        </w:numPr>
        <w:rPr>
          <w:lang w:val="ru-RU"/>
        </w:rPr>
      </w:pPr>
      <w:r w:rsidRPr="00463FF4">
        <w:rPr>
          <w:lang w:val="ru-RU"/>
        </w:rPr>
        <w:t xml:space="preserve">Загрузите подписанные файлы в систему. Подробнее см. раздел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"_Загрузка_подписанных_</w:instrText>
      </w:r>
      <w:r w:rsidR="00E32327">
        <w:instrText>XML</w:instrText>
      </w:r>
      <w:r w:rsidR="00E32327" w:rsidRPr="003C092B">
        <w:rPr>
          <w:lang w:val="ru-RU"/>
        </w:rPr>
        <w:instrText xml:space="preserve">-файлов" </w:instrText>
      </w:r>
      <w:r w:rsidR="00E32327">
        <w:fldChar w:fldCharType="separate"/>
      </w:r>
      <w:r w:rsidRPr="00E14CAA">
        <w:rPr>
          <w:rStyle w:val="af7"/>
          <w:lang w:val="ru-RU"/>
        </w:rPr>
        <w:t xml:space="preserve">«Загрузка подписанных данных из файла </w:t>
      </w:r>
      <w:r w:rsidRPr="00E14CAA">
        <w:rPr>
          <w:rStyle w:val="af7"/>
        </w:rPr>
        <w:t>XML</w:t>
      </w:r>
      <w:r w:rsidRPr="00E14CAA">
        <w:rPr>
          <w:rStyle w:val="af7"/>
          <w:lang w:val="ru-RU"/>
        </w:rPr>
        <w:t>».</w:t>
      </w:r>
      <w:r w:rsidR="00E32327">
        <w:rPr>
          <w:rStyle w:val="af7"/>
          <w:lang w:val="ru-RU"/>
        </w:rPr>
        <w:fldChar w:fldCharType="end"/>
      </w: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color w:val="000000"/>
              </w:rPr>
              <w:t>Перед загрузкой пакета рекомендуется проверить записи на наличие дубликатов в одном пакете. При загрузке пакета, содержащего дубликаты записей, дублируемая запись не будет загружена. В протоколе обработки пакета отобразится соответствующая ошибка.</w:t>
            </w:r>
          </w:p>
        </w:tc>
      </w:tr>
    </w:tbl>
    <w:p w:rsidR="00C75AB0" w:rsidRDefault="00463FF4">
      <w:r>
        <w:lastRenderedPageBreak/>
        <w:t>В реестре изменений реализована возможность проверки протокола с результатами обработки записей со статусами «Выгружено», «Отправлено» или «Обработано с ошибкой».</w:t>
      </w:r>
    </w:p>
    <w:p w:rsidR="00C75AB0" w:rsidRDefault="00463FF4">
      <w:r>
        <w:t>Если запись обработана с ошибками, проверьте протокол с результатами обработки интересующей записи. При необходимости внесите в запись соответствующие изменения и повторно сформируйте файл реестра для загрузки данных в ЕГИССО.</w:t>
      </w:r>
    </w:p>
    <w:p w:rsidR="00C75AB0" w:rsidRDefault="00463FF4">
      <w:r>
        <w:t>Для просмотра протокола нажмите кнопку «Просмотр протокола»</w:t>
      </w:r>
      <w:r w:rsidR="0093700F">
        <w:t xml:space="preserve"> </w:t>
      </w:r>
      <w:r>
        <w:rPr>
          <w:noProof/>
          <w:lang w:eastAsia="ru-RU"/>
        </w:rPr>
        <w:drawing>
          <wp:inline distT="0" distB="0" distL="0" distR="0">
            <wp:extent cx="257175" cy="219075"/>
            <wp:effectExtent l="0" t="0" r="0" b="0"/>
            <wp:docPr id="100091" name="Рисунок 100091" descr="/confluence/download/thumbnails/396880612/image2019-8-25_20-36-45.png?version=1&amp;modificationDate=1566824336527&amp;api=v2"/>
            <wp:cNvGraphicFramePr/>
            <a:graphic xmlns:a="http://schemas.openxmlformats.org/drawingml/2006/main">
              <a:graphicData uri="http://schemas.openxmlformats.org/drawingml/2006/picture">
                <pic:pic xmlns:pic="http://schemas.openxmlformats.org/drawingml/2006/picture">
                  <pic:nvPicPr>
                    <pic:cNvPr id="100091" name=""/>
                    <pic:cNvPicPr/>
                  </pic:nvPicPr>
                  <pic:blipFill>
                    <a:blip r:embed="rId81"/>
                    <a:stretch>
                      <a:fillRect/>
                    </a:stretch>
                  </pic:blipFill>
                  <pic:spPr>
                    <a:xfrm>
                      <a:off x="0" y="0"/>
                      <a:ext cx="257175" cy="219075"/>
                    </a:xfrm>
                    <a:prstGeom prst="rect">
                      <a:avLst/>
                    </a:prstGeom>
                  </pic:spPr>
                </pic:pic>
              </a:graphicData>
            </a:graphic>
          </wp:inline>
        </w:drawing>
      </w:r>
      <w:r>
        <w:t xml:space="preserve"> для соответствующей записи. Появится окно детальной информации:</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sidP="003200E4">
            <w:r>
              <w:rPr>
                <w:rFonts w:eastAsia="Calibri" w:cs="Times New Roman"/>
                <w:noProof/>
                <w:lang w:eastAsia="ru-RU"/>
              </w:rPr>
              <w:drawing>
                <wp:inline distT="0" distB="0" distL="0" distR="0">
                  <wp:extent cx="5390985" cy="2027582"/>
                  <wp:effectExtent l="0" t="0" r="635" b="0"/>
                  <wp:docPr id="100092" name="Рисунок 100092" descr="— Окно детальной информации для записи"/>
                  <wp:cNvGraphicFramePr/>
                  <a:graphic xmlns:a="http://schemas.openxmlformats.org/drawingml/2006/main">
                    <a:graphicData uri="http://schemas.openxmlformats.org/drawingml/2006/picture">
                      <pic:pic xmlns:pic="http://schemas.openxmlformats.org/drawingml/2006/picture">
                        <pic:nvPicPr>
                          <pic:cNvPr id="100092" name=""/>
                          <pic:cNvPicPr/>
                        </pic:nvPicPr>
                        <pic:blipFill>
                          <a:blip r:embed="rId91"/>
                          <a:stretch>
                            <a:fillRect/>
                          </a:stretch>
                        </pic:blipFill>
                        <pic:spPr>
                          <a:xfrm>
                            <a:off x="0" y="0"/>
                            <a:ext cx="5414993" cy="2036612"/>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89</w:t>
            </w:r>
            <w:r>
              <w:rPr>
                <w:rFonts w:eastAsia="Calibri" w:cs="Times New Roman"/>
                <w:szCs w:val="24"/>
              </w:rPr>
              <w:fldChar w:fldCharType="end"/>
            </w:r>
            <w:r>
              <w:rPr>
                <w:rFonts w:eastAsia="Calibri" w:cs="Times New Roman"/>
                <w:szCs w:val="24"/>
              </w:rPr>
              <w:t xml:space="preserve"> — Окно детальной информации для записи</w:t>
            </w:r>
          </w:p>
          <w:p w:rsidR="0093700F" w:rsidRPr="0093700F" w:rsidRDefault="0093700F" w:rsidP="0093700F"/>
        </w:tc>
      </w:tr>
    </w:tbl>
    <w:p w:rsidR="00C75AB0" w:rsidRDefault="00463FF4">
      <w:pPr>
        <w:pStyle w:val="2"/>
      </w:pPr>
      <w:bookmarkStart w:id="91" w:name="scroll-bookmark-45"/>
      <w:bookmarkStart w:id="92" w:name="_Toc56705286"/>
      <w:r>
        <w:t>Реестр заявок на ОНМСЗ</w:t>
      </w:r>
      <w:bookmarkEnd w:id="91"/>
      <w:bookmarkEnd w:id="92"/>
    </w:p>
    <w:p w:rsidR="00C75AB0" w:rsidRDefault="00463FF4">
      <w:r>
        <w:t>В случае изменений состава сведений об ОНМСЗ, находящейся в ведении поставщика информации, зарегистрированный в ЕГИССО поставщик информации подает Оператору ЕГИССО заявку на изменение сведений об ОНМСЗ.</w:t>
      </w:r>
    </w:p>
    <w:p w:rsidR="00C75AB0" w:rsidRDefault="00463FF4">
      <w:r>
        <w:t>Заявки создаются в Реестре заявок ОНМСЗ. Предусмотрены следующие типы заявок:</w:t>
      </w:r>
    </w:p>
    <w:p w:rsidR="00C75AB0" w:rsidRDefault="00463FF4" w:rsidP="0063401C">
      <w:pPr>
        <w:pStyle w:val="ScrollListBullet"/>
        <w:numPr>
          <w:ilvl w:val="0"/>
          <w:numId w:val="96"/>
        </w:numPr>
      </w:pPr>
      <w:r>
        <w:t>добавление сведений о новой ОНМСЗ;</w:t>
      </w:r>
    </w:p>
    <w:p w:rsidR="00C75AB0" w:rsidRDefault="00463FF4" w:rsidP="0063401C">
      <w:pPr>
        <w:pStyle w:val="ScrollListBullet"/>
        <w:numPr>
          <w:ilvl w:val="0"/>
          <w:numId w:val="96"/>
        </w:numPr>
      </w:pPr>
      <w:r>
        <w:t>изменение сведений о существующей ОНМСЗ;</w:t>
      </w:r>
    </w:p>
    <w:p w:rsidR="00C75AB0" w:rsidRDefault="00463FF4" w:rsidP="0063401C">
      <w:pPr>
        <w:pStyle w:val="ScrollListBullet"/>
        <w:numPr>
          <w:ilvl w:val="0"/>
          <w:numId w:val="96"/>
        </w:numPr>
      </w:pPr>
      <w:r>
        <w:t>удаление существующей ОНМСЗ.</w:t>
      </w:r>
    </w:p>
    <w:p w:rsidR="006A181F" w:rsidRDefault="006A181F">
      <w:r>
        <w:br w:type="page"/>
      </w:r>
    </w:p>
    <w:p w:rsidR="00C75AB0" w:rsidRDefault="00463FF4">
      <w:r>
        <w:lastRenderedPageBreak/>
        <w:t>Чтобы открыть Реестр заявок на ОНМСЗ, перейдите в раздел «Реестр заявок на ОНМСЗ»:</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5760085" cy="2091267"/>
                  <wp:effectExtent l="0" t="0" r="0" b="0"/>
                  <wp:docPr id="100093" name="Рисунок 100093" descr="— Реестр заявок на ОНМСЗ"/>
                  <wp:cNvGraphicFramePr/>
                  <a:graphic xmlns:a="http://schemas.openxmlformats.org/drawingml/2006/main">
                    <a:graphicData uri="http://schemas.openxmlformats.org/drawingml/2006/picture">
                      <pic:pic xmlns:pic="http://schemas.openxmlformats.org/drawingml/2006/picture">
                        <pic:nvPicPr>
                          <pic:cNvPr id="100093" name=""/>
                          <pic:cNvPicPr/>
                        </pic:nvPicPr>
                        <pic:blipFill>
                          <a:blip r:embed="rId111"/>
                          <a:stretch>
                            <a:fillRect/>
                          </a:stretch>
                        </pic:blipFill>
                        <pic:spPr>
                          <a:xfrm>
                            <a:off x="0" y="0"/>
                            <a:ext cx="5760085" cy="2091267"/>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90</w:t>
            </w:r>
            <w:r>
              <w:rPr>
                <w:rFonts w:eastAsia="Calibri" w:cs="Times New Roman"/>
                <w:szCs w:val="24"/>
              </w:rPr>
              <w:fldChar w:fldCharType="end"/>
            </w:r>
            <w:r>
              <w:rPr>
                <w:rFonts w:eastAsia="Calibri" w:cs="Times New Roman"/>
                <w:szCs w:val="24"/>
              </w:rPr>
              <w:t xml:space="preserve"> — Реестр заявок на ОНМСЗ</w:t>
            </w:r>
          </w:p>
          <w:p w:rsidR="0093700F" w:rsidRPr="0093700F" w:rsidRDefault="0093700F" w:rsidP="0093700F"/>
        </w:tc>
      </w:tr>
    </w:tbl>
    <w:p w:rsidR="00C75AB0" w:rsidRDefault="00463FF4">
      <w:pPr>
        <w:pStyle w:val="3"/>
      </w:pPr>
      <w:bookmarkStart w:id="93" w:name="scroll-bookmark-46"/>
      <w:bookmarkStart w:id="94" w:name="_Toc56705287"/>
      <w:r>
        <w:t>Просмотр заявки на ОНМСЗ</w:t>
      </w:r>
      <w:bookmarkEnd w:id="93"/>
      <w:bookmarkEnd w:id="94"/>
    </w:p>
    <w:p w:rsidR="00C75AB0" w:rsidRDefault="00463FF4">
      <w:r>
        <w:t>Чтобы просмотреть заявку на ОНМСЗ:</w:t>
      </w:r>
    </w:p>
    <w:p w:rsidR="00C75AB0" w:rsidRDefault="00463FF4" w:rsidP="0063401C">
      <w:pPr>
        <w:pStyle w:val="ScrollListNumber"/>
        <w:numPr>
          <w:ilvl w:val="0"/>
          <w:numId w:val="97"/>
        </w:numPr>
      </w:pPr>
      <w:r w:rsidRPr="00463FF4">
        <w:rPr>
          <w:lang w:val="ru-RU"/>
        </w:rPr>
        <w:t xml:space="preserve">В Реестре заявок на ОНМСЗ нажмите на кнопку «Найти». </w:t>
      </w:r>
      <w:proofErr w:type="spellStart"/>
      <w:r>
        <w:t>Появится</w:t>
      </w:r>
      <w:proofErr w:type="spellEnd"/>
      <w:r>
        <w:t xml:space="preserve"> </w:t>
      </w:r>
      <w:proofErr w:type="spellStart"/>
      <w:r>
        <w:t>список</w:t>
      </w:r>
      <w:proofErr w:type="spellEnd"/>
      <w:r>
        <w:t xml:space="preserve"> </w:t>
      </w:r>
      <w:proofErr w:type="spellStart"/>
      <w:r>
        <w:t>заявок</w:t>
      </w:r>
      <w:proofErr w:type="spellEnd"/>
      <w:r>
        <w:t>.</w:t>
      </w:r>
    </w:p>
    <w:p w:rsidR="00C75AB0" w:rsidRPr="00463FF4" w:rsidRDefault="00463FF4" w:rsidP="0063401C">
      <w:pPr>
        <w:pStyle w:val="ScrollListNumber"/>
        <w:numPr>
          <w:ilvl w:val="0"/>
          <w:numId w:val="97"/>
        </w:numPr>
        <w:rPr>
          <w:lang w:val="ru-RU"/>
        </w:rPr>
      </w:pPr>
      <w:r w:rsidRPr="00463FF4">
        <w:rPr>
          <w:lang w:val="ru-RU"/>
        </w:rPr>
        <w:t>Нажмите на кнопку «Просмотр» для необходимой заявки:</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708682"/>
                  <wp:effectExtent l="0" t="0" r="0" b="0"/>
                  <wp:docPr id="100094" name="Рисунок 100094" descr="— Просмотр заявки на ОМНСЗ"/>
                  <wp:cNvGraphicFramePr/>
                  <a:graphic xmlns:a="http://schemas.openxmlformats.org/drawingml/2006/main">
                    <a:graphicData uri="http://schemas.openxmlformats.org/drawingml/2006/picture">
                      <pic:pic xmlns:pic="http://schemas.openxmlformats.org/drawingml/2006/picture">
                        <pic:nvPicPr>
                          <pic:cNvPr id="100094" name=""/>
                          <pic:cNvPicPr/>
                        </pic:nvPicPr>
                        <pic:blipFill>
                          <a:blip r:embed="rId112"/>
                          <a:stretch>
                            <a:fillRect/>
                          </a:stretch>
                        </pic:blipFill>
                        <pic:spPr>
                          <a:xfrm>
                            <a:off x="0" y="0"/>
                            <a:ext cx="4388485" cy="1708682"/>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91</w:t>
            </w:r>
            <w:r>
              <w:rPr>
                <w:rFonts w:eastAsia="Calibri" w:cs="Times New Roman"/>
                <w:szCs w:val="24"/>
              </w:rPr>
              <w:fldChar w:fldCharType="end"/>
            </w:r>
            <w:r>
              <w:rPr>
                <w:rFonts w:eastAsia="Calibri" w:cs="Times New Roman"/>
                <w:szCs w:val="24"/>
              </w:rPr>
              <w:t xml:space="preserve"> — Просмотр заявки на ОМНСЗ</w:t>
            </w:r>
          </w:p>
          <w:p w:rsidR="0093700F" w:rsidRPr="0093700F" w:rsidRDefault="0093700F" w:rsidP="0093700F"/>
        </w:tc>
      </w:tr>
    </w:tbl>
    <w:p w:rsidR="00C75AB0" w:rsidRDefault="00463FF4">
      <w:r>
        <w:t>На форме просмотра заявки на ОНМСЗ перечень полей зависит от типа заявки.</w:t>
      </w:r>
    </w:p>
    <w:p w:rsidR="00DC5689" w:rsidRDefault="00DC5689">
      <w:pPr>
        <w:rPr>
          <w:rFonts w:eastAsiaTheme="majorEastAsia" w:cstheme="majorBidi"/>
          <w:b/>
          <w:bCs/>
        </w:rPr>
      </w:pPr>
      <w:bookmarkStart w:id="95" w:name="scroll-bookmark-47"/>
      <w:r>
        <w:br w:type="page"/>
      </w:r>
    </w:p>
    <w:p w:rsidR="00C75AB0" w:rsidRDefault="00463FF4">
      <w:pPr>
        <w:pStyle w:val="3"/>
      </w:pPr>
      <w:bookmarkStart w:id="96" w:name="_Toc56705288"/>
      <w:r>
        <w:lastRenderedPageBreak/>
        <w:t>Добавление новой заявки</w:t>
      </w:r>
      <w:bookmarkEnd w:id="95"/>
      <w:bookmarkEnd w:id="96"/>
    </w:p>
    <w:p w:rsidR="00C75AB0" w:rsidRDefault="00463FF4">
      <w:r>
        <w:t>Добавление новой заявки доступно только для пользователя, действующего от имени участника ЕГИССО с типом взаимодействия «КПИ».</w:t>
      </w:r>
    </w:p>
    <w:p w:rsidR="00C75AB0" w:rsidRDefault="00463FF4">
      <w:r>
        <w:t>Чтобы добавить новую заявку:</w:t>
      </w:r>
    </w:p>
    <w:p w:rsidR="00C75AB0" w:rsidRPr="00463FF4" w:rsidRDefault="00463FF4" w:rsidP="0063401C">
      <w:pPr>
        <w:pStyle w:val="ScrollListNumber"/>
        <w:numPr>
          <w:ilvl w:val="0"/>
          <w:numId w:val="98"/>
        </w:numPr>
        <w:rPr>
          <w:lang w:val="ru-RU"/>
        </w:rPr>
      </w:pPr>
      <w:r w:rsidRPr="00463FF4">
        <w:rPr>
          <w:lang w:val="ru-RU"/>
        </w:rPr>
        <w:t>В Реестре заявок на ОНМСЗ нажмите на кнопку «Добавить»:</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653397"/>
                  <wp:effectExtent l="0" t="0" r="0" b="0"/>
                  <wp:docPr id="100095" name="Рисунок 100095" descr="— Добавление новой заявки"/>
                  <wp:cNvGraphicFramePr/>
                  <a:graphic xmlns:a="http://schemas.openxmlformats.org/drawingml/2006/main">
                    <a:graphicData uri="http://schemas.openxmlformats.org/drawingml/2006/picture">
                      <pic:pic xmlns:pic="http://schemas.openxmlformats.org/drawingml/2006/picture">
                        <pic:nvPicPr>
                          <pic:cNvPr id="100095" name=""/>
                          <pic:cNvPicPr/>
                        </pic:nvPicPr>
                        <pic:blipFill>
                          <a:blip r:embed="rId113"/>
                          <a:stretch>
                            <a:fillRect/>
                          </a:stretch>
                        </pic:blipFill>
                        <pic:spPr>
                          <a:xfrm>
                            <a:off x="0" y="0"/>
                            <a:ext cx="4388485" cy="653397"/>
                          </a:xfrm>
                          <a:prstGeom prst="rect">
                            <a:avLst/>
                          </a:prstGeom>
                        </pic:spPr>
                      </pic:pic>
                    </a:graphicData>
                  </a:graphic>
                </wp:inline>
              </w:drawing>
            </w:r>
          </w:p>
          <w:p w:rsidR="00C75AB0" w:rsidRDefault="00463FF4">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92</w:t>
            </w:r>
            <w:r>
              <w:rPr>
                <w:rFonts w:eastAsia="Calibri" w:cs="Times New Roman"/>
                <w:szCs w:val="24"/>
              </w:rPr>
              <w:fldChar w:fldCharType="end"/>
            </w:r>
            <w:r>
              <w:rPr>
                <w:rFonts w:eastAsia="Calibri" w:cs="Times New Roman"/>
                <w:szCs w:val="24"/>
              </w:rPr>
              <w:t xml:space="preserve"> — Добавление новой заявки</w:t>
            </w:r>
          </w:p>
        </w:tc>
      </w:tr>
    </w:tbl>
    <w:p w:rsidR="00DC5689" w:rsidRDefault="00DC5689" w:rsidP="00DC5689">
      <w:pPr>
        <w:pStyle w:val="ScrollListNumber"/>
        <w:numPr>
          <w:ilvl w:val="0"/>
          <w:numId w:val="0"/>
        </w:numPr>
        <w:ind w:left="1080"/>
        <w:rPr>
          <w:lang w:val="ru-RU"/>
        </w:rPr>
      </w:pPr>
    </w:p>
    <w:p w:rsidR="00C75AB0" w:rsidRPr="00463FF4" w:rsidRDefault="00463FF4" w:rsidP="0063401C">
      <w:pPr>
        <w:pStyle w:val="ScrollListNumber"/>
        <w:numPr>
          <w:ilvl w:val="0"/>
          <w:numId w:val="98"/>
        </w:numPr>
        <w:rPr>
          <w:lang w:val="ru-RU"/>
        </w:rPr>
      </w:pPr>
      <w:r w:rsidRPr="00463FF4">
        <w:rPr>
          <w:lang w:val="ru-RU"/>
        </w:rPr>
        <w:t>На странице «Добавление заявки на ОНМСЗ» выберите один из доступных типов заявки ОНМСЗ:</w:t>
      </w:r>
    </w:p>
    <w:p w:rsidR="00C75AB0" w:rsidRDefault="00463FF4" w:rsidP="0063401C">
      <w:pPr>
        <w:pStyle w:val="ScrollListBullet2"/>
        <w:numPr>
          <w:ilvl w:val="0"/>
          <w:numId w:val="99"/>
        </w:numPr>
      </w:pPr>
      <w:r>
        <w:t>добавление;</w:t>
      </w:r>
    </w:p>
    <w:p w:rsidR="00C75AB0" w:rsidRDefault="00463FF4" w:rsidP="0063401C">
      <w:pPr>
        <w:pStyle w:val="ScrollListBullet2"/>
        <w:numPr>
          <w:ilvl w:val="0"/>
          <w:numId w:val="99"/>
        </w:numPr>
      </w:pPr>
      <w:r>
        <w:t>изменение;</w:t>
      </w:r>
    </w:p>
    <w:p w:rsidR="00C75AB0" w:rsidRDefault="00463FF4" w:rsidP="0063401C">
      <w:pPr>
        <w:pStyle w:val="ScrollListBullet2"/>
        <w:numPr>
          <w:ilvl w:val="0"/>
          <w:numId w:val="99"/>
        </w:numPr>
      </w:pPr>
      <w:r>
        <w:t>исключение.</w:t>
      </w:r>
    </w:p>
    <w:p w:rsidR="00C75AB0" w:rsidRDefault="00C75AB0">
      <w:pPr>
        <w:pStyle w:val="ScrollListBullet2"/>
        <w:numPr>
          <w:ilvl w:val="0"/>
          <w:numId w:val="0"/>
        </w:numPr>
      </w:pP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355955"/>
                  <wp:effectExtent l="0" t="0" r="0" b="0"/>
                  <wp:docPr id="100096" name="Рисунок 100096" descr="— Выбор типа заявки"/>
                  <wp:cNvGraphicFramePr/>
                  <a:graphic xmlns:a="http://schemas.openxmlformats.org/drawingml/2006/main">
                    <a:graphicData uri="http://schemas.openxmlformats.org/drawingml/2006/picture">
                      <pic:pic xmlns:pic="http://schemas.openxmlformats.org/drawingml/2006/picture">
                        <pic:nvPicPr>
                          <pic:cNvPr id="100096" name=""/>
                          <pic:cNvPicPr/>
                        </pic:nvPicPr>
                        <pic:blipFill>
                          <a:blip r:embed="rId114"/>
                          <a:stretch>
                            <a:fillRect/>
                          </a:stretch>
                        </pic:blipFill>
                        <pic:spPr>
                          <a:xfrm>
                            <a:off x="0" y="0"/>
                            <a:ext cx="4388485" cy="35595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93</w:t>
            </w:r>
            <w:r>
              <w:rPr>
                <w:rFonts w:eastAsia="Calibri" w:cs="Times New Roman"/>
                <w:szCs w:val="24"/>
              </w:rPr>
              <w:fldChar w:fldCharType="end"/>
            </w:r>
            <w:r>
              <w:rPr>
                <w:rFonts w:eastAsia="Calibri" w:cs="Times New Roman"/>
                <w:szCs w:val="24"/>
              </w:rPr>
              <w:t xml:space="preserve"> — Выбор типа заявки</w:t>
            </w:r>
          </w:p>
          <w:p w:rsidR="0093700F" w:rsidRPr="0093700F" w:rsidRDefault="0093700F" w:rsidP="0093700F"/>
        </w:tc>
      </w:tr>
    </w:tbl>
    <w:p w:rsidR="00C75AB0" w:rsidRDefault="00463FF4" w:rsidP="0063401C">
      <w:pPr>
        <w:pStyle w:val="ScrollListNumber"/>
        <w:numPr>
          <w:ilvl w:val="0"/>
          <w:numId w:val="98"/>
        </w:numPr>
      </w:pPr>
      <w:r w:rsidRPr="00463FF4">
        <w:rPr>
          <w:lang w:val="ru-RU"/>
        </w:rPr>
        <w:t xml:space="preserve">Заполните все поля формы для выбранного типа заявки ОНМСЗ. </w:t>
      </w:r>
      <w:proofErr w:type="spellStart"/>
      <w:r>
        <w:t>Подробнее</w:t>
      </w:r>
      <w:proofErr w:type="spellEnd"/>
      <w:r>
        <w:t xml:space="preserve"> </w:t>
      </w:r>
      <w:proofErr w:type="spellStart"/>
      <w:r>
        <w:t>см</w:t>
      </w:r>
      <w:proofErr w:type="spellEnd"/>
      <w:r>
        <w:t xml:space="preserve">. </w:t>
      </w:r>
      <w:proofErr w:type="spellStart"/>
      <w:r>
        <w:t>разделы</w:t>
      </w:r>
      <w:proofErr w:type="spellEnd"/>
      <w:r>
        <w:t>:</w:t>
      </w:r>
    </w:p>
    <w:p w:rsidR="00C75AB0" w:rsidRPr="00C530C2" w:rsidRDefault="00C530C2" w:rsidP="0063401C">
      <w:pPr>
        <w:pStyle w:val="ScrollListBullet2"/>
        <w:numPr>
          <w:ilvl w:val="0"/>
          <w:numId w:val="100"/>
        </w:numPr>
        <w:rPr>
          <w:rStyle w:val="af7"/>
        </w:rPr>
      </w:pPr>
      <w:r>
        <w:fldChar w:fldCharType="begin"/>
      </w:r>
      <w:r>
        <w:instrText xml:space="preserve"> HYPERLINK  \l "_Добавление_точки_присутствия" </w:instrText>
      </w:r>
      <w:r>
        <w:fldChar w:fldCharType="separate"/>
      </w:r>
      <w:r w:rsidR="00463FF4" w:rsidRPr="00C530C2">
        <w:rPr>
          <w:rStyle w:val="af7"/>
        </w:rPr>
        <w:t>«Заявка на добавление ОНМСЗ»;</w:t>
      </w:r>
    </w:p>
    <w:p w:rsidR="00C75AB0" w:rsidRPr="00C530C2" w:rsidRDefault="00C530C2" w:rsidP="0063401C">
      <w:pPr>
        <w:pStyle w:val="ScrollListBullet2"/>
        <w:numPr>
          <w:ilvl w:val="0"/>
          <w:numId w:val="100"/>
        </w:numPr>
        <w:rPr>
          <w:rStyle w:val="af7"/>
        </w:rPr>
      </w:pPr>
      <w:r>
        <w:fldChar w:fldCharType="end"/>
      </w:r>
      <w:r>
        <w:fldChar w:fldCharType="begin"/>
      </w:r>
      <w:r>
        <w:instrText xml:space="preserve"> HYPERLINK  \l "_Редактирование_точки_присутствия" </w:instrText>
      </w:r>
      <w:r>
        <w:fldChar w:fldCharType="separate"/>
      </w:r>
      <w:r w:rsidR="00463FF4" w:rsidRPr="00C530C2">
        <w:rPr>
          <w:rStyle w:val="af7"/>
        </w:rPr>
        <w:t>«Заявка на изменение ОНМСЗ»;</w:t>
      </w:r>
    </w:p>
    <w:p w:rsidR="00C75AB0" w:rsidRPr="00C530C2" w:rsidRDefault="00C530C2" w:rsidP="0063401C">
      <w:pPr>
        <w:pStyle w:val="ScrollListBullet2"/>
        <w:numPr>
          <w:ilvl w:val="0"/>
          <w:numId w:val="100"/>
        </w:numPr>
        <w:rPr>
          <w:rStyle w:val="af7"/>
        </w:rPr>
      </w:pPr>
      <w:r>
        <w:fldChar w:fldCharType="end"/>
      </w:r>
      <w:r>
        <w:fldChar w:fldCharType="begin"/>
      </w:r>
      <w:r>
        <w:instrText xml:space="preserve"> HYPERLINK  \l "_Удаление_точки_присутствия" </w:instrText>
      </w:r>
      <w:r>
        <w:fldChar w:fldCharType="separate"/>
      </w:r>
      <w:r w:rsidR="00463FF4" w:rsidRPr="00C530C2">
        <w:rPr>
          <w:rStyle w:val="af7"/>
        </w:rPr>
        <w:t>«Заявка на исключение ОНМСЗ».</w:t>
      </w:r>
    </w:p>
    <w:p w:rsidR="00C75AB0" w:rsidRDefault="00C530C2" w:rsidP="0063401C">
      <w:pPr>
        <w:pStyle w:val="ScrollListNumber"/>
        <w:numPr>
          <w:ilvl w:val="0"/>
          <w:numId w:val="98"/>
        </w:numPr>
      </w:pPr>
      <w:r>
        <w:rPr>
          <w:lang w:val="ru-RU"/>
        </w:rPr>
        <w:fldChar w:fldCharType="end"/>
      </w:r>
      <w:proofErr w:type="spellStart"/>
      <w:r w:rsidR="00463FF4">
        <w:t>Нажмите</w:t>
      </w:r>
      <w:proofErr w:type="spellEnd"/>
      <w:r w:rsidR="00463FF4">
        <w:t xml:space="preserve"> </w:t>
      </w:r>
      <w:proofErr w:type="spellStart"/>
      <w:r w:rsidR="00463FF4">
        <w:t>на</w:t>
      </w:r>
      <w:proofErr w:type="spellEnd"/>
      <w:r w:rsidR="00463FF4">
        <w:t xml:space="preserve"> </w:t>
      </w:r>
      <w:proofErr w:type="spellStart"/>
      <w:r w:rsidR="00463FF4">
        <w:t>кнопку</w:t>
      </w:r>
      <w:proofErr w:type="spellEnd"/>
      <w:r w:rsidR="00463FF4">
        <w:t xml:space="preserve"> «</w:t>
      </w:r>
      <w:proofErr w:type="spellStart"/>
      <w:r w:rsidR="00463FF4">
        <w:t>Сохранить</w:t>
      </w:r>
      <w:proofErr w:type="spellEnd"/>
      <w:r w:rsidR="00463FF4">
        <w:t>».</w:t>
      </w:r>
    </w:p>
    <w:p w:rsidR="00C75AB0" w:rsidRDefault="00463FF4">
      <w:r>
        <w:t>Появится сообщение с результатом сохранения.</w:t>
      </w:r>
    </w:p>
    <w:p w:rsidR="00DC5689" w:rsidRDefault="00DC5689">
      <w:pPr>
        <w:rPr>
          <w:rFonts w:eastAsiaTheme="majorEastAsia" w:cstheme="majorBidi"/>
          <w:b/>
          <w:bCs/>
        </w:rPr>
      </w:pPr>
      <w:bookmarkStart w:id="97" w:name="scroll-bookmark-48"/>
      <w:r>
        <w:br w:type="page"/>
      </w:r>
    </w:p>
    <w:p w:rsidR="00C75AB0" w:rsidRDefault="00463FF4">
      <w:pPr>
        <w:pStyle w:val="3"/>
      </w:pPr>
      <w:bookmarkStart w:id="98" w:name="_Toc56705289"/>
      <w:r>
        <w:lastRenderedPageBreak/>
        <w:t>Заявка на добавление ОНМСЗ</w:t>
      </w:r>
      <w:bookmarkEnd w:id="97"/>
      <w:bookmarkEnd w:id="98"/>
    </w:p>
    <w:p w:rsidR="00C75AB0" w:rsidRDefault="00DB09A2">
      <w:pPr>
        <w:pStyle w:val="a5"/>
        <w:keepNext/>
      </w:pPr>
      <w:r>
        <w:t>Таблица</w:t>
      </w:r>
      <w:r w:rsidR="00463FF4">
        <w:t xml:space="preserve"> </w:t>
      </w:r>
      <w:r w:rsidR="00463FF4">
        <w:fldChar w:fldCharType="begin"/>
      </w:r>
      <w:r w:rsidR="00463FF4">
        <w:instrText>SEQ таблица \* ARABIC</w:instrText>
      </w:r>
      <w:r w:rsidR="00463FF4">
        <w:fldChar w:fldCharType="separate"/>
      </w:r>
      <w:r w:rsidR="00697122">
        <w:rPr>
          <w:noProof/>
        </w:rPr>
        <w:t>12</w:t>
      </w:r>
      <w:r w:rsidR="00463FF4">
        <w:fldChar w:fldCharType="end"/>
      </w:r>
      <w:r w:rsidR="00463FF4">
        <w:t xml:space="preserve"> — Назначение полей экранной формы</w:t>
      </w:r>
    </w:p>
    <w:tbl>
      <w:tblPr>
        <w:tblStyle w:val="ScrollTableNormal"/>
        <w:tblW w:w="5000" w:type="pct"/>
        <w:tblLook w:val="0020" w:firstRow="1" w:lastRow="0" w:firstColumn="0" w:lastColumn="0" w:noHBand="0" w:noVBand="0"/>
      </w:tblPr>
      <w:tblGrid>
        <w:gridCol w:w="3061"/>
        <w:gridCol w:w="5990"/>
      </w:tblGrid>
      <w:tr w:rsidR="00C75AB0" w:rsidTr="00C75AB0">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Наименование поля</w:t>
            </w:r>
          </w:p>
        </w:tc>
        <w:tc>
          <w:tcPr>
            <w:tcW w:w="0" w:type="auto"/>
            <w:tcMar>
              <w:top w:w="30" w:type="dxa"/>
              <w:left w:w="30" w:type="dxa"/>
              <w:bottom w:w="20" w:type="dxa"/>
              <w:right w:w="30" w:type="dxa"/>
            </w:tcMar>
          </w:tcPr>
          <w:p w:rsidR="00C75AB0" w:rsidRDefault="00463FF4">
            <w:r>
              <w:rPr>
                <w:rFonts w:eastAsia="Calibri" w:cs="Times New Roman"/>
              </w:rPr>
              <w:t>Описание</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b/>
              </w:rPr>
              <w:t>Блок «Сведения об ОНМСЗ»</w:t>
            </w:r>
          </w:p>
        </w:tc>
        <w:tc>
          <w:tcPr>
            <w:tcW w:w="0" w:type="auto"/>
            <w:tcMar>
              <w:top w:w="30" w:type="dxa"/>
              <w:left w:w="30" w:type="dxa"/>
              <w:bottom w:w="20" w:type="dxa"/>
              <w:right w:w="30" w:type="dxa"/>
            </w:tcMar>
          </w:tcPr>
          <w:p w:rsidR="00C75AB0" w:rsidRDefault="00C75AB0"/>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Наименование участника</w:t>
            </w:r>
          </w:p>
        </w:tc>
        <w:tc>
          <w:tcPr>
            <w:tcW w:w="0" w:type="auto"/>
            <w:tcMar>
              <w:top w:w="30" w:type="dxa"/>
              <w:left w:w="30" w:type="dxa"/>
              <w:bottom w:w="20" w:type="dxa"/>
              <w:right w:w="30" w:type="dxa"/>
            </w:tcMar>
          </w:tcPr>
          <w:p w:rsidR="00C75AB0" w:rsidRDefault="00463FF4">
            <w:r>
              <w:rPr>
                <w:rFonts w:eastAsia="Calibri" w:cs="Times New Roman"/>
              </w:rPr>
              <w:t>Указывается полное наименование организации, назначающей МСЗ населению, без сокращений</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Сокращенное наименование</w:t>
            </w:r>
          </w:p>
        </w:tc>
        <w:tc>
          <w:tcPr>
            <w:tcW w:w="0" w:type="auto"/>
            <w:tcMar>
              <w:top w:w="30" w:type="dxa"/>
              <w:left w:w="30" w:type="dxa"/>
              <w:bottom w:w="20" w:type="dxa"/>
              <w:right w:w="30" w:type="dxa"/>
            </w:tcMar>
          </w:tcPr>
          <w:p w:rsidR="00C75AB0" w:rsidRDefault="00463FF4">
            <w:r>
              <w:rPr>
                <w:rFonts w:eastAsia="Calibri" w:cs="Times New Roman"/>
              </w:rPr>
              <w:t>Указывается сокращенное наименование организации, назначающей МСЗ населению</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ИНН</w:t>
            </w:r>
          </w:p>
        </w:tc>
        <w:tc>
          <w:tcPr>
            <w:tcW w:w="0" w:type="auto"/>
            <w:tcMar>
              <w:top w:w="30" w:type="dxa"/>
              <w:left w:w="30" w:type="dxa"/>
              <w:bottom w:w="20" w:type="dxa"/>
              <w:right w:w="30" w:type="dxa"/>
            </w:tcMar>
          </w:tcPr>
          <w:p w:rsidR="00C75AB0" w:rsidRDefault="00463FF4">
            <w:r>
              <w:rPr>
                <w:rFonts w:eastAsia="Calibri" w:cs="Times New Roman"/>
              </w:rPr>
              <w:t>Указывается ИНН организации</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КПП</w:t>
            </w:r>
          </w:p>
        </w:tc>
        <w:tc>
          <w:tcPr>
            <w:tcW w:w="0" w:type="auto"/>
            <w:tcMar>
              <w:top w:w="30" w:type="dxa"/>
              <w:left w:w="30" w:type="dxa"/>
              <w:bottom w:w="20" w:type="dxa"/>
              <w:right w:w="30" w:type="dxa"/>
            </w:tcMar>
          </w:tcPr>
          <w:p w:rsidR="00C75AB0" w:rsidRDefault="00463FF4">
            <w:r>
              <w:rPr>
                <w:rFonts w:eastAsia="Calibri" w:cs="Times New Roman"/>
              </w:rPr>
              <w:t>Указывается КПП организации</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ОГРН</w:t>
            </w:r>
          </w:p>
        </w:tc>
        <w:tc>
          <w:tcPr>
            <w:tcW w:w="0" w:type="auto"/>
            <w:tcMar>
              <w:top w:w="30" w:type="dxa"/>
              <w:left w:w="30" w:type="dxa"/>
              <w:bottom w:w="20" w:type="dxa"/>
              <w:right w:w="30" w:type="dxa"/>
            </w:tcMar>
          </w:tcPr>
          <w:p w:rsidR="00C75AB0" w:rsidRDefault="00463FF4">
            <w:r>
              <w:rPr>
                <w:rFonts w:eastAsia="Calibri" w:cs="Times New Roman"/>
              </w:rPr>
              <w:t>Указывается ОГРН организации</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Юридический адрес</w:t>
            </w:r>
          </w:p>
        </w:tc>
        <w:tc>
          <w:tcPr>
            <w:tcW w:w="0" w:type="auto"/>
            <w:tcMar>
              <w:top w:w="30" w:type="dxa"/>
              <w:left w:w="30" w:type="dxa"/>
              <w:bottom w:w="20" w:type="dxa"/>
              <w:right w:w="30" w:type="dxa"/>
            </w:tcMar>
          </w:tcPr>
          <w:p w:rsidR="00C75AB0" w:rsidRDefault="00463FF4">
            <w:r>
              <w:rPr>
                <w:rFonts w:eastAsia="Calibri" w:cs="Times New Roman"/>
              </w:rPr>
              <w:t>Указывается юридический адрес организации</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Территории предоставления МСЗ</w:t>
            </w:r>
          </w:p>
        </w:tc>
        <w:tc>
          <w:tcPr>
            <w:tcW w:w="0" w:type="auto"/>
            <w:tcMar>
              <w:top w:w="30" w:type="dxa"/>
              <w:left w:w="30" w:type="dxa"/>
              <w:bottom w:w="20" w:type="dxa"/>
              <w:right w:w="30" w:type="dxa"/>
            </w:tcMar>
          </w:tcPr>
          <w:p w:rsidR="00C75AB0" w:rsidRDefault="00463FF4">
            <w:r>
              <w:rPr>
                <w:rFonts w:eastAsia="Calibri" w:cs="Times New Roman"/>
              </w:rPr>
              <w:t>Блок данных, содержащий перечень выбранных оператором кодов ОКТМО. Обязательно указание хотя бы одного ОКТМО</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Фактический адрес</w:t>
            </w:r>
          </w:p>
        </w:tc>
        <w:tc>
          <w:tcPr>
            <w:tcW w:w="0" w:type="auto"/>
            <w:tcMar>
              <w:top w:w="30" w:type="dxa"/>
              <w:left w:w="30" w:type="dxa"/>
              <w:bottom w:w="20" w:type="dxa"/>
              <w:right w:w="30" w:type="dxa"/>
            </w:tcMar>
          </w:tcPr>
          <w:p w:rsidR="00C75AB0" w:rsidRDefault="00463FF4">
            <w:r>
              <w:rPr>
                <w:rFonts w:eastAsia="Calibri" w:cs="Times New Roman"/>
              </w:rPr>
              <w:t>Указывается фактический адрес организации</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 xml:space="preserve">Адрес </w:t>
            </w:r>
            <w:proofErr w:type="spellStart"/>
            <w:r>
              <w:rPr>
                <w:rFonts w:eastAsia="Calibri" w:cs="Times New Roman"/>
              </w:rPr>
              <w:t>эл.почты</w:t>
            </w:r>
            <w:proofErr w:type="spellEnd"/>
            <w:r>
              <w:rPr>
                <w:rFonts w:eastAsia="Calibri" w:cs="Times New Roman"/>
              </w:rPr>
              <w:t xml:space="preserve"> для обращения граждан</w:t>
            </w:r>
          </w:p>
        </w:tc>
        <w:tc>
          <w:tcPr>
            <w:tcW w:w="0" w:type="auto"/>
            <w:tcMar>
              <w:top w:w="30" w:type="dxa"/>
              <w:left w:w="30" w:type="dxa"/>
              <w:bottom w:w="20" w:type="dxa"/>
              <w:right w:w="30" w:type="dxa"/>
            </w:tcMar>
          </w:tcPr>
          <w:p w:rsidR="00C75AB0" w:rsidRDefault="00463FF4">
            <w:r>
              <w:rPr>
                <w:rFonts w:eastAsia="Calibri" w:cs="Times New Roman"/>
              </w:rPr>
              <w:t xml:space="preserve">Указывается адрес </w:t>
            </w:r>
            <w:proofErr w:type="spellStart"/>
            <w:r>
              <w:rPr>
                <w:rFonts w:eastAsia="Calibri" w:cs="Times New Roman"/>
              </w:rPr>
              <w:t>эл.почты</w:t>
            </w:r>
            <w:proofErr w:type="spellEnd"/>
            <w:r>
              <w:rPr>
                <w:rFonts w:eastAsia="Calibri" w:cs="Times New Roman"/>
              </w:rPr>
              <w:t xml:space="preserve"> организации, назначающей МСЗ населению</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Адрес веб-сайта ОНМСЗ</w:t>
            </w:r>
          </w:p>
        </w:tc>
        <w:tc>
          <w:tcPr>
            <w:tcW w:w="0" w:type="auto"/>
            <w:tcMar>
              <w:top w:w="30" w:type="dxa"/>
              <w:left w:w="30" w:type="dxa"/>
              <w:bottom w:w="20" w:type="dxa"/>
              <w:right w:w="30" w:type="dxa"/>
            </w:tcMar>
          </w:tcPr>
          <w:p w:rsidR="00C75AB0" w:rsidRDefault="00463FF4">
            <w:r>
              <w:rPr>
                <w:rFonts w:eastAsia="Calibri" w:cs="Times New Roman"/>
              </w:rPr>
              <w:t>Указывается адрес веб-сайта организации, назначающей МСЗ населению</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b/>
              </w:rPr>
              <w:t>Блок «Основание внесения изменений в РУ»</w:t>
            </w:r>
          </w:p>
        </w:tc>
        <w:tc>
          <w:tcPr>
            <w:tcW w:w="0" w:type="auto"/>
            <w:tcMar>
              <w:top w:w="30" w:type="dxa"/>
              <w:left w:w="30" w:type="dxa"/>
              <w:bottom w:w="20" w:type="dxa"/>
              <w:right w:w="30" w:type="dxa"/>
            </w:tcMar>
          </w:tcPr>
          <w:p w:rsidR="00C75AB0" w:rsidRDefault="00C75AB0"/>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Номер документа</w:t>
            </w:r>
          </w:p>
        </w:tc>
        <w:tc>
          <w:tcPr>
            <w:tcW w:w="0" w:type="auto"/>
            <w:tcMar>
              <w:top w:w="30" w:type="dxa"/>
              <w:left w:w="30" w:type="dxa"/>
              <w:bottom w:w="20" w:type="dxa"/>
              <w:right w:w="30" w:type="dxa"/>
            </w:tcMar>
          </w:tcPr>
          <w:p w:rsidR="00C75AB0" w:rsidRDefault="00463FF4">
            <w:r>
              <w:rPr>
                <w:rFonts w:eastAsia="Calibri" w:cs="Times New Roman"/>
              </w:rPr>
              <w:t>Указывается номер документа, на основании которого заводится заявка</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Наименование документа</w:t>
            </w:r>
          </w:p>
        </w:tc>
        <w:tc>
          <w:tcPr>
            <w:tcW w:w="0" w:type="auto"/>
            <w:tcMar>
              <w:top w:w="30" w:type="dxa"/>
              <w:left w:w="30" w:type="dxa"/>
              <w:bottom w:w="20" w:type="dxa"/>
              <w:right w:w="30" w:type="dxa"/>
            </w:tcMar>
          </w:tcPr>
          <w:p w:rsidR="00C75AB0" w:rsidRDefault="00463FF4">
            <w:r>
              <w:rPr>
                <w:rFonts w:eastAsia="Calibri" w:cs="Times New Roman"/>
              </w:rPr>
              <w:t>Указывается наименование документа, на основании которого заводится заявка</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Дата документа</w:t>
            </w:r>
          </w:p>
        </w:tc>
        <w:tc>
          <w:tcPr>
            <w:tcW w:w="0" w:type="auto"/>
            <w:tcMar>
              <w:top w:w="30" w:type="dxa"/>
              <w:left w:w="30" w:type="dxa"/>
              <w:bottom w:w="20" w:type="dxa"/>
              <w:right w:w="30" w:type="dxa"/>
            </w:tcMar>
          </w:tcPr>
          <w:p w:rsidR="00C75AB0" w:rsidRDefault="00463FF4">
            <w:r>
              <w:rPr>
                <w:rFonts w:eastAsia="Calibri" w:cs="Times New Roman"/>
              </w:rPr>
              <w:t>Указывается дата документа, на основании которого заводится заявка</w:t>
            </w:r>
          </w:p>
        </w:tc>
      </w:tr>
    </w:tbl>
    <w:p w:rsidR="00DC5689" w:rsidRDefault="00DC5689" w:rsidP="00DC5689">
      <w:bookmarkStart w:id="99" w:name="scroll-bookmark-49"/>
    </w:p>
    <w:p w:rsidR="00DC5689" w:rsidRDefault="00DC5689">
      <w:pPr>
        <w:rPr>
          <w:rFonts w:eastAsiaTheme="majorEastAsia" w:cstheme="majorBidi"/>
          <w:b/>
          <w:bCs/>
        </w:rPr>
      </w:pPr>
      <w:r>
        <w:br w:type="page"/>
      </w:r>
    </w:p>
    <w:p w:rsidR="00C75AB0" w:rsidRDefault="00463FF4">
      <w:pPr>
        <w:pStyle w:val="3"/>
      </w:pPr>
      <w:bookmarkStart w:id="100" w:name="_Toc56705290"/>
      <w:r>
        <w:lastRenderedPageBreak/>
        <w:t>Заявка на изменение ОНМСЗ</w:t>
      </w:r>
      <w:bookmarkEnd w:id="99"/>
      <w:bookmarkEnd w:id="100"/>
    </w:p>
    <w:p w:rsidR="00C75AB0" w:rsidRDefault="00463FF4">
      <w:r>
        <w:t>Выберите ОНМСЗ из предложенного списка и заполните только поля с изменившимися данными:</w:t>
      </w:r>
    </w:p>
    <w:p w:rsidR="00C75AB0" w:rsidRDefault="00DB09A2">
      <w:pPr>
        <w:pStyle w:val="a5"/>
        <w:keepNext/>
      </w:pPr>
      <w:r>
        <w:t>Таблица</w:t>
      </w:r>
      <w:r w:rsidR="00463FF4">
        <w:t xml:space="preserve"> </w:t>
      </w:r>
      <w:r w:rsidR="00463FF4">
        <w:fldChar w:fldCharType="begin"/>
      </w:r>
      <w:r w:rsidR="00463FF4">
        <w:instrText>SEQ таблица \* ARABIC</w:instrText>
      </w:r>
      <w:r w:rsidR="00463FF4">
        <w:fldChar w:fldCharType="separate"/>
      </w:r>
      <w:r w:rsidR="00697122">
        <w:rPr>
          <w:noProof/>
        </w:rPr>
        <w:t>13</w:t>
      </w:r>
      <w:r w:rsidR="00463FF4">
        <w:fldChar w:fldCharType="end"/>
      </w:r>
      <w:r w:rsidR="00463FF4">
        <w:t xml:space="preserve"> — Назначение полей экранной формы</w:t>
      </w:r>
    </w:p>
    <w:tbl>
      <w:tblPr>
        <w:tblStyle w:val="ScrollTableNormal"/>
        <w:tblW w:w="5000" w:type="pct"/>
        <w:tblLook w:val="0020" w:firstRow="1" w:lastRow="0" w:firstColumn="0" w:lastColumn="0" w:noHBand="0" w:noVBand="0"/>
      </w:tblPr>
      <w:tblGrid>
        <w:gridCol w:w="3112"/>
        <w:gridCol w:w="5939"/>
      </w:tblGrid>
      <w:tr w:rsidR="00C75AB0" w:rsidTr="00C75AB0">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Наименование поля</w:t>
            </w:r>
          </w:p>
        </w:tc>
        <w:tc>
          <w:tcPr>
            <w:tcW w:w="0" w:type="auto"/>
            <w:tcMar>
              <w:top w:w="30" w:type="dxa"/>
              <w:left w:w="30" w:type="dxa"/>
              <w:bottom w:w="20" w:type="dxa"/>
              <w:right w:w="30" w:type="dxa"/>
            </w:tcMar>
          </w:tcPr>
          <w:p w:rsidR="00C75AB0" w:rsidRDefault="00463FF4">
            <w:r>
              <w:rPr>
                <w:rFonts w:eastAsia="Calibri" w:cs="Times New Roman"/>
              </w:rPr>
              <w:t>Описание</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b/>
              </w:rPr>
              <w:t>Блок «Сведения об ОНМСЗ»</w:t>
            </w:r>
          </w:p>
        </w:tc>
        <w:tc>
          <w:tcPr>
            <w:tcW w:w="0" w:type="auto"/>
            <w:tcMar>
              <w:top w:w="30" w:type="dxa"/>
              <w:left w:w="30" w:type="dxa"/>
              <w:bottom w:w="20" w:type="dxa"/>
              <w:right w:w="30" w:type="dxa"/>
            </w:tcMar>
          </w:tcPr>
          <w:p w:rsidR="00C75AB0" w:rsidRDefault="00C75AB0"/>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Код ОНМСЗ</w:t>
            </w:r>
          </w:p>
        </w:tc>
        <w:tc>
          <w:tcPr>
            <w:tcW w:w="0" w:type="auto"/>
            <w:tcMar>
              <w:top w:w="30" w:type="dxa"/>
              <w:left w:w="30" w:type="dxa"/>
              <w:bottom w:w="20" w:type="dxa"/>
              <w:right w:w="30" w:type="dxa"/>
            </w:tcMar>
          </w:tcPr>
          <w:p w:rsidR="00C75AB0" w:rsidRDefault="00463FF4">
            <w:r>
              <w:rPr>
                <w:rFonts w:eastAsia="Calibri" w:cs="Times New Roman"/>
              </w:rPr>
              <w:t xml:space="preserve">Код организации, назначающей МСЗ населению </w:t>
            </w:r>
            <w:r>
              <w:rPr>
                <w:rFonts w:eastAsia="Calibri" w:cs="Times New Roman"/>
                <w:b/>
              </w:rPr>
              <w:t>(не редактируется)</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Наименование участника</w:t>
            </w:r>
          </w:p>
        </w:tc>
        <w:tc>
          <w:tcPr>
            <w:tcW w:w="0" w:type="auto"/>
            <w:tcMar>
              <w:top w:w="30" w:type="dxa"/>
              <w:left w:w="30" w:type="dxa"/>
              <w:bottom w:w="20" w:type="dxa"/>
              <w:right w:w="30" w:type="dxa"/>
            </w:tcMar>
          </w:tcPr>
          <w:p w:rsidR="00C75AB0" w:rsidRDefault="00463FF4">
            <w:r>
              <w:rPr>
                <w:rFonts w:eastAsia="Calibri" w:cs="Times New Roman"/>
              </w:rPr>
              <w:t xml:space="preserve">Указывается </w:t>
            </w:r>
            <w:r>
              <w:rPr>
                <w:rFonts w:eastAsia="Calibri" w:cs="Times New Roman"/>
                <w:b/>
              </w:rPr>
              <w:t>изменившееся</w:t>
            </w:r>
            <w:r>
              <w:rPr>
                <w:rFonts w:eastAsia="Calibri" w:cs="Times New Roman"/>
              </w:rPr>
              <w:t xml:space="preserve"> полное наименование организации, назначающей МСЗ населению, без сокращений</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Сокращенное наименование</w:t>
            </w:r>
          </w:p>
        </w:tc>
        <w:tc>
          <w:tcPr>
            <w:tcW w:w="0" w:type="auto"/>
            <w:tcMar>
              <w:top w:w="30" w:type="dxa"/>
              <w:left w:w="30" w:type="dxa"/>
              <w:bottom w:w="20" w:type="dxa"/>
              <w:right w:w="30" w:type="dxa"/>
            </w:tcMar>
          </w:tcPr>
          <w:p w:rsidR="00C75AB0" w:rsidRDefault="00463FF4">
            <w:r>
              <w:rPr>
                <w:rFonts w:eastAsia="Calibri" w:cs="Times New Roman"/>
              </w:rPr>
              <w:t xml:space="preserve">Указывается </w:t>
            </w:r>
            <w:r>
              <w:rPr>
                <w:rFonts w:eastAsia="Calibri" w:cs="Times New Roman"/>
                <w:b/>
              </w:rPr>
              <w:t>изменившееся</w:t>
            </w:r>
            <w:r>
              <w:rPr>
                <w:rFonts w:eastAsia="Calibri" w:cs="Times New Roman"/>
              </w:rPr>
              <w:t xml:space="preserve"> сокращенное наименование организации, предоставляющей МСЗ населению</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ИНН</w:t>
            </w:r>
          </w:p>
        </w:tc>
        <w:tc>
          <w:tcPr>
            <w:tcW w:w="0" w:type="auto"/>
            <w:tcMar>
              <w:top w:w="30" w:type="dxa"/>
              <w:left w:w="30" w:type="dxa"/>
              <w:bottom w:w="20" w:type="dxa"/>
              <w:right w:w="30" w:type="dxa"/>
            </w:tcMar>
          </w:tcPr>
          <w:p w:rsidR="00C75AB0" w:rsidRDefault="00463FF4">
            <w:r>
              <w:rPr>
                <w:rFonts w:eastAsia="Calibri" w:cs="Times New Roman"/>
              </w:rPr>
              <w:t xml:space="preserve">Указывается </w:t>
            </w:r>
            <w:r>
              <w:rPr>
                <w:rFonts w:eastAsia="Calibri" w:cs="Times New Roman"/>
                <w:b/>
              </w:rPr>
              <w:t>изменившийся</w:t>
            </w:r>
            <w:r>
              <w:rPr>
                <w:rFonts w:eastAsia="Calibri" w:cs="Times New Roman"/>
              </w:rPr>
              <w:t xml:space="preserve"> ИНН организации</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КПП</w:t>
            </w:r>
          </w:p>
        </w:tc>
        <w:tc>
          <w:tcPr>
            <w:tcW w:w="0" w:type="auto"/>
            <w:tcMar>
              <w:top w:w="30" w:type="dxa"/>
              <w:left w:w="30" w:type="dxa"/>
              <w:bottom w:w="20" w:type="dxa"/>
              <w:right w:w="30" w:type="dxa"/>
            </w:tcMar>
          </w:tcPr>
          <w:p w:rsidR="00C75AB0" w:rsidRDefault="00463FF4">
            <w:r>
              <w:rPr>
                <w:rFonts w:eastAsia="Calibri" w:cs="Times New Roman"/>
              </w:rPr>
              <w:t xml:space="preserve">Указывается </w:t>
            </w:r>
            <w:r>
              <w:rPr>
                <w:rFonts w:eastAsia="Calibri" w:cs="Times New Roman"/>
                <w:b/>
              </w:rPr>
              <w:t>изменившийся</w:t>
            </w:r>
            <w:r>
              <w:rPr>
                <w:rFonts w:eastAsia="Calibri" w:cs="Times New Roman"/>
              </w:rPr>
              <w:t xml:space="preserve"> КПП организации</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ОГРН</w:t>
            </w:r>
          </w:p>
        </w:tc>
        <w:tc>
          <w:tcPr>
            <w:tcW w:w="0" w:type="auto"/>
            <w:tcMar>
              <w:top w:w="30" w:type="dxa"/>
              <w:left w:w="30" w:type="dxa"/>
              <w:bottom w:w="20" w:type="dxa"/>
              <w:right w:w="30" w:type="dxa"/>
            </w:tcMar>
          </w:tcPr>
          <w:p w:rsidR="00C75AB0" w:rsidRDefault="00463FF4">
            <w:r>
              <w:rPr>
                <w:rFonts w:eastAsia="Calibri" w:cs="Times New Roman"/>
              </w:rPr>
              <w:t xml:space="preserve">Указывается </w:t>
            </w:r>
            <w:r>
              <w:rPr>
                <w:rFonts w:eastAsia="Calibri" w:cs="Times New Roman"/>
                <w:b/>
              </w:rPr>
              <w:t>изменившийся</w:t>
            </w:r>
            <w:r>
              <w:rPr>
                <w:rFonts w:eastAsia="Calibri" w:cs="Times New Roman"/>
              </w:rPr>
              <w:t xml:space="preserve"> ОГРН организации</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Юридический адрес</w:t>
            </w:r>
          </w:p>
        </w:tc>
        <w:tc>
          <w:tcPr>
            <w:tcW w:w="0" w:type="auto"/>
            <w:tcMar>
              <w:top w:w="30" w:type="dxa"/>
              <w:left w:w="30" w:type="dxa"/>
              <w:bottom w:w="20" w:type="dxa"/>
              <w:right w:w="30" w:type="dxa"/>
            </w:tcMar>
          </w:tcPr>
          <w:p w:rsidR="00C75AB0" w:rsidRDefault="00463FF4">
            <w:r>
              <w:rPr>
                <w:rFonts w:eastAsia="Calibri" w:cs="Times New Roman"/>
              </w:rPr>
              <w:t xml:space="preserve">Указывается </w:t>
            </w:r>
            <w:r>
              <w:rPr>
                <w:rFonts w:eastAsia="Calibri" w:cs="Times New Roman"/>
                <w:b/>
              </w:rPr>
              <w:t>изменившийся</w:t>
            </w:r>
            <w:r>
              <w:rPr>
                <w:rFonts w:eastAsia="Calibri" w:cs="Times New Roman"/>
              </w:rPr>
              <w:t xml:space="preserve"> юридический адрес организации</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Территории предоставления МСЗ</w:t>
            </w:r>
          </w:p>
        </w:tc>
        <w:tc>
          <w:tcPr>
            <w:tcW w:w="0" w:type="auto"/>
            <w:tcMar>
              <w:top w:w="30" w:type="dxa"/>
              <w:left w:w="30" w:type="dxa"/>
              <w:bottom w:w="20" w:type="dxa"/>
              <w:right w:w="30" w:type="dxa"/>
            </w:tcMar>
          </w:tcPr>
          <w:p w:rsidR="00C75AB0" w:rsidRDefault="00463FF4">
            <w:r>
              <w:rPr>
                <w:rFonts w:eastAsia="Calibri" w:cs="Times New Roman"/>
              </w:rPr>
              <w:t>Блок данных, содержащий обновленный перечень кодов ОКТМО</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Фактический адрес</w:t>
            </w:r>
          </w:p>
        </w:tc>
        <w:tc>
          <w:tcPr>
            <w:tcW w:w="0" w:type="auto"/>
            <w:tcMar>
              <w:top w:w="30" w:type="dxa"/>
              <w:left w:w="30" w:type="dxa"/>
              <w:bottom w:w="20" w:type="dxa"/>
              <w:right w:w="30" w:type="dxa"/>
            </w:tcMar>
          </w:tcPr>
          <w:p w:rsidR="00C75AB0" w:rsidRDefault="00463FF4">
            <w:r>
              <w:rPr>
                <w:rFonts w:eastAsia="Calibri" w:cs="Times New Roman"/>
              </w:rPr>
              <w:t xml:space="preserve">Указывается </w:t>
            </w:r>
            <w:r>
              <w:rPr>
                <w:rFonts w:eastAsia="Calibri" w:cs="Times New Roman"/>
                <w:b/>
              </w:rPr>
              <w:t>изменившийся</w:t>
            </w:r>
            <w:r>
              <w:rPr>
                <w:rFonts w:eastAsia="Calibri" w:cs="Times New Roman"/>
              </w:rPr>
              <w:t xml:space="preserve"> фактический адрес организации</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 xml:space="preserve">Адрес </w:t>
            </w:r>
            <w:proofErr w:type="spellStart"/>
            <w:r>
              <w:rPr>
                <w:rFonts w:eastAsia="Calibri" w:cs="Times New Roman"/>
              </w:rPr>
              <w:t>эл.почты</w:t>
            </w:r>
            <w:proofErr w:type="spellEnd"/>
            <w:r>
              <w:rPr>
                <w:rFonts w:eastAsia="Calibri" w:cs="Times New Roman"/>
              </w:rPr>
              <w:t xml:space="preserve"> для обращения граждан</w:t>
            </w:r>
          </w:p>
        </w:tc>
        <w:tc>
          <w:tcPr>
            <w:tcW w:w="0" w:type="auto"/>
            <w:tcMar>
              <w:top w:w="30" w:type="dxa"/>
              <w:left w:w="30" w:type="dxa"/>
              <w:bottom w:w="20" w:type="dxa"/>
              <w:right w:w="30" w:type="dxa"/>
            </w:tcMar>
          </w:tcPr>
          <w:p w:rsidR="00C75AB0" w:rsidRDefault="00463FF4">
            <w:r>
              <w:rPr>
                <w:rFonts w:eastAsia="Calibri" w:cs="Times New Roman"/>
              </w:rPr>
              <w:t xml:space="preserve">Указывается </w:t>
            </w:r>
            <w:r>
              <w:rPr>
                <w:rFonts w:eastAsia="Calibri" w:cs="Times New Roman"/>
                <w:b/>
              </w:rPr>
              <w:t>изменившийся</w:t>
            </w:r>
            <w:r>
              <w:rPr>
                <w:rFonts w:eastAsia="Calibri" w:cs="Times New Roman"/>
              </w:rPr>
              <w:t xml:space="preserve"> адрес </w:t>
            </w:r>
            <w:proofErr w:type="spellStart"/>
            <w:r>
              <w:rPr>
                <w:rFonts w:eastAsia="Calibri" w:cs="Times New Roman"/>
              </w:rPr>
              <w:t>эл.почты</w:t>
            </w:r>
            <w:proofErr w:type="spellEnd"/>
            <w:r>
              <w:rPr>
                <w:rFonts w:eastAsia="Calibri" w:cs="Times New Roman"/>
              </w:rPr>
              <w:t xml:space="preserve"> организации, назначающей МСЗ населению</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Адрес веб-сайта ОНМСЗ</w:t>
            </w:r>
          </w:p>
        </w:tc>
        <w:tc>
          <w:tcPr>
            <w:tcW w:w="0" w:type="auto"/>
            <w:tcMar>
              <w:top w:w="30" w:type="dxa"/>
              <w:left w:w="30" w:type="dxa"/>
              <w:bottom w:w="20" w:type="dxa"/>
              <w:right w:w="30" w:type="dxa"/>
            </w:tcMar>
          </w:tcPr>
          <w:p w:rsidR="00C75AB0" w:rsidRDefault="00463FF4">
            <w:r>
              <w:rPr>
                <w:rFonts w:eastAsia="Calibri" w:cs="Times New Roman"/>
              </w:rPr>
              <w:t xml:space="preserve">Указывается </w:t>
            </w:r>
            <w:r>
              <w:rPr>
                <w:rFonts w:eastAsia="Calibri" w:cs="Times New Roman"/>
                <w:b/>
              </w:rPr>
              <w:t>изменившийся</w:t>
            </w:r>
            <w:r>
              <w:rPr>
                <w:rFonts w:eastAsia="Calibri" w:cs="Times New Roman"/>
              </w:rPr>
              <w:t xml:space="preserve"> адрес веб-сайта организации, назначающей МСЗ населению</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b/>
              </w:rPr>
              <w:t>Блок «Основание внесения изменений в РУ»</w:t>
            </w:r>
          </w:p>
        </w:tc>
        <w:tc>
          <w:tcPr>
            <w:tcW w:w="0" w:type="auto"/>
            <w:tcMar>
              <w:top w:w="30" w:type="dxa"/>
              <w:left w:w="30" w:type="dxa"/>
              <w:bottom w:w="20" w:type="dxa"/>
              <w:right w:w="30" w:type="dxa"/>
            </w:tcMar>
          </w:tcPr>
          <w:p w:rsidR="00C75AB0" w:rsidRDefault="00C75AB0"/>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Номер документа</w:t>
            </w:r>
          </w:p>
        </w:tc>
        <w:tc>
          <w:tcPr>
            <w:tcW w:w="0" w:type="auto"/>
            <w:tcMar>
              <w:top w:w="30" w:type="dxa"/>
              <w:left w:w="30" w:type="dxa"/>
              <w:bottom w:w="20" w:type="dxa"/>
              <w:right w:w="30" w:type="dxa"/>
            </w:tcMar>
          </w:tcPr>
          <w:p w:rsidR="00C75AB0" w:rsidRDefault="00463FF4">
            <w:r>
              <w:rPr>
                <w:rFonts w:eastAsia="Calibri" w:cs="Times New Roman"/>
              </w:rPr>
              <w:t>Указывается номер документа, на основании которого заводится заявка</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Наименование документа</w:t>
            </w:r>
          </w:p>
        </w:tc>
        <w:tc>
          <w:tcPr>
            <w:tcW w:w="0" w:type="auto"/>
            <w:tcMar>
              <w:top w:w="30" w:type="dxa"/>
              <w:left w:w="30" w:type="dxa"/>
              <w:bottom w:w="20" w:type="dxa"/>
              <w:right w:w="30" w:type="dxa"/>
            </w:tcMar>
          </w:tcPr>
          <w:p w:rsidR="00C75AB0" w:rsidRDefault="00463FF4">
            <w:r>
              <w:rPr>
                <w:rFonts w:eastAsia="Calibri" w:cs="Times New Roman"/>
              </w:rPr>
              <w:t>Указывается наименование документа, на основании которого заводится заявка</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Дата документа</w:t>
            </w:r>
          </w:p>
        </w:tc>
        <w:tc>
          <w:tcPr>
            <w:tcW w:w="0" w:type="auto"/>
            <w:tcMar>
              <w:top w:w="30" w:type="dxa"/>
              <w:left w:w="30" w:type="dxa"/>
              <w:bottom w:w="20" w:type="dxa"/>
              <w:right w:w="30" w:type="dxa"/>
            </w:tcMar>
          </w:tcPr>
          <w:p w:rsidR="00C75AB0" w:rsidRDefault="00463FF4">
            <w:r>
              <w:rPr>
                <w:rFonts w:eastAsia="Calibri" w:cs="Times New Roman"/>
              </w:rPr>
              <w:t>Указывается дата документа, на основании которого заводится заявка</w:t>
            </w:r>
          </w:p>
        </w:tc>
      </w:tr>
    </w:tbl>
    <w:p w:rsidR="00DC5689" w:rsidRDefault="00DC5689" w:rsidP="00DC5689">
      <w:bookmarkStart w:id="101" w:name="scroll-bookmark-50"/>
    </w:p>
    <w:p w:rsidR="00DC5689" w:rsidRDefault="00DC5689">
      <w:pPr>
        <w:rPr>
          <w:rFonts w:eastAsiaTheme="majorEastAsia" w:cstheme="majorBidi"/>
          <w:b/>
          <w:bCs/>
        </w:rPr>
      </w:pPr>
      <w:r>
        <w:br w:type="page"/>
      </w:r>
    </w:p>
    <w:p w:rsidR="00C75AB0" w:rsidRDefault="00463FF4">
      <w:pPr>
        <w:pStyle w:val="3"/>
      </w:pPr>
      <w:bookmarkStart w:id="102" w:name="_Toc56705291"/>
      <w:r>
        <w:lastRenderedPageBreak/>
        <w:t>Заявка на исключение ОНМСЗ</w:t>
      </w:r>
      <w:bookmarkEnd w:id="101"/>
      <w:bookmarkEnd w:id="102"/>
    </w:p>
    <w:p w:rsidR="00C75AB0" w:rsidRDefault="00DB09A2">
      <w:pPr>
        <w:pStyle w:val="a5"/>
        <w:keepNext/>
      </w:pPr>
      <w:r>
        <w:t>Таблица</w:t>
      </w:r>
      <w:r w:rsidR="00463FF4">
        <w:t xml:space="preserve"> </w:t>
      </w:r>
      <w:r w:rsidR="00463FF4">
        <w:fldChar w:fldCharType="begin"/>
      </w:r>
      <w:r w:rsidR="00463FF4">
        <w:instrText>SEQ таблица \* ARABIC</w:instrText>
      </w:r>
      <w:r w:rsidR="00463FF4">
        <w:fldChar w:fldCharType="separate"/>
      </w:r>
      <w:r w:rsidR="00697122">
        <w:rPr>
          <w:noProof/>
        </w:rPr>
        <w:t>14</w:t>
      </w:r>
      <w:r w:rsidR="00463FF4">
        <w:fldChar w:fldCharType="end"/>
      </w:r>
      <w:r w:rsidR="00463FF4">
        <w:t xml:space="preserve"> — Назначение полей экранной формы</w:t>
      </w:r>
    </w:p>
    <w:tbl>
      <w:tblPr>
        <w:tblStyle w:val="ScrollTableNormal"/>
        <w:tblW w:w="5000" w:type="pct"/>
        <w:tblLook w:val="0020" w:firstRow="1" w:lastRow="0" w:firstColumn="0" w:lastColumn="0" w:noHBand="0" w:noVBand="0"/>
      </w:tblPr>
      <w:tblGrid>
        <w:gridCol w:w="3424"/>
        <w:gridCol w:w="5627"/>
      </w:tblGrid>
      <w:tr w:rsidR="00C75AB0" w:rsidTr="00C75AB0">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Наименование поля</w:t>
            </w:r>
          </w:p>
        </w:tc>
        <w:tc>
          <w:tcPr>
            <w:tcW w:w="0" w:type="auto"/>
            <w:tcMar>
              <w:top w:w="30" w:type="dxa"/>
              <w:left w:w="30" w:type="dxa"/>
              <w:bottom w:w="20" w:type="dxa"/>
              <w:right w:w="30" w:type="dxa"/>
            </w:tcMar>
          </w:tcPr>
          <w:p w:rsidR="00C75AB0" w:rsidRDefault="00463FF4">
            <w:r>
              <w:rPr>
                <w:rFonts w:eastAsia="Calibri" w:cs="Times New Roman"/>
              </w:rPr>
              <w:t>Описание</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b/>
              </w:rPr>
              <w:t>Блок «Сведения об ОНМСЗ»</w:t>
            </w:r>
          </w:p>
        </w:tc>
        <w:tc>
          <w:tcPr>
            <w:tcW w:w="0" w:type="auto"/>
            <w:tcMar>
              <w:top w:w="30" w:type="dxa"/>
              <w:left w:w="30" w:type="dxa"/>
              <w:bottom w:w="20" w:type="dxa"/>
              <w:right w:w="30" w:type="dxa"/>
            </w:tcMar>
          </w:tcPr>
          <w:p w:rsidR="00C75AB0" w:rsidRDefault="00C75AB0"/>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Код ОНМСЗ</w:t>
            </w:r>
          </w:p>
        </w:tc>
        <w:tc>
          <w:tcPr>
            <w:tcW w:w="0" w:type="auto"/>
            <w:tcMar>
              <w:top w:w="30" w:type="dxa"/>
              <w:left w:w="30" w:type="dxa"/>
              <w:bottom w:w="20" w:type="dxa"/>
              <w:right w:w="30" w:type="dxa"/>
            </w:tcMar>
          </w:tcPr>
          <w:p w:rsidR="00C75AB0" w:rsidRDefault="00463FF4">
            <w:r>
              <w:rPr>
                <w:rFonts w:eastAsia="Calibri" w:cs="Times New Roman"/>
              </w:rPr>
              <w:t>Код организации, назначающей МСЗ населению (выбирается из предложенного списка)</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b/>
              </w:rPr>
              <w:t>Блок «Основание внесения изменений в РУ»</w:t>
            </w:r>
          </w:p>
        </w:tc>
        <w:tc>
          <w:tcPr>
            <w:tcW w:w="0" w:type="auto"/>
            <w:tcMar>
              <w:top w:w="30" w:type="dxa"/>
              <w:left w:w="30" w:type="dxa"/>
              <w:bottom w:w="20" w:type="dxa"/>
              <w:right w:w="30" w:type="dxa"/>
            </w:tcMar>
          </w:tcPr>
          <w:p w:rsidR="00C75AB0" w:rsidRDefault="00C75AB0"/>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Номер документа</w:t>
            </w:r>
          </w:p>
        </w:tc>
        <w:tc>
          <w:tcPr>
            <w:tcW w:w="0" w:type="auto"/>
            <w:tcMar>
              <w:top w:w="30" w:type="dxa"/>
              <w:left w:w="30" w:type="dxa"/>
              <w:bottom w:w="20" w:type="dxa"/>
              <w:right w:w="30" w:type="dxa"/>
            </w:tcMar>
          </w:tcPr>
          <w:p w:rsidR="00C75AB0" w:rsidRDefault="00463FF4">
            <w:r>
              <w:rPr>
                <w:rFonts w:eastAsia="Calibri" w:cs="Times New Roman"/>
              </w:rPr>
              <w:t>Указывается номер документа, на основании которого заводится заявка</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Наименование документа</w:t>
            </w:r>
          </w:p>
        </w:tc>
        <w:tc>
          <w:tcPr>
            <w:tcW w:w="0" w:type="auto"/>
            <w:tcMar>
              <w:top w:w="30" w:type="dxa"/>
              <w:left w:w="30" w:type="dxa"/>
              <w:bottom w:w="20" w:type="dxa"/>
              <w:right w:w="30" w:type="dxa"/>
            </w:tcMar>
          </w:tcPr>
          <w:p w:rsidR="00C75AB0" w:rsidRDefault="00463FF4">
            <w:r>
              <w:rPr>
                <w:rFonts w:eastAsia="Calibri" w:cs="Times New Roman"/>
              </w:rPr>
              <w:t>Указывается наименование документа, на основании которого заводится заявка</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Дата документа</w:t>
            </w:r>
          </w:p>
        </w:tc>
        <w:tc>
          <w:tcPr>
            <w:tcW w:w="0" w:type="auto"/>
            <w:tcMar>
              <w:top w:w="30" w:type="dxa"/>
              <w:left w:w="30" w:type="dxa"/>
              <w:bottom w:w="20" w:type="dxa"/>
              <w:right w:w="30" w:type="dxa"/>
            </w:tcMar>
          </w:tcPr>
          <w:p w:rsidR="00C75AB0" w:rsidRDefault="00463FF4">
            <w:r>
              <w:rPr>
                <w:rFonts w:eastAsia="Calibri" w:cs="Times New Roman"/>
              </w:rPr>
              <w:t>Указывается дата документа, на основании которого заводится заявка</w:t>
            </w:r>
          </w:p>
        </w:tc>
      </w:tr>
    </w:tbl>
    <w:p w:rsidR="00C75AB0" w:rsidRDefault="00463FF4">
      <w:pPr>
        <w:pStyle w:val="3"/>
      </w:pPr>
      <w:bookmarkStart w:id="103" w:name="scroll-bookmark-51"/>
      <w:bookmarkStart w:id="104" w:name="_Toc56705292"/>
      <w:r>
        <w:t>Отправка новой записи в ЕГИССО</w:t>
      </w:r>
      <w:bookmarkEnd w:id="103"/>
      <w:bookmarkEnd w:id="104"/>
    </w:p>
    <w:p w:rsidR="00C75AB0" w:rsidRDefault="00463FF4">
      <w:r>
        <w:t>Отправка новой записи в ЕГИССО доступна только для Пользователя, действующего от имени участника ЕГИССО с типом взаимодействия «КПИ».</w:t>
      </w:r>
    </w:p>
    <w:p w:rsidR="00C75AB0" w:rsidRDefault="00463FF4">
      <w:r>
        <w:t>Все добавленные или отредактированные записи реестра фактов назначения можно просмотреть в реестре новых заявок на ОНМСЗ.</w:t>
      </w:r>
    </w:p>
    <w:p w:rsidR="00C75AB0" w:rsidRDefault="00463FF4">
      <w:r>
        <w:t>Чтобы отправить новую запись в ЕГИССО:</w:t>
      </w:r>
    </w:p>
    <w:p w:rsidR="00C75AB0" w:rsidRDefault="00463FF4" w:rsidP="0063401C">
      <w:pPr>
        <w:pStyle w:val="ScrollListNumber"/>
        <w:numPr>
          <w:ilvl w:val="0"/>
          <w:numId w:val="101"/>
        </w:numPr>
      </w:pPr>
      <w:r w:rsidRPr="00463FF4">
        <w:rPr>
          <w:lang w:val="ru-RU"/>
        </w:rPr>
        <w:t xml:space="preserve">В Реестре заявок на ОНМСЗ нажмите на кнопку «Реестр новых заявок на ОНМСЗ». </w:t>
      </w:r>
      <w:proofErr w:type="spellStart"/>
      <w:r>
        <w:t>Откроется</w:t>
      </w:r>
      <w:proofErr w:type="spellEnd"/>
      <w:r>
        <w:t xml:space="preserve"> </w:t>
      </w:r>
      <w:proofErr w:type="spellStart"/>
      <w:r>
        <w:t>страница</w:t>
      </w:r>
      <w:proofErr w:type="spellEnd"/>
      <w:r>
        <w:t xml:space="preserve"> «</w:t>
      </w:r>
      <w:proofErr w:type="spellStart"/>
      <w:r>
        <w:t>Реестр</w:t>
      </w:r>
      <w:proofErr w:type="spellEnd"/>
      <w:r>
        <w:t xml:space="preserve"> </w:t>
      </w:r>
      <w:proofErr w:type="spellStart"/>
      <w:r>
        <w:t>новых</w:t>
      </w:r>
      <w:proofErr w:type="spellEnd"/>
      <w:r>
        <w:t xml:space="preserve"> </w:t>
      </w:r>
      <w:proofErr w:type="spellStart"/>
      <w:r>
        <w:t>заявок</w:t>
      </w:r>
      <w:proofErr w:type="spellEnd"/>
      <w:r>
        <w:t xml:space="preserve"> </w:t>
      </w:r>
      <w:proofErr w:type="spellStart"/>
      <w:r>
        <w:t>на</w:t>
      </w:r>
      <w:proofErr w:type="spellEnd"/>
      <w:r>
        <w:t xml:space="preserve"> ОНМСЗ»:</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139443"/>
                  <wp:effectExtent l="0" t="0" r="0" b="0"/>
                  <wp:docPr id="100097" name="Рисунок 100097" descr="— Реестр новых заявок на ОНМСЗ"/>
                  <wp:cNvGraphicFramePr/>
                  <a:graphic xmlns:a="http://schemas.openxmlformats.org/drawingml/2006/main">
                    <a:graphicData uri="http://schemas.openxmlformats.org/drawingml/2006/picture">
                      <pic:pic xmlns:pic="http://schemas.openxmlformats.org/drawingml/2006/picture">
                        <pic:nvPicPr>
                          <pic:cNvPr id="100097" name=""/>
                          <pic:cNvPicPr/>
                        </pic:nvPicPr>
                        <pic:blipFill>
                          <a:blip r:embed="rId115"/>
                          <a:stretch>
                            <a:fillRect/>
                          </a:stretch>
                        </pic:blipFill>
                        <pic:spPr>
                          <a:xfrm>
                            <a:off x="0" y="0"/>
                            <a:ext cx="4388485" cy="1139443"/>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94</w:t>
            </w:r>
            <w:r>
              <w:rPr>
                <w:rFonts w:eastAsia="Calibri" w:cs="Times New Roman"/>
                <w:szCs w:val="24"/>
              </w:rPr>
              <w:fldChar w:fldCharType="end"/>
            </w:r>
            <w:r>
              <w:rPr>
                <w:rFonts w:eastAsia="Calibri" w:cs="Times New Roman"/>
                <w:szCs w:val="24"/>
              </w:rPr>
              <w:t xml:space="preserve"> — Реестр новых заявок на ОНМСЗ</w:t>
            </w:r>
          </w:p>
          <w:p w:rsidR="0093700F" w:rsidRPr="0093700F" w:rsidRDefault="0093700F" w:rsidP="0093700F"/>
        </w:tc>
      </w:tr>
    </w:tbl>
    <w:p w:rsidR="00C75AB0" w:rsidRPr="00463FF4" w:rsidRDefault="00463FF4" w:rsidP="0063401C">
      <w:pPr>
        <w:pStyle w:val="ScrollListNumber"/>
        <w:numPr>
          <w:ilvl w:val="0"/>
          <w:numId w:val="101"/>
        </w:numPr>
        <w:rPr>
          <w:lang w:val="ru-RU"/>
        </w:rPr>
      </w:pPr>
      <w:r w:rsidRPr="00463FF4">
        <w:rPr>
          <w:lang w:val="ru-RU"/>
        </w:rPr>
        <w:t>Выберите одно из значений переключателя:</w:t>
      </w:r>
    </w:p>
    <w:p w:rsidR="00C75AB0" w:rsidRDefault="00463FF4" w:rsidP="0063401C">
      <w:pPr>
        <w:pStyle w:val="ScrollListBullet2"/>
        <w:numPr>
          <w:ilvl w:val="0"/>
          <w:numId w:val="102"/>
        </w:numPr>
      </w:pPr>
      <w:r>
        <w:t>«Свои изменения» (значение по умолчанию). Появятся изменения реестра, внесенные текущим пользователем;</w:t>
      </w:r>
    </w:p>
    <w:p w:rsidR="00C75AB0" w:rsidRDefault="00463FF4" w:rsidP="0063401C">
      <w:pPr>
        <w:pStyle w:val="ScrollListBullet2"/>
        <w:numPr>
          <w:ilvl w:val="0"/>
          <w:numId w:val="102"/>
        </w:numPr>
      </w:pPr>
      <w:r>
        <w:t>«Все изменения». Появятся изменения реестра, внесенные всеми пользователями текущего поставщика информации.</w:t>
      </w:r>
    </w:p>
    <w:p w:rsidR="00C75AB0" w:rsidRDefault="00463FF4" w:rsidP="0063401C">
      <w:pPr>
        <w:pStyle w:val="ScrollListNumber"/>
        <w:numPr>
          <w:ilvl w:val="0"/>
          <w:numId w:val="101"/>
        </w:numPr>
      </w:pPr>
      <w:proofErr w:type="spellStart"/>
      <w:r>
        <w:t>Нажмите</w:t>
      </w:r>
      <w:proofErr w:type="spellEnd"/>
      <w:r>
        <w:t xml:space="preserve"> </w:t>
      </w:r>
      <w:proofErr w:type="spellStart"/>
      <w:r>
        <w:t>на</w:t>
      </w:r>
      <w:proofErr w:type="spellEnd"/>
      <w:r>
        <w:t xml:space="preserve"> </w:t>
      </w:r>
      <w:proofErr w:type="spellStart"/>
      <w:r>
        <w:t>кнопку</w:t>
      </w:r>
      <w:proofErr w:type="spellEnd"/>
      <w:r>
        <w:t xml:space="preserve"> «</w:t>
      </w:r>
      <w:proofErr w:type="spellStart"/>
      <w:r>
        <w:t>Поиск</w:t>
      </w:r>
      <w:proofErr w:type="spellEnd"/>
      <w:r>
        <w:t>».</w:t>
      </w:r>
    </w:p>
    <w:p w:rsidR="00C75AB0" w:rsidRPr="00463FF4" w:rsidRDefault="00463FF4" w:rsidP="0063401C">
      <w:pPr>
        <w:pStyle w:val="ScrollListNumber"/>
        <w:numPr>
          <w:ilvl w:val="0"/>
          <w:numId w:val="101"/>
        </w:numPr>
        <w:rPr>
          <w:lang w:val="ru-RU"/>
        </w:rPr>
      </w:pPr>
      <w:r w:rsidRPr="00463FF4">
        <w:rPr>
          <w:lang w:val="ru-RU"/>
        </w:rPr>
        <w:lastRenderedPageBreak/>
        <w:t xml:space="preserve">Нажмите на кнопку «Выгрузить файл». Запустится процесс формирования </w:t>
      </w:r>
      <w:r>
        <w:t>XML</w:t>
      </w:r>
      <w:r w:rsidRPr="00463FF4">
        <w:rPr>
          <w:lang w:val="ru-RU"/>
        </w:rPr>
        <w:t>-файла. Файл сформируется в фоновом режиме. По окончании процесса формирования файла записи удалятся из реестра изменений.</w:t>
      </w:r>
    </w:p>
    <w:p w:rsidR="00C75AB0" w:rsidRPr="00463FF4" w:rsidRDefault="00463FF4" w:rsidP="0063401C">
      <w:pPr>
        <w:pStyle w:val="ScrollListNumber"/>
        <w:numPr>
          <w:ilvl w:val="0"/>
          <w:numId w:val="101"/>
        </w:numPr>
        <w:rPr>
          <w:lang w:val="ru-RU"/>
        </w:rPr>
      </w:pPr>
      <w:r w:rsidRPr="00463FF4">
        <w:rPr>
          <w:lang w:val="ru-RU"/>
        </w:rPr>
        <w:t>Перейдите в раздел «Подготовленные файлы».</w:t>
      </w:r>
    </w:p>
    <w:p w:rsidR="00C75AB0" w:rsidRPr="00463FF4" w:rsidRDefault="00463FF4" w:rsidP="0063401C">
      <w:pPr>
        <w:pStyle w:val="ScrollListNumber"/>
        <w:numPr>
          <w:ilvl w:val="0"/>
          <w:numId w:val="101"/>
        </w:numPr>
        <w:rPr>
          <w:lang w:val="ru-RU"/>
        </w:rPr>
      </w:pPr>
      <w:r w:rsidRPr="00463FF4">
        <w:rPr>
          <w:lang w:val="ru-RU"/>
        </w:rPr>
        <w:t xml:space="preserve">Перейдите в подраздел «Списки файлов с заявками на ОНМСЗ». Подробнее см. раздел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"_Подготовленные_файлы" </w:instrText>
      </w:r>
      <w:r w:rsidR="00E32327">
        <w:fldChar w:fldCharType="separate"/>
      </w:r>
      <w:r w:rsidRPr="00C530C2">
        <w:rPr>
          <w:rStyle w:val="af7"/>
          <w:lang w:val="ru-RU"/>
        </w:rPr>
        <w:t>«Подготовленные файлы».</w:t>
      </w:r>
      <w:r w:rsidR="00E32327">
        <w:rPr>
          <w:rStyle w:val="af7"/>
          <w:lang w:val="ru-RU"/>
        </w:rPr>
        <w:fldChar w:fldCharType="end"/>
      </w:r>
    </w:p>
    <w:p w:rsidR="00C75AB0" w:rsidRPr="00463FF4" w:rsidRDefault="00463FF4" w:rsidP="0063401C">
      <w:pPr>
        <w:pStyle w:val="ScrollListNumber"/>
        <w:numPr>
          <w:ilvl w:val="0"/>
          <w:numId w:val="101"/>
        </w:numPr>
        <w:rPr>
          <w:lang w:val="ru-RU"/>
        </w:rPr>
      </w:pPr>
      <w:r w:rsidRPr="00463FF4">
        <w:rPr>
          <w:lang w:val="ru-RU"/>
        </w:rPr>
        <w:t>Нажмите на ссылку с именем файла. Файл сохранится на компьютере пользователя.</w:t>
      </w:r>
    </w:p>
    <w:p w:rsidR="00C75AB0" w:rsidRDefault="00463FF4" w:rsidP="0063401C">
      <w:pPr>
        <w:pStyle w:val="ScrollListNumber"/>
        <w:numPr>
          <w:ilvl w:val="0"/>
          <w:numId w:val="101"/>
        </w:numPr>
      </w:pPr>
      <w:r w:rsidRPr="00463FF4">
        <w:rPr>
          <w:lang w:val="ru-RU"/>
        </w:rPr>
        <w:t xml:space="preserve">Подпишите сохраненный файл с помощью заранее установленного программного обеспечения «УЭПШ». </w:t>
      </w:r>
      <w:proofErr w:type="spellStart"/>
      <w:r>
        <w:t>Подробнее</w:t>
      </w:r>
      <w:proofErr w:type="spellEnd"/>
      <w:r>
        <w:t xml:space="preserve"> </w:t>
      </w:r>
      <w:proofErr w:type="spellStart"/>
      <w:r>
        <w:t>см</w:t>
      </w:r>
      <w:proofErr w:type="spellEnd"/>
      <w:r>
        <w:t xml:space="preserve">. </w:t>
      </w:r>
      <w:proofErr w:type="spellStart"/>
      <w:proofErr w:type="gramStart"/>
      <w:r>
        <w:t>раздел</w:t>
      </w:r>
      <w:proofErr w:type="spellEnd"/>
      <w:proofErr w:type="gramEnd"/>
      <w:r>
        <w:t xml:space="preserve"> </w:t>
      </w:r>
      <w:hyperlink w:anchor="_Подпись_файлов_для" w:history="1">
        <w:r w:rsidRPr="00C530C2">
          <w:rPr>
            <w:rStyle w:val="af7"/>
          </w:rPr>
          <w:t>«</w:t>
        </w:r>
        <w:proofErr w:type="spellStart"/>
        <w:r w:rsidRPr="00C530C2">
          <w:rPr>
            <w:rStyle w:val="af7"/>
          </w:rPr>
          <w:t>Подпись</w:t>
        </w:r>
        <w:proofErr w:type="spellEnd"/>
        <w:r w:rsidRPr="00C530C2">
          <w:rPr>
            <w:rStyle w:val="af7"/>
          </w:rPr>
          <w:t xml:space="preserve"> </w:t>
        </w:r>
        <w:proofErr w:type="spellStart"/>
        <w:r w:rsidRPr="00C530C2">
          <w:rPr>
            <w:rStyle w:val="af7"/>
          </w:rPr>
          <w:t>файлов</w:t>
        </w:r>
        <w:proofErr w:type="spellEnd"/>
        <w:r w:rsidRPr="00C530C2">
          <w:rPr>
            <w:rStyle w:val="af7"/>
          </w:rPr>
          <w:t xml:space="preserve"> </w:t>
        </w:r>
        <w:proofErr w:type="spellStart"/>
        <w:r w:rsidRPr="00C530C2">
          <w:rPr>
            <w:rStyle w:val="af7"/>
          </w:rPr>
          <w:t>для</w:t>
        </w:r>
        <w:proofErr w:type="spellEnd"/>
        <w:r w:rsidRPr="00C530C2">
          <w:rPr>
            <w:rStyle w:val="af7"/>
          </w:rPr>
          <w:t xml:space="preserve"> </w:t>
        </w:r>
        <w:proofErr w:type="spellStart"/>
        <w:r w:rsidRPr="00C530C2">
          <w:rPr>
            <w:rStyle w:val="af7"/>
          </w:rPr>
          <w:t>загрузки</w:t>
        </w:r>
        <w:proofErr w:type="spellEnd"/>
        <w:r w:rsidRPr="00C530C2">
          <w:rPr>
            <w:rStyle w:val="af7"/>
          </w:rPr>
          <w:t xml:space="preserve"> в КПИ».</w:t>
        </w:r>
      </w:hyperlink>
    </w:p>
    <w:p w:rsidR="00C75AB0" w:rsidRPr="00463FF4" w:rsidRDefault="00463FF4" w:rsidP="0063401C">
      <w:pPr>
        <w:pStyle w:val="ScrollListNumber"/>
        <w:numPr>
          <w:ilvl w:val="0"/>
          <w:numId w:val="101"/>
        </w:numPr>
        <w:rPr>
          <w:lang w:val="ru-RU"/>
        </w:rPr>
      </w:pPr>
      <w:r w:rsidRPr="00463FF4">
        <w:rPr>
          <w:lang w:val="ru-RU"/>
        </w:rPr>
        <w:t xml:space="preserve">Загрузите подписанные файлы в систему. Подробнее см. раздел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"_Загрузка_подписанных_</w:instrText>
      </w:r>
      <w:r w:rsidR="00E32327">
        <w:instrText>XML</w:instrText>
      </w:r>
      <w:r w:rsidR="00E32327" w:rsidRPr="003C092B">
        <w:rPr>
          <w:lang w:val="ru-RU"/>
        </w:rPr>
        <w:instrText xml:space="preserve">-файлов" </w:instrText>
      </w:r>
      <w:r w:rsidR="00E32327">
        <w:fldChar w:fldCharType="separate"/>
      </w:r>
      <w:r w:rsidRPr="00C530C2">
        <w:rPr>
          <w:rStyle w:val="af7"/>
          <w:lang w:val="ru-RU"/>
        </w:rPr>
        <w:t xml:space="preserve">«Загрузка подписанных данных из файла </w:t>
      </w:r>
      <w:r w:rsidRPr="00C530C2">
        <w:rPr>
          <w:rStyle w:val="af7"/>
        </w:rPr>
        <w:t>XML</w:t>
      </w:r>
      <w:r w:rsidRPr="00C530C2">
        <w:rPr>
          <w:rStyle w:val="af7"/>
          <w:lang w:val="ru-RU"/>
        </w:rPr>
        <w:t>».</w:t>
      </w:r>
      <w:r w:rsidR="00E32327">
        <w:rPr>
          <w:rStyle w:val="af7"/>
          <w:lang w:val="ru-RU"/>
        </w:rPr>
        <w:fldChar w:fldCharType="end"/>
      </w: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color w:val="000000"/>
              </w:rPr>
              <w:t>Перед загрузкой пакета рекомендуется проверить записи на наличие дубликатов в одном пакете. При загрузке пакета, содержащего дубликаты записей, дублируемая запись не будет загружена. В протоколе обработки пакета отобразится соответствующая ошибка.</w:t>
            </w:r>
          </w:p>
        </w:tc>
      </w:tr>
    </w:tbl>
    <w:p w:rsidR="00DC5689" w:rsidRDefault="00DC5689" w:rsidP="00DC5689">
      <w:bookmarkStart w:id="105" w:name="scroll-bookmark-52"/>
    </w:p>
    <w:p w:rsidR="00DC5689" w:rsidRDefault="00DC5689">
      <w:pPr>
        <w:rPr>
          <w:rFonts w:eastAsiaTheme="majorEastAsia" w:cstheme="majorBidi"/>
          <w:b/>
          <w:bCs/>
          <w:sz w:val="26"/>
          <w:szCs w:val="26"/>
        </w:rPr>
      </w:pPr>
      <w:r>
        <w:br w:type="page"/>
      </w:r>
    </w:p>
    <w:p w:rsidR="00C75AB0" w:rsidRDefault="00463FF4">
      <w:pPr>
        <w:pStyle w:val="2"/>
      </w:pPr>
      <w:bookmarkStart w:id="106" w:name="_Toc56705293"/>
      <w:r>
        <w:lastRenderedPageBreak/>
        <w:t>Реестр связанных МСЗ</w:t>
      </w:r>
      <w:bookmarkEnd w:id="105"/>
      <w:bookmarkEnd w:id="106"/>
    </w:p>
    <w:p w:rsidR="00C75AB0" w:rsidRDefault="00463FF4">
      <w:r>
        <w:t>В Реестре можно связать локальную МСЗ и ограничивающую ее меру из КМСЗ.</w:t>
      </w:r>
    </w:p>
    <w:p w:rsidR="00C75AB0" w:rsidRDefault="00463FF4">
      <w:pPr>
        <w:pStyle w:val="3"/>
      </w:pPr>
      <w:bookmarkStart w:id="107" w:name="scroll-bookmark-53"/>
      <w:bookmarkStart w:id="108" w:name="_Toc56705294"/>
      <w:r>
        <w:t>Просмотр реестра связанных МСЗ</w:t>
      </w:r>
      <w:bookmarkEnd w:id="107"/>
      <w:bookmarkEnd w:id="108"/>
    </w:p>
    <w:p w:rsidR="00C75AB0" w:rsidRDefault="00463FF4">
      <w:r>
        <w:t>Чтобы просмотреть реестр связанных МСЗ:</w:t>
      </w:r>
    </w:p>
    <w:p w:rsidR="00C75AB0" w:rsidRPr="00463FF4" w:rsidRDefault="00463FF4" w:rsidP="0063401C">
      <w:pPr>
        <w:pStyle w:val="ScrollListNumber"/>
        <w:numPr>
          <w:ilvl w:val="0"/>
          <w:numId w:val="103"/>
        </w:numPr>
        <w:rPr>
          <w:lang w:val="ru-RU"/>
        </w:rPr>
      </w:pPr>
      <w:r w:rsidRPr="00463FF4">
        <w:rPr>
          <w:lang w:val="ru-RU"/>
        </w:rPr>
        <w:t>Перейдите в раздел «Реестр связанных МСЗ»:</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DC5689">
            <w:r>
              <w:rPr>
                <w:rFonts w:eastAsia="Calibri" w:cs="Times New Roman"/>
                <w:noProof/>
                <w:lang w:eastAsia="ru-RU"/>
              </w:rPr>
              <w:drawing>
                <wp:inline distT="0" distB="0" distL="0" distR="0">
                  <wp:extent cx="4388485" cy="1762790"/>
                  <wp:effectExtent l="0" t="0" r="0" b="0"/>
                  <wp:docPr id="100098" name="Рисунок 100098" descr="— Кабинет поставщика информации. Основное меню "/>
                  <wp:cNvGraphicFramePr/>
                  <a:graphic xmlns:a="http://schemas.openxmlformats.org/drawingml/2006/main">
                    <a:graphicData uri="http://schemas.openxmlformats.org/drawingml/2006/picture">
                      <pic:pic xmlns:pic="http://schemas.openxmlformats.org/drawingml/2006/picture">
                        <pic:nvPicPr>
                          <pic:cNvPr id="100098" name=""/>
                          <pic:cNvPicPr/>
                        </pic:nvPicPr>
                        <pic:blipFill>
                          <a:blip r:embed="rId116"/>
                          <a:stretch>
                            <a:fillRect/>
                          </a:stretch>
                        </pic:blipFill>
                        <pic:spPr>
                          <a:xfrm>
                            <a:off x="0" y="0"/>
                            <a:ext cx="4388485" cy="1762790"/>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95</w:t>
            </w:r>
            <w:r>
              <w:rPr>
                <w:rFonts w:eastAsia="Calibri" w:cs="Times New Roman"/>
                <w:szCs w:val="24"/>
              </w:rPr>
              <w:fldChar w:fldCharType="end"/>
            </w:r>
            <w:r>
              <w:rPr>
                <w:rFonts w:eastAsia="Calibri" w:cs="Times New Roman"/>
                <w:szCs w:val="24"/>
              </w:rPr>
              <w:t xml:space="preserve"> — Кабинет поставщика информации. Основное меню</w:t>
            </w:r>
          </w:p>
          <w:p w:rsidR="0093700F" w:rsidRPr="0093700F" w:rsidRDefault="0093700F" w:rsidP="0093700F"/>
        </w:tc>
      </w:tr>
    </w:tbl>
    <w:p w:rsidR="00C75AB0" w:rsidRDefault="00463FF4" w:rsidP="0063401C">
      <w:pPr>
        <w:pStyle w:val="ScrollListNumber"/>
        <w:numPr>
          <w:ilvl w:val="0"/>
          <w:numId w:val="103"/>
        </w:numPr>
      </w:pPr>
      <w:proofErr w:type="spellStart"/>
      <w:r>
        <w:t>Заполните</w:t>
      </w:r>
      <w:proofErr w:type="spellEnd"/>
      <w:r>
        <w:t xml:space="preserve"> </w:t>
      </w:r>
      <w:proofErr w:type="spellStart"/>
      <w:r>
        <w:t>поле</w:t>
      </w:r>
      <w:proofErr w:type="spellEnd"/>
      <w:r>
        <w:t xml:space="preserve"> «</w:t>
      </w:r>
      <w:proofErr w:type="spellStart"/>
      <w:r>
        <w:t>Локальная</w:t>
      </w:r>
      <w:proofErr w:type="spellEnd"/>
      <w:r>
        <w:t xml:space="preserve"> МСЗ».</w:t>
      </w:r>
    </w:p>
    <w:p w:rsidR="00C75AB0" w:rsidRDefault="00463FF4" w:rsidP="0063401C">
      <w:pPr>
        <w:pStyle w:val="ScrollListNumber"/>
        <w:numPr>
          <w:ilvl w:val="0"/>
          <w:numId w:val="103"/>
        </w:numPr>
      </w:pPr>
      <w:proofErr w:type="spellStart"/>
      <w:r>
        <w:t>Нажмите</w:t>
      </w:r>
      <w:proofErr w:type="spellEnd"/>
      <w:r>
        <w:t xml:space="preserve"> </w:t>
      </w:r>
      <w:proofErr w:type="spellStart"/>
      <w:r>
        <w:t>на</w:t>
      </w:r>
      <w:proofErr w:type="spellEnd"/>
      <w:r>
        <w:t xml:space="preserve"> </w:t>
      </w:r>
      <w:proofErr w:type="spellStart"/>
      <w:r>
        <w:t>кнопку</w:t>
      </w:r>
      <w:proofErr w:type="spellEnd"/>
      <w:r>
        <w:t xml:space="preserve"> «</w:t>
      </w:r>
      <w:proofErr w:type="spellStart"/>
      <w:r>
        <w:t>Найти</w:t>
      </w:r>
      <w:proofErr w:type="spellEnd"/>
      <w:r>
        <w:t>».</w:t>
      </w: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rPr>
              <w:t>Для записей, содержащихся в Реестре изменений связанных МСЗ, функция редактирования недоступна.</w:t>
            </w:r>
          </w:p>
        </w:tc>
      </w:tr>
    </w:tbl>
    <w:p w:rsidR="00C75AB0" w:rsidRDefault="00463FF4">
      <w:pPr>
        <w:pStyle w:val="3"/>
      </w:pPr>
      <w:bookmarkStart w:id="109" w:name="scroll-bookmark-54"/>
      <w:bookmarkStart w:id="110" w:name="_Toc56705295"/>
      <w:r>
        <w:t>Добавление новой связанной МСЗ</w:t>
      </w:r>
      <w:bookmarkEnd w:id="109"/>
      <w:bookmarkEnd w:id="110"/>
    </w:p>
    <w:p w:rsidR="00C75AB0" w:rsidRDefault="00463FF4">
      <w:r>
        <w:t>Добавление новой связанной МСЗ доступно только для Пользователя, действующего от имени участника ЕГИССО с типом взаимодействия «КПИ».</w:t>
      </w:r>
    </w:p>
    <w:p w:rsidR="00C75AB0" w:rsidRDefault="00463FF4">
      <w:r>
        <w:t>Чтобы добавить новую связанную МСЗ:</w:t>
      </w:r>
    </w:p>
    <w:p w:rsidR="00C75AB0" w:rsidRPr="00463FF4" w:rsidRDefault="00463FF4" w:rsidP="0063401C">
      <w:pPr>
        <w:pStyle w:val="ScrollListNumber"/>
        <w:numPr>
          <w:ilvl w:val="0"/>
          <w:numId w:val="104"/>
        </w:numPr>
        <w:rPr>
          <w:lang w:val="ru-RU"/>
        </w:rPr>
      </w:pPr>
      <w:r w:rsidRPr="00463FF4">
        <w:rPr>
          <w:lang w:val="ru-RU"/>
        </w:rPr>
        <w:t>В Реестре связанных МСЗ нажмите на кнопку «Добавить»:</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809432"/>
                  <wp:effectExtent l="0" t="0" r="0" b="0"/>
                  <wp:docPr id="100099" name="Рисунок 100099" descr="— Добавление новой связанной МСЗ"/>
                  <wp:cNvGraphicFramePr/>
                  <a:graphic xmlns:a="http://schemas.openxmlformats.org/drawingml/2006/main">
                    <a:graphicData uri="http://schemas.openxmlformats.org/drawingml/2006/picture">
                      <pic:pic xmlns:pic="http://schemas.openxmlformats.org/drawingml/2006/picture">
                        <pic:nvPicPr>
                          <pic:cNvPr id="100099" name=""/>
                          <pic:cNvPicPr/>
                        </pic:nvPicPr>
                        <pic:blipFill>
                          <a:blip r:embed="rId117"/>
                          <a:stretch>
                            <a:fillRect/>
                          </a:stretch>
                        </pic:blipFill>
                        <pic:spPr>
                          <a:xfrm>
                            <a:off x="0" y="0"/>
                            <a:ext cx="4388485" cy="809432"/>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96</w:t>
            </w:r>
            <w:r>
              <w:rPr>
                <w:rFonts w:eastAsia="Calibri" w:cs="Times New Roman"/>
                <w:szCs w:val="24"/>
              </w:rPr>
              <w:fldChar w:fldCharType="end"/>
            </w:r>
            <w:r>
              <w:rPr>
                <w:rFonts w:eastAsia="Calibri" w:cs="Times New Roman"/>
                <w:szCs w:val="24"/>
              </w:rPr>
              <w:t xml:space="preserve"> — Добавление новой связанной МСЗ</w:t>
            </w:r>
          </w:p>
          <w:p w:rsidR="0093700F" w:rsidRPr="0093700F" w:rsidRDefault="0093700F" w:rsidP="0093700F"/>
        </w:tc>
      </w:tr>
    </w:tbl>
    <w:p w:rsidR="00DC5689" w:rsidRDefault="00DC5689" w:rsidP="00DC5689">
      <w:pPr>
        <w:pStyle w:val="ScrollListNumber"/>
        <w:numPr>
          <w:ilvl w:val="0"/>
          <w:numId w:val="0"/>
        </w:numPr>
        <w:ind w:left="1080"/>
        <w:rPr>
          <w:lang w:val="ru-RU"/>
        </w:rPr>
      </w:pPr>
    </w:p>
    <w:p w:rsidR="00DC5689" w:rsidRDefault="00DC5689">
      <w:r>
        <w:br w:type="page"/>
      </w:r>
    </w:p>
    <w:p w:rsidR="00C75AB0" w:rsidRPr="00463FF4" w:rsidRDefault="00463FF4" w:rsidP="0063401C">
      <w:pPr>
        <w:pStyle w:val="ScrollListNumber"/>
        <w:numPr>
          <w:ilvl w:val="0"/>
          <w:numId w:val="104"/>
        </w:numPr>
        <w:rPr>
          <w:lang w:val="ru-RU"/>
        </w:rPr>
      </w:pPr>
      <w:r w:rsidRPr="00463FF4">
        <w:rPr>
          <w:lang w:val="ru-RU"/>
        </w:rPr>
        <w:lastRenderedPageBreak/>
        <w:t>Заполнить все поля открывшейся формы:</w:t>
      </w:r>
    </w:p>
    <w:p w:rsidR="00C75AB0" w:rsidRDefault="00DB09A2">
      <w:pPr>
        <w:pStyle w:val="a5"/>
        <w:keepNext/>
        <w:ind w:left="1080"/>
      </w:pPr>
      <w:r>
        <w:t>Таблица</w:t>
      </w:r>
      <w:r w:rsidR="00463FF4">
        <w:t xml:space="preserve"> </w:t>
      </w:r>
      <w:r w:rsidR="00463FF4">
        <w:fldChar w:fldCharType="begin"/>
      </w:r>
      <w:r w:rsidR="00463FF4">
        <w:instrText>SEQ таблица \* ARABIC</w:instrText>
      </w:r>
      <w:r w:rsidR="00463FF4">
        <w:fldChar w:fldCharType="separate"/>
      </w:r>
      <w:r w:rsidR="00697122">
        <w:rPr>
          <w:noProof/>
        </w:rPr>
        <w:t>15</w:t>
      </w:r>
      <w:r w:rsidR="00463FF4">
        <w:fldChar w:fldCharType="end"/>
      </w:r>
      <w:r w:rsidR="00463FF4">
        <w:t xml:space="preserve"> — Поля формы </w:t>
      </w:r>
      <w:r w:rsidR="00DC5689">
        <w:t>«</w:t>
      </w:r>
      <w:r w:rsidR="00463FF4">
        <w:t>Добавление новой связанной МСЗ</w:t>
      </w:r>
      <w:r w:rsidR="00DC5689">
        <w:t>»</w:t>
      </w:r>
    </w:p>
    <w:tbl>
      <w:tblPr>
        <w:tblStyle w:val="ScrollTableNormal"/>
        <w:tblW w:w="7990" w:type="dxa"/>
        <w:tblInd w:w="1080" w:type="dxa"/>
        <w:tblLayout w:type="fixed"/>
        <w:tblLook w:val="0020" w:firstRow="1" w:lastRow="0" w:firstColumn="0" w:lastColumn="0" w:noHBand="0" w:noVBand="0"/>
      </w:tblPr>
      <w:tblGrid>
        <w:gridCol w:w="2879"/>
        <w:gridCol w:w="5111"/>
      </w:tblGrid>
      <w:tr w:rsidR="00C75AB0" w:rsidTr="00DC5689">
        <w:trPr>
          <w:cnfStyle w:val="100000000000" w:firstRow="1" w:lastRow="0" w:firstColumn="0" w:lastColumn="0" w:oddVBand="0" w:evenVBand="0" w:oddHBand="0" w:evenHBand="0" w:firstRowFirstColumn="0" w:firstRowLastColumn="0" w:lastRowFirstColumn="0" w:lastRowLastColumn="0"/>
        </w:trPr>
        <w:tc>
          <w:tcPr>
            <w:tcW w:w="2879" w:type="dxa"/>
            <w:tcMar>
              <w:top w:w="30" w:type="dxa"/>
              <w:left w:w="30" w:type="dxa"/>
              <w:bottom w:w="20" w:type="dxa"/>
              <w:right w:w="30" w:type="dxa"/>
            </w:tcMar>
          </w:tcPr>
          <w:p w:rsidR="00C75AB0" w:rsidRDefault="00463FF4">
            <w:pPr>
              <w:keepNext/>
            </w:pPr>
            <w:r>
              <w:rPr>
                <w:rFonts w:eastAsia="Calibri" w:cs="Times New Roman"/>
              </w:rPr>
              <w:t>Наименование поля</w:t>
            </w:r>
          </w:p>
        </w:tc>
        <w:tc>
          <w:tcPr>
            <w:tcW w:w="5111" w:type="dxa"/>
            <w:tcMar>
              <w:top w:w="30" w:type="dxa"/>
              <w:left w:w="30" w:type="dxa"/>
              <w:bottom w:w="20" w:type="dxa"/>
              <w:right w:w="30" w:type="dxa"/>
            </w:tcMar>
          </w:tcPr>
          <w:p w:rsidR="00C75AB0" w:rsidRDefault="00463FF4">
            <w:pPr>
              <w:keepNext/>
            </w:pPr>
            <w:r>
              <w:rPr>
                <w:rFonts w:eastAsia="Calibri" w:cs="Times New Roman"/>
              </w:rPr>
              <w:t>Описание</w:t>
            </w:r>
          </w:p>
        </w:tc>
      </w:tr>
      <w:tr w:rsidR="00C75AB0" w:rsidTr="00DC5689">
        <w:trPr>
          <w:cnfStyle w:val="000000100000" w:firstRow="0" w:lastRow="0" w:firstColumn="0" w:lastColumn="0" w:oddVBand="0" w:evenVBand="0" w:oddHBand="1" w:evenHBand="0" w:firstRowFirstColumn="0" w:firstRowLastColumn="0" w:lastRowFirstColumn="0" w:lastRowLastColumn="0"/>
        </w:trPr>
        <w:tc>
          <w:tcPr>
            <w:tcW w:w="2879" w:type="dxa"/>
            <w:tcMar>
              <w:top w:w="30" w:type="dxa"/>
              <w:left w:w="30" w:type="dxa"/>
              <w:bottom w:w="20" w:type="dxa"/>
              <w:right w:w="30" w:type="dxa"/>
            </w:tcMar>
          </w:tcPr>
          <w:p w:rsidR="00C75AB0" w:rsidRDefault="00463FF4">
            <w:pPr>
              <w:keepNext/>
            </w:pPr>
            <w:r>
              <w:rPr>
                <w:rFonts w:eastAsia="Calibri" w:cs="Times New Roman"/>
              </w:rPr>
              <w:t>Локальная МСЗ</w:t>
            </w:r>
          </w:p>
        </w:tc>
        <w:tc>
          <w:tcPr>
            <w:tcW w:w="5111" w:type="dxa"/>
            <w:tcMar>
              <w:top w:w="30" w:type="dxa"/>
              <w:left w:w="30" w:type="dxa"/>
              <w:bottom w:w="20" w:type="dxa"/>
              <w:right w:w="30" w:type="dxa"/>
            </w:tcMar>
          </w:tcPr>
          <w:p w:rsidR="00C75AB0" w:rsidRDefault="00463FF4">
            <w:pPr>
              <w:keepNext/>
            </w:pPr>
            <w:r>
              <w:rPr>
                <w:rFonts w:eastAsia="Calibri" w:cs="Times New Roman"/>
              </w:rPr>
              <w:t>Выбирается одно из значений выпадающего списка. Поиск осуществляется по части наименования меры</w:t>
            </w:r>
          </w:p>
        </w:tc>
      </w:tr>
      <w:tr w:rsidR="00C75AB0" w:rsidTr="00DC5689">
        <w:trPr>
          <w:cnfStyle w:val="000000010000" w:firstRow="0" w:lastRow="0" w:firstColumn="0" w:lastColumn="0" w:oddVBand="0" w:evenVBand="0" w:oddHBand="0" w:evenHBand="1" w:firstRowFirstColumn="0" w:firstRowLastColumn="0" w:lastRowFirstColumn="0" w:lastRowLastColumn="0"/>
        </w:trPr>
        <w:tc>
          <w:tcPr>
            <w:tcW w:w="2879" w:type="dxa"/>
            <w:tcMar>
              <w:top w:w="30" w:type="dxa"/>
              <w:left w:w="30" w:type="dxa"/>
              <w:bottom w:w="20" w:type="dxa"/>
              <w:right w:w="30" w:type="dxa"/>
            </w:tcMar>
          </w:tcPr>
          <w:p w:rsidR="00C75AB0" w:rsidRDefault="00463FF4">
            <w:pPr>
              <w:keepNext/>
            </w:pPr>
            <w:r>
              <w:rPr>
                <w:rFonts w:eastAsia="Calibri" w:cs="Times New Roman"/>
              </w:rPr>
              <w:t>Ограничивающая МСЗ</w:t>
            </w:r>
          </w:p>
        </w:tc>
        <w:tc>
          <w:tcPr>
            <w:tcW w:w="5111" w:type="dxa"/>
            <w:tcMar>
              <w:top w:w="30" w:type="dxa"/>
              <w:left w:w="30" w:type="dxa"/>
              <w:bottom w:w="20" w:type="dxa"/>
              <w:right w:w="30" w:type="dxa"/>
            </w:tcMar>
          </w:tcPr>
          <w:p w:rsidR="00C75AB0" w:rsidRDefault="00463FF4">
            <w:pPr>
              <w:keepNext/>
            </w:pPr>
            <w:r>
              <w:rPr>
                <w:rFonts w:eastAsia="Calibri" w:cs="Times New Roman"/>
              </w:rPr>
              <w:t xml:space="preserve">Код меры из классификатора мер социальной защиты. С классификатором можно ознакомиться на сайте ПФР в разделе </w:t>
            </w:r>
            <w:hyperlink r:id="rId118" w:history="1">
              <w:r>
                <w:rPr>
                  <w:rStyle w:val="af7"/>
                  <w:rFonts w:eastAsia="Calibri" w:cs="Times New Roman"/>
                </w:rPr>
                <w:t>ЕГИССО</w:t>
              </w:r>
            </w:hyperlink>
          </w:p>
        </w:tc>
      </w:tr>
      <w:tr w:rsidR="00C75AB0" w:rsidTr="00DC5689">
        <w:trPr>
          <w:cnfStyle w:val="000000100000" w:firstRow="0" w:lastRow="0" w:firstColumn="0" w:lastColumn="0" w:oddVBand="0" w:evenVBand="0" w:oddHBand="1" w:evenHBand="0" w:firstRowFirstColumn="0" w:firstRowLastColumn="0" w:lastRowFirstColumn="0" w:lastRowLastColumn="0"/>
        </w:trPr>
        <w:tc>
          <w:tcPr>
            <w:tcW w:w="2879" w:type="dxa"/>
            <w:tcMar>
              <w:top w:w="30" w:type="dxa"/>
              <w:left w:w="30" w:type="dxa"/>
              <w:bottom w:w="20" w:type="dxa"/>
              <w:right w:w="30" w:type="dxa"/>
            </w:tcMar>
          </w:tcPr>
          <w:p w:rsidR="00C75AB0" w:rsidRDefault="00463FF4">
            <w:pPr>
              <w:keepNext/>
            </w:pPr>
            <w:r>
              <w:rPr>
                <w:rFonts w:eastAsia="Calibri" w:cs="Times New Roman"/>
              </w:rPr>
              <w:t>Дата начала действия ограничения</w:t>
            </w:r>
          </w:p>
        </w:tc>
        <w:tc>
          <w:tcPr>
            <w:tcW w:w="5111" w:type="dxa"/>
            <w:tcMar>
              <w:top w:w="30" w:type="dxa"/>
              <w:left w:w="30" w:type="dxa"/>
              <w:bottom w:w="20" w:type="dxa"/>
              <w:right w:w="30" w:type="dxa"/>
            </w:tcMar>
          </w:tcPr>
          <w:p w:rsidR="00C75AB0" w:rsidRDefault="00463FF4">
            <w:pPr>
              <w:keepNext/>
            </w:pPr>
            <w:r>
              <w:rPr>
                <w:rFonts w:eastAsia="Calibri" w:cs="Times New Roman"/>
              </w:rPr>
              <w:t>Дата, с начала которой начинает действовать ограничение. Берется из НПА, на основании которого создается связка</w:t>
            </w:r>
          </w:p>
        </w:tc>
      </w:tr>
      <w:tr w:rsidR="00C75AB0" w:rsidTr="00DC5689">
        <w:trPr>
          <w:cnfStyle w:val="000000010000" w:firstRow="0" w:lastRow="0" w:firstColumn="0" w:lastColumn="0" w:oddVBand="0" w:evenVBand="0" w:oddHBand="0" w:evenHBand="1" w:firstRowFirstColumn="0" w:firstRowLastColumn="0" w:lastRowFirstColumn="0" w:lastRowLastColumn="0"/>
        </w:trPr>
        <w:tc>
          <w:tcPr>
            <w:tcW w:w="2879" w:type="dxa"/>
            <w:tcMar>
              <w:top w:w="30" w:type="dxa"/>
              <w:left w:w="30" w:type="dxa"/>
              <w:bottom w:w="20" w:type="dxa"/>
              <w:right w:w="30" w:type="dxa"/>
            </w:tcMar>
          </w:tcPr>
          <w:p w:rsidR="00C75AB0" w:rsidRDefault="00463FF4">
            <w:pPr>
              <w:keepNext/>
            </w:pPr>
            <w:r>
              <w:rPr>
                <w:rFonts w:eastAsia="Calibri" w:cs="Times New Roman"/>
              </w:rPr>
              <w:t>Дата окончания действия ограничения</w:t>
            </w:r>
          </w:p>
        </w:tc>
        <w:tc>
          <w:tcPr>
            <w:tcW w:w="5111" w:type="dxa"/>
            <w:tcMar>
              <w:top w:w="30" w:type="dxa"/>
              <w:left w:w="30" w:type="dxa"/>
              <w:bottom w:w="20" w:type="dxa"/>
              <w:right w:w="30" w:type="dxa"/>
            </w:tcMar>
          </w:tcPr>
          <w:p w:rsidR="00C75AB0" w:rsidRDefault="00463FF4">
            <w:pPr>
              <w:keepNext/>
            </w:pPr>
            <w:r>
              <w:rPr>
                <w:rFonts w:eastAsia="Calibri" w:cs="Times New Roman"/>
              </w:rPr>
              <w:t>Дата окончания периода действия ограничения</w:t>
            </w:r>
          </w:p>
        </w:tc>
      </w:tr>
    </w:tbl>
    <w:p w:rsidR="00C75AB0" w:rsidRDefault="00463FF4" w:rsidP="0063401C">
      <w:pPr>
        <w:pStyle w:val="ScrollListNumber"/>
        <w:numPr>
          <w:ilvl w:val="0"/>
          <w:numId w:val="104"/>
        </w:numPr>
      </w:pPr>
      <w:proofErr w:type="spellStart"/>
      <w:r>
        <w:t>Нажмите</w:t>
      </w:r>
      <w:proofErr w:type="spellEnd"/>
      <w:r>
        <w:t xml:space="preserve"> </w:t>
      </w:r>
      <w:proofErr w:type="spellStart"/>
      <w:r>
        <w:t>на</w:t>
      </w:r>
      <w:proofErr w:type="spellEnd"/>
      <w:r>
        <w:t xml:space="preserve"> </w:t>
      </w:r>
      <w:proofErr w:type="spellStart"/>
      <w:r>
        <w:t>кнопку</w:t>
      </w:r>
      <w:proofErr w:type="spellEnd"/>
      <w:r>
        <w:t xml:space="preserve"> «</w:t>
      </w:r>
      <w:proofErr w:type="spellStart"/>
      <w:r>
        <w:t>Сохранить</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062989"/>
                  <wp:effectExtent l="0" t="0" r="0" b="0"/>
                  <wp:docPr id="100100" name="Рисунок 100100" descr="— Выбор показателей"/>
                  <wp:cNvGraphicFramePr/>
                  <a:graphic xmlns:a="http://schemas.openxmlformats.org/drawingml/2006/main">
                    <a:graphicData uri="http://schemas.openxmlformats.org/drawingml/2006/picture">
                      <pic:pic xmlns:pic="http://schemas.openxmlformats.org/drawingml/2006/picture">
                        <pic:nvPicPr>
                          <pic:cNvPr id="100100" name=""/>
                          <pic:cNvPicPr/>
                        </pic:nvPicPr>
                        <pic:blipFill>
                          <a:blip r:embed="rId119"/>
                          <a:stretch>
                            <a:fillRect/>
                          </a:stretch>
                        </pic:blipFill>
                        <pic:spPr>
                          <a:xfrm>
                            <a:off x="0" y="0"/>
                            <a:ext cx="4388485" cy="1062989"/>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97</w:t>
            </w:r>
            <w:r>
              <w:rPr>
                <w:rFonts w:eastAsia="Calibri" w:cs="Times New Roman"/>
                <w:szCs w:val="24"/>
              </w:rPr>
              <w:fldChar w:fldCharType="end"/>
            </w:r>
            <w:r>
              <w:rPr>
                <w:rFonts w:eastAsia="Calibri" w:cs="Times New Roman"/>
                <w:szCs w:val="24"/>
              </w:rPr>
              <w:t xml:space="preserve"> — Выбор показателей</w:t>
            </w:r>
          </w:p>
          <w:p w:rsidR="0093700F" w:rsidRPr="0093700F" w:rsidRDefault="0093700F" w:rsidP="0093700F"/>
        </w:tc>
      </w:tr>
    </w:tbl>
    <w:p w:rsidR="00C75AB0" w:rsidRPr="00463FF4" w:rsidRDefault="00463FF4">
      <w:pPr>
        <w:pStyle w:val="ScrollListNumber"/>
        <w:numPr>
          <w:ilvl w:val="0"/>
          <w:numId w:val="0"/>
        </w:numPr>
        <w:ind w:left="1080"/>
        <w:rPr>
          <w:lang w:val="ru-RU"/>
        </w:rPr>
      </w:pPr>
      <w:r w:rsidRPr="00463FF4">
        <w:rPr>
          <w:lang w:val="ru-RU"/>
        </w:rPr>
        <w:t>Появится сообщение с результатом сохранения.</w:t>
      </w:r>
    </w:p>
    <w:p w:rsidR="00C75AB0" w:rsidRPr="00463FF4" w:rsidRDefault="00463FF4">
      <w:pPr>
        <w:pStyle w:val="ScrollListNumber"/>
        <w:numPr>
          <w:ilvl w:val="0"/>
          <w:numId w:val="0"/>
        </w:numPr>
        <w:ind w:left="1080"/>
        <w:rPr>
          <w:lang w:val="ru-RU"/>
        </w:rPr>
      </w:pPr>
      <w:r w:rsidRPr="00463FF4">
        <w:rPr>
          <w:lang w:val="ru-RU"/>
        </w:rPr>
        <w:t xml:space="preserve">Чтобы добавленная запись попала в ЕГИССО, выполните действия из раздела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"_Отправка_новой_записи_4" </w:instrText>
      </w:r>
      <w:r w:rsidR="00E32327">
        <w:fldChar w:fldCharType="separate"/>
      </w:r>
      <w:r w:rsidRPr="00C530C2">
        <w:rPr>
          <w:rStyle w:val="af7"/>
          <w:lang w:val="ru-RU"/>
        </w:rPr>
        <w:t>«Отправка новой записи в ЕГИССО».</w:t>
      </w:r>
      <w:r w:rsidR="00E32327">
        <w:rPr>
          <w:rStyle w:val="af7"/>
          <w:lang w:val="ru-RU"/>
        </w:rPr>
        <w:fldChar w:fldCharType="end"/>
      </w:r>
    </w:p>
    <w:p w:rsidR="00C75AB0" w:rsidRDefault="00463FF4">
      <w:pPr>
        <w:pStyle w:val="3"/>
      </w:pPr>
      <w:bookmarkStart w:id="111" w:name="scroll-bookmark-55"/>
      <w:bookmarkStart w:id="112" w:name="_Toc56705296"/>
      <w:r>
        <w:t>Редактирование связанной МСЗ</w:t>
      </w:r>
      <w:bookmarkEnd w:id="111"/>
      <w:bookmarkEnd w:id="112"/>
    </w:p>
    <w:p w:rsidR="00C75AB0" w:rsidRDefault="00463FF4">
      <w:r>
        <w:t>Редактирование связанной МСЗ доступно только для Пользователя, действующего от имени участника ЕГИССО с типом взаимодействия «КПИ».</w:t>
      </w:r>
    </w:p>
    <w:p w:rsidR="00C75AB0" w:rsidRDefault="00463FF4">
      <w:r>
        <w:t>Чтобы отредактировать связанную МСЗ:</w:t>
      </w:r>
    </w:p>
    <w:p w:rsidR="00C75AB0" w:rsidRPr="00463FF4" w:rsidRDefault="00463FF4" w:rsidP="0063401C">
      <w:pPr>
        <w:pStyle w:val="ScrollListNumber"/>
        <w:numPr>
          <w:ilvl w:val="0"/>
          <w:numId w:val="105"/>
        </w:numPr>
        <w:rPr>
          <w:lang w:val="ru-RU"/>
        </w:rPr>
      </w:pPr>
      <w:r w:rsidRPr="00463FF4">
        <w:rPr>
          <w:lang w:val="ru-RU"/>
        </w:rPr>
        <w:t>В Реестре связанных МСЗ заполните поле «Локальная МСЗ».</w:t>
      </w:r>
    </w:p>
    <w:p w:rsidR="00C75AB0" w:rsidRPr="00463FF4" w:rsidRDefault="00463FF4" w:rsidP="0063401C">
      <w:pPr>
        <w:pStyle w:val="ScrollListNumber"/>
        <w:numPr>
          <w:ilvl w:val="0"/>
          <w:numId w:val="105"/>
        </w:numPr>
        <w:rPr>
          <w:lang w:val="ru-RU"/>
        </w:rPr>
      </w:pPr>
      <w:r w:rsidRPr="00463FF4">
        <w:rPr>
          <w:lang w:val="ru-RU"/>
        </w:rPr>
        <w:t>Нажмите на кнопку «Найти». Откроется список мер.</w:t>
      </w:r>
    </w:p>
    <w:p w:rsidR="00DC5689" w:rsidRDefault="00DC5689">
      <w:r>
        <w:br w:type="page"/>
      </w:r>
    </w:p>
    <w:p w:rsidR="00C75AB0" w:rsidRPr="00463FF4" w:rsidRDefault="00463FF4" w:rsidP="0063401C">
      <w:pPr>
        <w:pStyle w:val="ScrollListNumber"/>
        <w:numPr>
          <w:ilvl w:val="0"/>
          <w:numId w:val="105"/>
        </w:numPr>
        <w:rPr>
          <w:lang w:val="ru-RU"/>
        </w:rPr>
      </w:pPr>
      <w:r w:rsidRPr="00463FF4">
        <w:rPr>
          <w:lang w:val="ru-RU"/>
        </w:rPr>
        <w:lastRenderedPageBreak/>
        <w:t xml:space="preserve">Нажмите на кнопку </w:t>
      </w:r>
      <w:r>
        <w:rPr>
          <w:noProof/>
          <w:lang w:val="ru-RU" w:eastAsia="ru-RU"/>
        </w:rPr>
        <w:drawing>
          <wp:inline distT="0" distB="0" distL="0" distR="0">
            <wp:extent cx="238125" cy="180975"/>
            <wp:effectExtent l="0" t="0" r="0" b="0"/>
            <wp:docPr id="100101" name="Рисунок 100101" descr="/confluence/download/thumbnails/393350617/image2019-5-13_15-28-57.png?version=1&amp;modificationDate=1557746911869&amp;api=v2"/>
            <wp:cNvGraphicFramePr/>
            <a:graphic xmlns:a="http://schemas.openxmlformats.org/drawingml/2006/main">
              <a:graphicData uri="http://schemas.openxmlformats.org/drawingml/2006/picture">
                <pic:pic xmlns:pic="http://schemas.openxmlformats.org/drawingml/2006/picture">
                  <pic:nvPicPr>
                    <pic:cNvPr id="100101" name=""/>
                    <pic:cNvPicPr/>
                  </pic:nvPicPr>
                  <pic:blipFill>
                    <a:blip r:embed="rId120"/>
                    <a:stretch>
                      <a:fillRect/>
                    </a:stretch>
                  </pic:blipFill>
                  <pic:spPr>
                    <a:xfrm>
                      <a:off x="0" y="0"/>
                      <a:ext cx="238125" cy="180975"/>
                    </a:xfrm>
                    <a:prstGeom prst="rect">
                      <a:avLst/>
                    </a:prstGeom>
                  </pic:spPr>
                </pic:pic>
              </a:graphicData>
            </a:graphic>
          </wp:inline>
        </w:drawing>
      </w:r>
      <w:r w:rsidRPr="00463FF4">
        <w:rPr>
          <w:lang w:val="ru-RU"/>
        </w:rPr>
        <w:t xml:space="preserve"> для необходимой меры:</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307598"/>
                  <wp:effectExtent l="0" t="0" r="0" b="0"/>
                  <wp:docPr id="100102" name="Рисунок 100102" descr="— Редактирование связанной МСЗ"/>
                  <wp:cNvGraphicFramePr/>
                  <a:graphic xmlns:a="http://schemas.openxmlformats.org/drawingml/2006/main">
                    <a:graphicData uri="http://schemas.openxmlformats.org/drawingml/2006/picture">
                      <pic:pic xmlns:pic="http://schemas.openxmlformats.org/drawingml/2006/picture">
                        <pic:nvPicPr>
                          <pic:cNvPr id="100102" name=""/>
                          <pic:cNvPicPr/>
                        </pic:nvPicPr>
                        <pic:blipFill>
                          <a:blip r:embed="rId121"/>
                          <a:stretch>
                            <a:fillRect/>
                          </a:stretch>
                        </pic:blipFill>
                        <pic:spPr>
                          <a:xfrm>
                            <a:off x="0" y="0"/>
                            <a:ext cx="4388485" cy="2307598"/>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98</w:t>
            </w:r>
            <w:r>
              <w:rPr>
                <w:rFonts w:eastAsia="Calibri" w:cs="Times New Roman"/>
                <w:szCs w:val="24"/>
              </w:rPr>
              <w:fldChar w:fldCharType="end"/>
            </w:r>
            <w:r>
              <w:rPr>
                <w:rFonts w:eastAsia="Calibri" w:cs="Times New Roman"/>
                <w:szCs w:val="24"/>
              </w:rPr>
              <w:t xml:space="preserve"> — Редактирование связанной МСЗ</w:t>
            </w:r>
          </w:p>
          <w:p w:rsidR="0093700F" w:rsidRPr="0093700F" w:rsidRDefault="0093700F" w:rsidP="0093700F"/>
        </w:tc>
      </w:tr>
    </w:tbl>
    <w:p w:rsidR="00C75AB0" w:rsidRPr="00463FF4" w:rsidRDefault="00463FF4" w:rsidP="0063401C">
      <w:pPr>
        <w:pStyle w:val="ScrollListNumber"/>
        <w:numPr>
          <w:ilvl w:val="0"/>
          <w:numId w:val="105"/>
        </w:numPr>
        <w:rPr>
          <w:lang w:val="ru-RU"/>
        </w:rPr>
      </w:pPr>
      <w:r w:rsidRPr="00463FF4">
        <w:rPr>
          <w:lang w:val="ru-RU"/>
        </w:rPr>
        <w:t>На странице «Редактирование записи реестра связанных МСЗ» измените необходимые поля:</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038608"/>
                  <wp:effectExtent l="0" t="0" r="0" b="0"/>
                  <wp:docPr id="100103" name="Рисунок 100103" descr="— Редактирование записи реестра связанных МСЗ"/>
                  <wp:cNvGraphicFramePr/>
                  <a:graphic xmlns:a="http://schemas.openxmlformats.org/drawingml/2006/main">
                    <a:graphicData uri="http://schemas.openxmlformats.org/drawingml/2006/picture">
                      <pic:pic xmlns:pic="http://schemas.openxmlformats.org/drawingml/2006/picture">
                        <pic:nvPicPr>
                          <pic:cNvPr id="100103" name=""/>
                          <pic:cNvPicPr/>
                        </pic:nvPicPr>
                        <pic:blipFill>
                          <a:blip r:embed="rId122"/>
                          <a:stretch>
                            <a:fillRect/>
                          </a:stretch>
                        </pic:blipFill>
                        <pic:spPr>
                          <a:xfrm>
                            <a:off x="0" y="0"/>
                            <a:ext cx="4388485" cy="1038608"/>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99</w:t>
            </w:r>
            <w:r>
              <w:rPr>
                <w:rFonts w:eastAsia="Calibri" w:cs="Times New Roman"/>
                <w:szCs w:val="24"/>
              </w:rPr>
              <w:fldChar w:fldCharType="end"/>
            </w:r>
            <w:r>
              <w:rPr>
                <w:rFonts w:eastAsia="Calibri" w:cs="Times New Roman"/>
                <w:szCs w:val="24"/>
              </w:rPr>
              <w:t xml:space="preserve"> — Редактирование записи реестра связанных МСЗ</w:t>
            </w:r>
          </w:p>
          <w:p w:rsidR="0093700F" w:rsidRPr="0093700F" w:rsidRDefault="0093700F" w:rsidP="0093700F"/>
        </w:tc>
      </w:tr>
    </w:tbl>
    <w:p w:rsidR="00C75AB0" w:rsidRDefault="00463FF4" w:rsidP="0063401C">
      <w:pPr>
        <w:pStyle w:val="ScrollListNumber"/>
        <w:numPr>
          <w:ilvl w:val="0"/>
          <w:numId w:val="105"/>
        </w:numPr>
      </w:pPr>
      <w:proofErr w:type="spellStart"/>
      <w:r>
        <w:t>Нажмите</w:t>
      </w:r>
      <w:proofErr w:type="spellEnd"/>
      <w:r>
        <w:t xml:space="preserve"> </w:t>
      </w:r>
      <w:proofErr w:type="spellStart"/>
      <w:r>
        <w:t>на</w:t>
      </w:r>
      <w:proofErr w:type="spellEnd"/>
      <w:r>
        <w:t xml:space="preserve"> </w:t>
      </w:r>
      <w:proofErr w:type="spellStart"/>
      <w:r>
        <w:t>кнопку</w:t>
      </w:r>
      <w:proofErr w:type="spellEnd"/>
      <w:r>
        <w:t xml:space="preserve"> «</w:t>
      </w:r>
      <w:proofErr w:type="spellStart"/>
      <w:r>
        <w:t>Сохранить</w:t>
      </w:r>
      <w:proofErr w:type="spellEnd"/>
      <w:r>
        <w:t>».</w:t>
      </w:r>
    </w:p>
    <w:p w:rsidR="00C75AB0" w:rsidRPr="00463FF4" w:rsidRDefault="00463FF4" w:rsidP="0063401C">
      <w:pPr>
        <w:pStyle w:val="ScrollListNumber"/>
        <w:numPr>
          <w:ilvl w:val="0"/>
          <w:numId w:val="105"/>
        </w:numPr>
        <w:rPr>
          <w:lang w:val="ru-RU"/>
        </w:rPr>
      </w:pPr>
      <w:r w:rsidRPr="00463FF4">
        <w:rPr>
          <w:lang w:val="ru-RU"/>
        </w:rPr>
        <w:t xml:space="preserve">Выполните действия из раздела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"_Отправка_новой_записи_4" </w:instrText>
      </w:r>
      <w:r w:rsidR="00E32327">
        <w:fldChar w:fldCharType="separate"/>
      </w:r>
      <w:r w:rsidRPr="00C530C2">
        <w:rPr>
          <w:rStyle w:val="af7"/>
          <w:lang w:val="ru-RU"/>
        </w:rPr>
        <w:t>«Отправка новой записи в ЕГИССО».</w:t>
      </w:r>
      <w:r w:rsidR="00E32327">
        <w:rPr>
          <w:rStyle w:val="af7"/>
          <w:lang w:val="ru-RU"/>
        </w:rPr>
        <w:fldChar w:fldCharType="end"/>
      </w:r>
    </w:p>
    <w:p w:rsidR="00C75AB0" w:rsidRDefault="00463FF4">
      <w:pPr>
        <w:pStyle w:val="3"/>
      </w:pPr>
      <w:bookmarkStart w:id="113" w:name="scroll-bookmark-56"/>
      <w:bookmarkStart w:id="114" w:name="_Toc56705297"/>
      <w:r>
        <w:t>Удаление связанной МСЗ</w:t>
      </w:r>
      <w:bookmarkEnd w:id="113"/>
      <w:bookmarkEnd w:id="114"/>
    </w:p>
    <w:p w:rsidR="00C75AB0" w:rsidRDefault="00463FF4">
      <w:r>
        <w:t>Удаление связанной МСЗ доступно только для Пользователя, действующего от имени участника ЕГИССО с типом взаимодействия «КПИ».</w:t>
      </w:r>
    </w:p>
    <w:p w:rsidR="00C75AB0" w:rsidRDefault="00463FF4">
      <w:r>
        <w:t>Чтобы удалить связанную МСЗ:</w:t>
      </w:r>
    </w:p>
    <w:p w:rsidR="00C75AB0" w:rsidRPr="00463FF4" w:rsidRDefault="00463FF4" w:rsidP="0063401C">
      <w:pPr>
        <w:pStyle w:val="ScrollListNumber"/>
        <w:numPr>
          <w:ilvl w:val="0"/>
          <w:numId w:val="106"/>
        </w:numPr>
        <w:rPr>
          <w:lang w:val="ru-RU"/>
        </w:rPr>
      </w:pPr>
      <w:r w:rsidRPr="00463FF4">
        <w:rPr>
          <w:lang w:val="ru-RU"/>
        </w:rPr>
        <w:t>В Реестре связанных МСЗ заполните поле «Локальная МСЗ».</w:t>
      </w:r>
    </w:p>
    <w:p w:rsidR="00C75AB0" w:rsidRPr="00463FF4" w:rsidRDefault="00463FF4" w:rsidP="0063401C">
      <w:pPr>
        <w:pStyle w:val="ScrollListNumber"/>
        <w:numPr>
          <w:ilvl w:val="0"/>
          <w:numId w:val="106"/>
        </w:numPr>
        <w:rPr>
          <w:lang w:val="ru-RU"/>
        </w:rPr>
      </w:pPr>
      <w:r w:rsidRPr="00463FF4">
        <w:rPr>
          <w:lang w:val="ru-RU"/>
        </w:rPr>
        <w:t>Нажмите на кнопку «Найти». Появится список мер.</w:t>
      </w:r>
    </w:p>
    <w:p w:rsidR="00513C37" w:rsidRDefault="00513C37">
      <w:r>
        <w:br w:type="page"/>
      </w:r>
    </w:p>
    <w:p w:rsidR="00C75AB0" w:rsidRPr="00463FF4" w:rsidRDefault="00463FF4" w:rsidP="0063401C">
      <w:pPr>
        <w:pStyle w:val="ScrollListNumber"/>
        <w:numPr>
          <w:ilvl w:val="0"/>
          <w:numId w:val="106"/>
        </w:numPr>
        <w:rPr>
          <w:lang w:val="ru-RU"/>
        </w:rPr>
      </w:pPr>
      <w:r w:rsidRPr="00463FF4">
        <w:rPr>
          <w:lang w:val="ru-RU"/>
        </w:rPr>
        <w:lastRenderedPageBreak/>
        <w:t xml:space="preserve">Нажмите на кнопку </w:t>
      </w:r>
      <w:r>
        <w:rPr>
          <w:noProof/>
          <w:lang w:val="ru-RU" w:eastAsia="ru-RU"/>
        </w:rPr>
        <w:drawing>
          <wp:inline distT="0" distB="0" distL="0" distR="0">
            <wp:extent cx="152400" cy="152400"/>
            <wp:effectExtent l="0" t="0" r="0" b="0"/>
            <wp:docPr id="100104" name="Рисунок 100104" descr="/confluence/download/thumbnails/393350620/image2019-5-13_15-30-0.png?version=1&amp;modificationDate=1557746974504&amp;api=v2"/>
            <wp:cNvGraphicFramePr/>
            <a:graphic xmlns:a="http://schemas.openxmlformats.org/drawingml/2006/main">
              <a:graphicData uri="http://schemas.openxmlformats.org/drawingml/2006/picture">
                <pic:pic xmlns:pic="http://schemas.openxmlformats.org/drawingml/2006/picture">
                  <pic:nvPicPr>
                    <pic:cNvPr id="100104" name=""/>
                    <pic:cNvPicPr/>
                  </pic:nvPicPr>
                  <pic:blipFill>
                    <a:blip r:embed="rId123"/>
                    <a:stretch>
                      <a:fillRect/>
                    </a:stretch>
                  </pic:blipFill>
                  <pic:spPr>
                    <a:xfrm>
                      <a:off x="0" y="0"/>
                      <a:ext cx="152400" cy="152400"/>
                    </a:xfrm>
                    <a:prstGeom prst="rect">
                      <a:avLst/>
                    </a:prstGeom>
                  </pic:spPr>
                </pic:pic>
              </a:graphicData>
            </a:graphic>
          </wp:inline>
        </w:drawing>
      </w:r>
      <w:r w:rsidRPr="00463FF4">
        <w:rPr>
          <w:lang w:val="ru-RU"/>
        </w:rPr>
        <w:t xml:space="preserve"> для необходимой меры:</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701657"/>
                  <wp:effectExtent l="0" t="0" r="0" b="0"/>
                  <wp:docPr id="100105" name="Рисунок 100105" descr="— Удаление связанной МСЗ "/>
                  <wp:cNvGraphicFramePr/>
                  <a:graphic xmlns:a="http://schemas.openxmlformats.org/drawingml/2006/main">
                    <a:graphicData uri="http://schemas.openxmlformats.org/drawingml/2006/picture">
                      <pic:pic xmlns:pic="http://schemas.openxmlformats.org/drawingml/2006/picture">
                        <pic:nvPicPr>
                          <pic:cNvPr id="100105" name=""/>
                          <pic:cNvPicPr/>
                        </pic:nvPicPr>
                        <pic:blipFill>
                          <a:blip r:embed="rId124"/>
                          <a:stretch>
                            <a:fillRect/>
                          </a:stretch>
                        </pic:blipFill>
                        <pic:spPr>
                          <a:xfrm>
                            <a:off x="0" y="0"/>
                            <a:ext cx="4388485" cy="1701657"/>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100</w:t>
            </w:r>
            <w:r>
              <w:rPr>
                <w:rFonts w:eastAsia="Calibri" w:cs="Times New Roman"/>
                <w:szCs w:val="24"/>
              </w:rPr>
              <w:fldChar w:fldCharType="end"/>
            </w:r>
            <w:r>
              <w:rPr>
                <w:rFonts w:eastAsia="Calibri" w:cs="Times New Roman"/>
                <w:szCs w:val="24"/>
              </w:rPr>
              <w:t xml:space="preserve"> — Удаление связанной МСЗ </w:t>
            </w:r>
          </w:p>
          <w:p w:rsidR="0093700F" w:rsidRPr="0093700F" w:rsidRDefault="0093700F" w:rsidP="0093700F"/>
        </w:tc>
      </w:tr>
    </w:tbl>
    <w:p w:rsidR="00C75AB0" w:rsidRPr="00463FF4" w:rsidRDefault="00463FF4">
      <w:pPr>
        <w:pStyle w:val="ScrollListNumber"/>
        <w:numPr>
          <w:ilvl w:val="0"/>
          <w:numId w:val="0"/>
        </w:numPr>
        <w:ind w:left="1080"/>
        <w:rPr>
          <w:lang w:val="ru-RU"/>
        </w:rPr>
      </w:pPr>
      <w:r w:rsidRPr="00463FF4">
        <w:rPr>
          <w:lang w:val="ru-RU"/>
        </w:rPr>
        <w:t>Запись об удаление связанной МСЗ будет добавлена в реестр изменений:</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650070"/>
                  <wp:effectExtent l="0" t="0" r="0" b="0"/>
                  <wp:docPr id="100106" name="Рисунок 100106" descr="— Результат удаления записи реестра связанных МСЗ"/>
                  <wp:cNvGraphicFramePr/>
                  <a:graphic xmlns:a="http://schemas.openxmlformats.org/drawingml/2006/main">
                    <a:graphicData uri="http://schemas.openxmlformats.org/drawingml/2006/picture">
                      <pic:pic xmlns:pic="http://schemas.openxmlformats.org/drawingml/2006/picture">
                        <pic:nvPicPr>
                          <pic:cNvPr id="100106" name=""/>
                          <pic:cNvPicPr/>
                        </pic:nvPicPr>
                        <pic:blipFill>
                          <a:blip r:embed="rId125"/>
                          <a:stretch>
                            <a:fillRect/>
                          </a:stretch>
                        </pic:blipFill>
                        <pic:spPr>
                          <a:xfrm>
                            <a:off x="0" y="0"/>
                            <a:ext cx="4388485" cy="1650070"/>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101</w:t>
            </w:r>
            <w:r>
              <w:rPr>
                <w:rFonts w:eastAsia="Calibri" w:cs="Times New Roman"/>
                <w:szCs w:val="24"/>
              </w:rPr>
              <w:fldChar w:fldCharType="end"/>
            </w:r>
            <w:r>
              <w:rPr>
                <w:rFonts w:eastAsia="Calibri" w:cs="Times New Roman"/>
                <w:szCs w:val="24"/>
              </w:rPr>
              <w:t xml:space="preserve"> — Результат удаления записи реестра связанных МСЗ</w:t>
            </w:r>
          </w:p>
          <w:p w:rsidR="0093700F" w:rsidRPr="0093700F" w:rsidRDefault="0093700F" w:rsidP="0093700F"/>
        </w:tc>
      </w:tr>
    </w:tbl>
    <w:p w:rsidR="00C75AB0" w:rsidRPr="00463FF4" w:rsidRDefault="00463FF4" w:rsidP="0063401C">
      <w:pPr>
        <w:pStyle w:val="ScrollListNumber"/>
        <w:numPr>
          <w:ilvl w:val="0"/>
          <w:numId w:val="106"/>
        </w:numPr>
        <w:rPr>
          <w:lang w:val="ru-RU"/>
        </w:rPr>
      </w:pPr>
      <w:r w:rsidRPr="00463FF4">
        <w:rPr>
          <w:lang w:val="ru-RU"/>
        </w:rPr>
        <w:t xml:space="preserve">Выполните действия из раздела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"_Отправка_новой_записи_4" </w:instrText>
      </w:r>
      <w:r w:rsidR="00E32327">
        <w:fldChar w:fldCharType="separate"/>
      </w:r>
      <w:r w:rsidRPr="00C530C2">
        <w:rPr>
          <w:rStyle w:val="af7"/>
          <w:lang w:val="ru-RU"/>
        </w:rPr>
        <w:t>«Отправка новой записи в ЕГИССО».</w:t>
      </w:r>
      <w:r w:rsidR="00E32327">
        <w:rPr>
          <w:rStyle w:val="af7"/>
          <w:lang w:val="ru-RU"/>
        </w:rPr>
        <w:fldChar w:fldCharType="end"/>
      </w:r>
    </w:p>
    <w:p w:rsidR="00C75AB0" w:rsidRDefault="00463FF4">
      <w:pPr>
        <w:pStyle w:val="3"/>
      </w:pPr>
      <w:bookmarkStart w:id="115" w:name="_Отправка_новой_записи_4"/>
      <w:bookmarkStart w:id="116" w:name="scroll-bookmark-57"/>
      <w:bookmarkStart w:id="117" w:name="_Toc56705298"/>
      <w:bookmarkEnd w:id="115"/>
      <w:r>
        <w:t>Отправка новой записи в ЕГИССО</w:t>
      </w:r>
      <w:bookmarkEnd w:id="116"/>
      <w:bookmarkEnd w:id="117"/>
    </w:p>
    <w:p w:rsidR="00C75AB0" w:rsidRDefault="00463FF4">
      <w:r>
        <w:t>Отправка новой записи в ЕГИССО доступна только для Пользователя, действующего от имени участника ЕГИССО с типом взаимодействия «КПИ».</w:t>
      </w:r>
    </w:p>
    <w:p w:rsidR="00C75AB0" w:rsidRDefault="00463FF4">
      <w:r>
        <w:t>В реестре изменений находятся:</w:t>
      </w:r>
    </w:p>
    <w:p w:rsidR="00C75AB0" w:rsidRDefault="00463FF4" w:rsidP="0063401C">
      <w:pPr>
        <w:pStyle w:val="ScrollListBullet"/>
        <w:numPr>
          <w:ilvl w:val="0"/>
          <w:numId w:val="107"/>
        </w:numPr>
      </w:pPr>
      <w:r>
        <w:t>новые записи, ожидающие выгрузки (добавленные или отредактированные);</w:t>
      </w:r>
    </w:p>
    <w:p w:rsidR="00C75AB0" w:rsidRDefault="00463FF4" w:rsidP="0063401C">
      <w:pPr>
        <w:pStyle w:val="ScrollListBullet"/>
        <w:numPr>
          <w:ilvl w:val="0"/>
          <w:numId w:val="107"/>
        </w:numPr>
      </w:pPr>
      <w:r>
        <w:t>записи, ожидающие загрузки в ЕГИССО;</w:t>
      </w:r>
    </w:p>
    <w:p w:rsidR="00C75AB0" w:rsidRDefault="00463FF4" w:rsidP="0063401C">
      <w:pPr>
        <w:pStyle w:val="ScrollListBullet"/>
        <w:numPr>
          <w:ilvl w:val="0"/>
          <w:numId w:val="107"/>
        </w:numPr>
      </w:pPr>
      <w:r>
        <w:t>записи, находящиеся в процессе обработки;</w:t>
      </w:r>
    </w:p>
    <w:p w:rsidR="00C75AB0" w:rsidRDefault="00463FF4" w:rsidP="0063401C">
      <w:pPr>
        <w:pStyle w:val="ScrollListBullet"/>
        <w:numPr>
          <w:ilvl w:val="0"/>
          <w:numId w:val="107"/>
        </w:numPr>
      </w:pPr>
      <w:r>
        <w:t>записи, обработанные с ошибкой.</w:t>
      </w:r>
    </w:p>
    <w:p w:rsidR="00DC5689" w:rsidRDefault="00DC5689">
      <w:r>
        <w:br w:type="page"/>
      </w:r>
    </w:p>
    <w:p w:rsidR="00C75AB0" w:rsidRDefault="00463FF4">
      <w:r>
        <w:lastRenderedPageBreak/>
        <w:t>Чтобы отправить новую запись в ЕГИССО:</w:t>
      </w:r>
    </w:p>
    <w:p w:rsidR="00C75AB0" w:rsidRPr="00513C37" w:rsidRDefault="00463FF4" w:rsidP="0063401C">
      <w:pPr>
        <w:pStyle w:val="ScrollListNumber"/>
        <w:numPr>
          <w:ilvl w:val="0"/>
          <w:numId w:val="108"/>
        </w:numPr>
        <w:rPr>
          <w:lang w:val="ru-RU"/>
        </w:rPr>
      </w:pPr>
      <w:r w:rsidRPr="00463FF4">
        <w:rPr>
          <w:lang w:val="ru-RU"/>
        </w:rPr>
        <w:t xml:space="preserve">В Реестре связанных МСЗ нажмите на кнопку «Реестр </w:t>
      </w:r>
      <w:proofErr w:type="gramStart"/>
      <w:r w:rsidRPr="00463FF4">
        <w:rPr>
          <w:lang w:val="ru-RU"/>
        </w:rPr>
        <w:t>изменений</w:t>
      </w:r>
      <w:proofErr w:type="gramEnd"/>
      <w:r w:rsidRPr="00463FF4">
        <w:rPr>
          <w:lang w:val="ru-RU"/>
        </w:rPr>
        <w:t xml:space="preserve"> связанных МСЗ». </w:t>
      </w:r>
      <w:r w:rsidRPr="00513C37">
        <w:rPr>
          <w:lang w:val="ru-RU"/>
        </w:rPr>
        <w:t>Откроется страница «Изменения реестра связанных МСЗ»:</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507672"/>
                  <wp:effectExtent l="0" t="0" r="0" b="0"/>
                  <wp:docPr id="100107" name="Рисунок 100107" descr="— Изменения реестра связанных МСЗ"/>
                  <wp:cNvGraphicFramePr/>
                  <a:graphic xmlns:a="http://schemas.openxmlformats.org/drawingml/2006/main">
                    <a:graphicData uri="http://schemas.openxmlformats.org/drawingml/2006/picture">
                      <pic:pic xmlns:pic="http://schemas.openxmlformats.org/drawingml/2006/picture">
                        <pic:nvPicPr>
                          <pic:cNvPr id="100107" name=""/>
                          <pic:cNvPicPr/>
                        </pic:nvPicPr>
                        <pic:blipFill>
                          <a:blip r:embed="rId126"/>
                          <a:stretch>
                            <a:fillRect/>
                          </a:stretch>
                        </pic:blipFill>
                        <pic:spPr>
                          <a:xfrm>
                            <a:off x="0" y="0"/>
                            <a:ext cx="4388485" cy="1507672"/>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102</w:t>
            </w:r>
            <w:r>
              <w:rPr>
                <w:rFonts w:eastAsia="Calibri" w:cs="Times New Roman"/>
                <w:szCs w:val="24"/>
              </w:rPr>
              <w:fldChar w:fldCharType="end"/>
            </w:r>
            <w:r>
              <w:rPr>
                <w:rFonts w:eastAsia="Calibri" w:cs="Times New Roman"/>
                <w:szCs w:val="24"/>
              </w:rPr>
              <w:t xml:space="preserve"> — Изменения реестра связанных МСЗ</w:t>
            </w:r>
          </w:p>
          <w:p w:rsidR="0093700F" w:rsidRPr="0093700F" w:rsidRDefault="0093700F" w:rsidP="0093700F"/>
        </w:tc>
      </w:tr>
    </w:tbl>
    <w:p w:rsidR="00C75AB0" w:rsidRPr="00463FF4" w:rsidRDefault="00463FF4" w:rsidP="0063401C">
      <w:pPr>
        <w:pStyle w:val="ScrollListNumber"/>
        <w:numPr>
          <w:ilvl w:val="0"/>
          <w:numId w:val="108"/>
        </w:numPr>
        <w:rPr>
          <w:lang w:val="ru-RU"/>
        </w:rPr>
      </w:pPr>
      <w:r w:rsidRPr="00463FF4">
        <w:rPr>
          <w:lang w:val="ru-RU"/>
        </w:rPr>
        <w:t>В списке «Статус» возможен может выбор значений:</w:t>
      </w:r>
    </w:p>
    <w:p w:rsidR="00C75AB0" w:rsidRPr="00463FF4" w:rsidRDefault="00463FF4" w:rsidP="0063401C">
      <w:pPr>
        <w:pStyle w:val="ScrollListNumber2"/>
        <w:numPr>
          <w:ilvl w:val="0"/>
          <w:numId w:val="109"/>
        </w:numPr>
        <w:rPr>
          <w:lang w:val="ru-RU"/>
        </w:rPr>
      </w:pPr>
      <w:r w:rsidRPr="00463FF4">
        <w:rPr>
          <w:lang w:val="ru-RU"/>
        </w:rPr>
        <w:t>«Подготовлено к выгрузке». Присваивается созданной в реестре изменения записи, но не выгруженной;</w:t>
      </w:r>
    </w:p>
    <w:p w:rsidR="00C75AB0" w:rsidRPr="00463FF4" w:rsidRDefault="00463FF4" w:rsidP="0063401C">
      <w:pPr>
        <w:pStyle w:val="ScrollListNumber2"/>
        <w:numPr>
          <w:ilvl w:val="0"/>
          <w:numId w:val="109"/>
        </w:numPr>
        <w:rPr>
          <w:lang w:val="ru-RU"/>
        </w:rPr>
      </w:pPr>
      <w:r w:rsidRPr="00463FF4">
        <w:rPr>
          <w:lang w:val="ru-RU"/>
        </w:rPr>
        <w:t>«Выгружено». Присваивается записи, выгруженной в файл для загрузки данных в ЕГИССО;</w:t>
      </w:r>
    </w:p>
    <w:p w:rsidR="00C75AB0" w:rsidRPr="00463FF4" w:rsidRDefault="00463FF4" w:rsidP="0063401C">
      <w:pPr>
        <w:pStyle w:val="ScrollListNumber2"/>
        <w:numPr>
          <w:ilvl w:val="0"/>
          <w:numId w:val="109"/>
        </w:numPr>
        <w:rPr>
          <w:lang w:val="ru-RU"/>
        </w:rPr>
      </w:pPr>
      <w:r w:rsidRPr="00463FF4">
        <w:rPr>
          <w:lang w:val="ru-RU"/>
        </w:rPr>
        <w:t>«Отправлено». Присваивается записи в начале загрузки данных в ЕГИССО;</w:t>
      </w:r>
    </w:p>
    <w:p w:rsidR="00C75AB0" w:rsidRPr="00463FF4" w:rsidRDefault="00463FF4" w:rsidP="0063401C">
      <w:pPr>
        <w:pStyle w:val="ScrollListNumber2"/>
        <w:numPr>
          <w:ilvl w:val="0"/>
          <w:numId w:val="109"/>
        </w:numPr>
        <w:rPr>
          <w:lang w:val="ru-RU"/>
        </w:rPr>
      </w:pPr>
      <w:r w:rsidRPr="00463FF4">
        <w:rPr>
          <w:lang w:val="ru-RU"/>
        </w:rPr>
        <w:t xml:space="preserve">«Обработано с ошибкой». Присваивается записи после завершения загрузки данных в ЕГИССО </w:t>
      </w:r>
      <w:r w:rsidR="0093700F" w:rsidRPr="00463FF4">
        <w:rPr>
          <w:lang w:val="ru-RU"/>
        </w:rPr>
        <w:t>и,</w:t>
      </w:r>
      <w:r w:rsidRPr="00463FF4">
        <w:rPr>
          <w:lang w:val="ru-RU"/>
        </w:rPr>
        <w:t xml:space="preserve"> если запись была обработана с ошибкой.</w:t>
      </w:r>
    </w:p>
    <w:p w:rsidR="00C75AB0" w:rsidRPr="00463FF4" w:rsidRDefault="00463FF4">
      <w:pPr>
        <w:pStyle w:val="ScrollListNumber"/>
        <w:numPr>
          <w:ilvl w:val="0"/>
          <w:numId w:val="0"/>
        </w:numPr>
        <w:ind w:left="1080"/>
        <w:rPr>
          <w:lang w:val="ru-RU"/>
        </w:rPr>
      </w:pPr>
      <w:r w:rsidRPr="00463FF4">
        <w:rPr>
          <w:lang w:val="ru-RU"/>
        </w:rPr>
        <w:t>По умолчанию в реестре изменений отображаются записи со статусом «Подготовлено к выгрузке» и «Обработано с ошибкой».</w:t>
      </w:r>
    </w:p>
    <w:p w:rsidR="00C75AB0" w:rsidRPr="00463FF4" w:rsidRDefault="00463FF4" w:rsidP="0063401C">
      <w:pPr>
        <w:pStyle w:val="ScrollListNumber"/>
        <w:numPr>
          <w:ilvl w:val="0"/>
          <w:numId w:val="108"/>
        </w:numPr>
        <w:rPr>
          <w:lang w:val="ru-RU"/>
        </w:rPr>
      </w:pPr>
      <w:r w:rsidRPr="00463FF4">
        <w:rPr>
          <w:lang w:val="ru-RU"/>
        </w:rPr>
        <w:t>Выберите одно из значений переключателя:</w:t>
      </w:r>
    </w:p>
    <w:p w:rsidR="00C75AB0" w:rsidRDefault="00463FF4" w:rsidP="0063401C">
      <w:pPr>
        <w:pStyle w:val="ScrollListBullet2"/>
        <w:numPr>
          <w:ilvl w:val="0"/>
          <w:numId w:val="110"/>
        </w:numPr>
      </w:pPr>
      <w:r>
        <w:t>«Свои изменения» (значение по умолчанию). Появятся изменения реестра, внесенные текущим пользователем;</w:t>
      </w:r>
    </w:p>
    <w:p w:rsidR="00C75AB0" w:rsidRDefault="00463FF4" w:rsidP="0063401C">
      <w:pPr>
        <w:pStyle w:val="ScrollListBullet2"/>
        <w:numPr>
          <w:ilvl w:val="0"/>
          <w:numId w:val="110"/>
        </w:numPr>
      </w:pPr>
      <w:r>
        <w:t>«Все изменения». Появятся изменения реестра, внесенные всеми пользователями текущего поставщика информации.</w:t>
      </w:r>
    </w:p>
    <w:p w:rsidR="00C75AB0" w:rsidRPr="00463FF4" w:rsidRDefault="00463FF4" w:rsidP="0063401C">
      <w:pPr>
        <w:pStyle w:val="ScrollListNumber"/>
        <w:numPr>
          <w:ilvl w:val="0"/>
          <w:numId w:val="108"/>
        </w:numPr>
        <w:rPr>
          <w:lang w:val="ru-RU"/>
        </w:rPr>
      </w:pPr>
      <w:r w:rsidRPr="00463FF4">
        <w:rPr>
          <w:lang w:val="ru-RU"/>
        </w:rPr>
        <w:t>Нажмите на кнопку «Поиск». Появится список изменений.</w:t>
      </w:r>
    </w:p>
    <w:p w:rsidR="00C75AB0" w:rsidRPr="00463FF4" w:rsidRDefault="00463FF4" w:rsidP="0063401C">
      <w:pPr>
        <w:pStyle w:val="ScrollListNumber"/>
        <w:numPr>
          <w:ilvl w:val="0"/>
          <w:numId w:val="108"/>
        </w:numPr>
        <w:rPr>
          <w:lang w:val="ru-RU"/>
        </w:rPr>
      </w:pPr>
      <w:r w:rsidRPr="00463FF4">
        <w:rPr>
          <w:lang w:val="ru-RU"/>
        </w:rPr>
        <w:t xml:space="preserve">Нажмите на кнопку «Выгрузить файл». Запустится процесс формирования </w:t>
      </w:r>
      <w:r>
        <w:t>XML</w:t>
      </w:r>
      <w:r w:rsidRPr="00463FF4">
        <w:rPr>
          <w:lang w:val="ru-RU"/>
        </w:rPr>
        <w:t>-файла. Файл сформируется в фоновом режиме. По окончании процесса формирования файла, записи из реестра изменений не удаляются, им проставляется статус «Выгружено».</w:t>
      </w:r>
    </w:p>
    <w:p w:rsidR="00C75AB0" w:rsidRPr="00463FF4" w:rsidRDefault="00463FF4" w:rsidP="0063401C">
      <w:pPr>
        <w:pStyle w:val="ScrollListNumber"/>
        <w:numPr>
          <w:ilvl w:val="0"/>
          <w:numId w:val="108"/>
        </w:numPr>
        <w:rPr>
          <w:lang w:val="ru-RU"/>
        </w:rPr>
      </w:pPr>
      <w:r w:rsidRPr="00463FF4">
        <w:rPr>
          <w:lang w:val="ru-RU"/>
        </w:rPr>
        <w:t>Перейдите в раздел «Подготовленные файлы».</w:t>
      </w:r>
    </w:p>
    <w:p w:rsidR="00C75AB0" w:rsidRDefault="00463FF4" w:rsidP="0063401C">
      <w:pPr>
        <w:pStyle w:val="ScrollListNumber"/>
        <w:numPr>
          <w:ilvl w:val="0"/>
          <w:numId w:val="108"/>
        </w:numPr>
      </w:pPr>
      <w:r w:rsidRPr="00463FF4">
        <w:rPr>
          <w:lang w:val="ru-RU"/>
        </w:rPr>
        <w:t xml:space="preserve">Перейдите в подраздел «Списки файлов с реестрами связанных МСЗ». </w:t>
      </w:r>
      <w:proofErr w:type="spellStart"/>
      <w:r>
        <w:t>Подробнее</w:t>
      </w:r>
      <w:proofErr w:type="spellEnd"/>
      <w:r>
        <w:t xml:space="preserve"> </w:t>
      </w:r>
      <w:proofErr w:type="spellStart"/>
      <w:r>
        <w:t>см</w:t>
      </w:r>
      <w:proofErr w:type="spellEnd"/>
      <w:r>
        <w:t xml:space="preserve">. </w:t>
      </w:r>
      <w:proofErr w:type="spellStart"/>
      <w:proofErr w:type="gramStart"/>
      <w:r>
        <w:t>раздел</w:t>
      </w:r>
      <w:proofErr w:type="spellEnd"/>
      <w:proofErr w:type="gramEnd"/>
      <w:r>
        <w:t xml:space="preserve"> </w:t>
      </w:r>
      <w:hyperlink w:anchor="_Подготовленные_файлы" w:history="1">
        <w:r w:rsidRPr="00C530C2">
          <w:rPr>
            <w:rStyle w:val="af7"/>
          </w:rPr>
          <w:t>«</w:t>
        </w:r>
        <w:proofErr w:type="spellStart"/>
        <w:r w:rsidRPr="00C530C2">
          <w:rPr>
            <w:rStyle w:val="af7"/>
          </w:rPr>
          <w:t>Подготовленные</w:t>
        </w:r>
        <w:proofErr w:type="spellEnd"/>
        <w:r w:rsidRPr="00C530C2">
          <w:rPr>
            <w:rStyle w:val="af7"/>
          </w:rPr>
          <w:t xml:space="preserve"> </w:t>
        </w:r>
        <w:proofErr w:type="spellStart"/>
        <w:r w:rsidRPr="00C530C2">
          <w:rPr>
            <w:rStyle w:val="af7"/>
          </w:rPr>
          <w:t>файлы</w:t>
        </w:r>
        <w:proofErr w:type="spellEnd"/>
        <w:r w:rsidRPr="00C530C2">
          <w:rPr>
            <w:rStyle w:val="af7"/>
          </w:rPr>
          <w:t>».</w:t>
        </w:r>
      </w:hyperlink>
    </w:p>
    <w:p w:rsidR="00C75AB0" w:rsidRPr="00463FF4" w:rsidRDefault="00463FF4" w:rsidP="0063401C">
      <w:pPr>
        <w:pStyle w:val="ScrollListNumber"/>
        <w:numPr>
          <w:ilvl w:val="0"/>
          <w:numId w:val="108"/>
        </w:numPr>
        <w:rPr>
          <w:lang w:val="ru-RU"/>
        </w:rPr>
      </w:pPr>
      <w:r w:rsidRPr="00463FF4">
        <w:rPr>
          <w:lang w:val="ru-RU"/>
        </w:rPr>
        <w:lastRenderedPageBreak/>
        <w:t>Нажмите на ссылку с именем файла. Файл сохранится на компьютере пользователя.</w:t>
      </w:r>
    </w:p>
    <w:p w:rsidR="00C75AB0" w:rsidRDefault="00463FF4" w:rsidP="0063401C">
      <w:pPr>
        <w:pStyle w:val="ScrollListNumber"/>
        <w:numPr>
          <w:ilvl w:val="0"/>
          <w:numId w:val="108"/>
        </w:numPr>
      </w:pPr>
      <w:r w:rsidRPr="00463FF4">
        <w:rPr>
          <w:lang w:val="ru-RU"/>
        </w:rPr>
        <w:t xml:space="preserve">Подпишите сохраненный файл с помощью заранее установленного программного обеспечения «УЭПШ». </w:t>
      </w:r>
      <w:proofErr w:type="spellStart"/>
      <w:r>
        <w:t>Подробнее</w:t>
      </w:r>
      <w:proofErr w:type="spellEnd"/>
      <w:r>
        <w:t xml:space="preserve"> </w:t>
      </w:r>
      <w:proofErr w:type="spellStart"/>
      <w:r>
        <w:t>см</w:t>
      </w:r>
      <w:proofErr w:type="spellEnd"/>
      <w:r>
        <w:t xml:space="preserve">. </w:t>
      </w:r>
      <w:proofErr w:type="spellStart"/>
      <w:proofErr w:type="gramStart"/>
      <w:r>
        <w:t>раздел</w:t>
      </w:r>
      <w:proofErr w:type="spellEnd"/>
      <w:proofErr w:type="gramEnd"/>
      <w:r>
        <w:t xml:space="preserve"> </w:t>
      </w:r>
      <w:hyperlink w:anchor="_Подпись_файлов_для" w:history="1">
        <w:r w:rsidRPr="00C530C2">
          <w:rPr>
            <w:rStyle w:val="af7"/>
          </w:rPr>
          <w:t>«</w:t>
        </w:r>
        <w:proofErr w:type="spellStart"/>
        <w:r w:rsidRPr="00C530C2">
          <w:rPr>
            <w:rStyle w:val="af7"/>
          </w:rPr>
          <w:t>Подпись</w:t>
        </w:r>
        <w:proofErr w:type="spellEnd"/>
        <w:r w:rsidRPr="00C530C2">
          <w:rPr>
            <w:rStyle w:val="af7"/>
          </w:rPr>
          <w:t xml:space="preserve"> </w:t>
        </w:r>
        <w:proofErr w:type="spellStart"/>
        <w:r w:rsidRPr="00C530C2">
          <w:rPr>
            <w:rStyle w:val="af7"/>
          </w:rPr>
          <w:t>файлов</w:t>
        </w:r>
        <w:proofErr w:type="spellEnd"/>
        <w:r w:rsidRPr="00C530C2">
          <w:rPr>
            <w:rStyle w:val="af7"/>
          </w:rPr>
          <w:t xml:space="preserve"> </w:t>
        </w:r>
        <w:proofErr w:type="spellStart"/>
        <w:r w:rsidRPr="00C530C2">
          <w:rPr>
            <w:rStyle w:val="af7"/>
          </w:rPr>
          <w:t>для</w:t>
        </w:r>
        <w:proofErr w:type="spellEnd"/>
        <w:r w:rsidRPr="00C530C2">
          <w:rPr>
            <w:rStyle w:val="af7"/>
          </w:rPr>
          <w:t xml:space="preserve"> </w:t>
        </w:r>
        <w:proofErr w:type="spellStart"/>
        <w:r w:rsidRPr="00C530C2">
          <w:rPr>
            <w:rStyle w:val="af7"/>
          </w:rPr>
          <w:t>загрузки</w:t>
        </w:r>
        <w:proofErr w:type="spellEnd"/>
        <w:r w:rsidRPr="00C530C2">
          <w:rPr>
            <w:rStyle w:val="af7"/>
          </w:rPr>
          <w:t xml:space="preserve"> в КПИ».</w:t>
        </w:r>
      </w:hyperlink>
    </w:p>
    <w:p w:rsidR="00C75AB0" w:rsidRPr="00463FF4" w:rsidRDefault="00463FF4" w:rsidP="0063401C">
      <w:pPr>
        <w:pStyle w:val="ScrollListNumber"/>
        <w:numPr>
          <w:ilvl w:val="0"/>
          <w:numId w:val="108"/>
        </w:numPr>
        <w:rPr>
          <w:lang w:val="ru-RU"/>
        </w:rPr>
      </w:pPr>
      <w:r w:rsidRPr="00463FF4">
        <w:rPr>
          <w:lang w:val="ru-RU"/>
        </w:rPr>
        <w:t xml:space="preserve">Загрузите подписанные файлы в систему. Подробнее см. раздел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"_Загрузка_подписанных_</w:instrText>
      </w:r>
      <w:r w:rsidR="00E32327">
        <w:instrText>XML</w:instrText>
      </w:r>
      <w:r w:rsidR="00E32327" w:rsidRPr="003C092B">
        <w:rPr>
          <w:lang w:val="ru-RU"/>
        </w:rPr>
        <w:instrText xml:space="preserve">-файлов" </w:instrText>
      </w:r>
      <w:r w:rsidR="00E32327">
        <w:fldChar w:fldCharType="separate"/>
      </w:r>
      <w:r w:rsidRPr="00C530C2">
        <w:rPr>
          <w:rStyle w:val="af7"/>
          <w:lang w:val="ru-RU"/>
        </w:rPr>
        <w:t xml:space="preserve">«Загрузка подписанных данных из файла </w:t>
      </w:r>
      <w:r w:rsidRPr="00C530C2">
        <w:rPr>
          <w:rStyle w:val="af7"/>
        </w:rPr>
        <w:t>XML</w:t>
      </w:r>
      <w:r w:rsidRPr="00C530C2">
        <w:rPr>
          <w:rStyle w:val="af7"/>
          <w:lang w:val="ru-RU"/>
        </w:rPr>
        <w:t>».</w:t>
      </w:r>
      <w:r w:rsidR="00E32327">
        <w:rPr>
          <w:rStyle w:val="af7"/>
          <w:lang w:val="ru-RU"/>
        </w:rPr>
        <w:fldChar w:fldCharType="end"/>
      </w: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color w:val="000000"/>
              </w:rPr>
              <w:t>Перед загрузкой пакета рекомендуется проверить записи на наличие дубликатов в одном пакете. При загрузке пакета, содержащего дубликаты записей, дублируемая запись не будет загружена. В протоколе обработки пакета отобразится соответствующая ошибка.</w:t>
            </w:r>
          </w:p>
        </w:tc>
      </w:tr>
    </w:tbl>
    <w:p w:rsidR="00C75AB0" w:rsidRDefault="00463FF4">
      <w:r>
        <w:t>В реестре изменений реализована возможность проверки протокола с результатами обработки записей со статусами «Выгружено», «Отправлено» или «Обработано с ошибкой».</w:t>
      </w:r>
    </w:p>
    <w:p w:rsidR="00C75AB0" w:rsidRDefault="00463FF4">
      <w:r>
        <w:t>Если запись обработана с ошибками, проверьте протокол с результатами обработки интересующей записи. При необходимости внесите в запись соответствующие изменения и повторно сформируйте файл реестра для загрузки данных в ЕГИССО.</w:t>
      </w:r>
    </w:p>
    <w:p w:rsidR="00C75AB0" w:rsidRDefault="00463FF4">
      <w:r>
        <w:t>Для просмотра протокола нажмите кнопку «Просмотр протокола»</w:t>
      </w:r>
      <w:r w:rsidR="0093700F">
        <w:t xml:space="preserve"> </w:t>
      </w:r>
      <w:r>
        <w:rPr>
          <w:noProof/>
          <w:lang w:eastAsia="ru-RU"/>
        </w:rPr>
        <w:drawing>
          <wp:inline distT="0" distB="0" distL="0" distR="0">
            <wp:extent cx="257175" cy="219075"/>
            <wp:effectExtent l="0" t="0" r="0" b="0"/>
            <wp:docPr id="100108" name="Рисунок 100108" descr="/confluence/download/thumbnails/393350623/image2019-8-25_20-36-45.png?version=1&amp;modificationDate=1566831059102&amp;api=v2"/>
            <wp:cNvGraphicFramePr/>
            <a:graphic xmlns:a="http://schemas.openxmlformats.org/drawingml/2006/main">
              <a:graphicData uri="http://schemas.openxmlformats.org/drawingml/2006/picture">
                <pic:pic xmlns:pic="http://schemas.openxmlformats.org/drawingml/2006/picture">
                  <pic:nvPicPr>
                    <pic:cNvPr id="100108" name=""/>
                    <pic:cNvPicPr/>
                  </pic:nvPicPr>
                  <pic:blipFill>
                    <a:blip r:embed="rId81"/>
                    <a:stretch>
                      <a:fillRect/>
                    </a:stretch>
                  </pic:blipFill>
                  <pic:spPr>
                    <a:xfrm>
                      <a:off x="0" y="0"/>
                      <a:ext cx="257175" cy="219075"/>
                    </a:xfrm>
                    <a:prstGeom prst="rect">
                      <a:avLst/>
                    </a:prstGeom>
                  </pic:spPr>
                </pic:pic>
              </a:graphicData>
            </a:graphic>
          </wp:inline>
        </w:drawing>
      </w:r>
      <w:r w:rsidR="0093700F">
        <w:t xml:space="preserve"> </w:t>
      </w:r>
      <w:r>
        <w:t>для соответствующей записи. Появится окно детальной информации:</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sidP="00513C37">
            <w:r>
              <w:rPr>
                <w:rFonts w:eastAsia="Calibri" w:cs="Times New Roman"/>
                <w:noProof/>
                <w:lang w:eastAsia="ru-RU"/>
              </w:rPr>
              <w:drawing>
                <wp:inline distT="0" distB="0" distL="0" distR="0">
                  <wp:extent cx="5760085" cy="2311783"/>
                  <wp:effectExtent l="0" t="0" r="0" b="0"/>
                  <wp:docPr id="100109" name="Рисунок 100109" descr="— Окно детальной информации для записи"/>
                  <wp:cNvGraphicFramePr/>
                  <a:graphic xmlns:a="http://schemas.openxmlformats.org/drawingml/2006/main">
                    <a:graphicData uri="http://schemas.openxmlformats.org/drawingml/2006/picture">
                      <pic:pic xmlns:pic="http://schemas.openxmlformats.org/drawingml/2006/picture">
                        <pic:nvPicPr>
                          <pic:cNvPr id="100109" name=""/>
                          <pic:cNvPicPr/>
                        </pic:nvPicPr>
                        <pic:blipFill>
                          <a:blip r:embed="rId91"/>
                          <a:stretch>
                            <a:fillRect/>
                          </a:stretch>
                        </pic:blipFill>
                        <pic:spPr>
                          <a:xfrm>
                            <a:off x="0" y="0"/>
                            <a:ext cx="5760085" cy="2311783"/>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103</w:t>
            </w:r>
            <w:r>
              <w:rPr>
                <w:rFonts w:eastAsia="Calibri" w:cs="Times New Roman"/>
                <w:szCs w:val="24"/>
              </w:rPr>
              <w:fldChar w:fldCharType="end"/>
            </w:r>
            <w:r>
              <w:rPr>
                <w:rFonts w:eastAsia="Calibri" w:cs="Times New Roman"/>
                <w:szCs w:val="24"/>
              </w:rPr>
              <w:t xml:space="preserve"> — Окно детальной информации для записи</w:t>
            </w:r>
          </w:p>
          <w:p w:rsidR="0093700F" w:rsidRPr="0093700F" w:rsidRDefault="0093700F" w:rsidP="0093700F"/>
        </w:tc>
      </w:tr>
    </w:tbl>
    <w:p w:rsidR="00C75AB0" w:rsidRDefault="00463FF4">
      <w:pPr>
        <w:pStyle w:val="2"/>
      </w:pPr>
      <w:bookmarkStart w:id="118" w:name="scroll-bookmark-58"/>
      <w:bookmarkStart w:id="119" w:name="_Toc56705299"/>
      <w:r>
        <w:lastRenderedPageBreak/>
        <w:t>Реестр точек присутствия ОНМСЗ</w:t>
      </w:r>
      <w:bookmarkEnd w:id="118"/>
      <w:bookmarkEnd w:id="119"/>
    </w:p>
    <w:p w:rsidR="00C75AB0" w:rsidRDefault="00463FF4">
      <w:pPr>
        <w:pStyle w:val="3"/>
      </w:pPr>
      <w:bookmarkStart w:id="120" w:name="scroll-bookmark-59"/>
      <w:bookmarkStart w:id="121" w:name="_Toc56705300"/>
      <w:r>
        <w:t>Просмотр реестра изменений точек присутствия ОНМСЗ</w:t>
      </w:r>
      <w:bookmarkEnd w:id="120"/>
      <w:bookmarkEnd w:id="121"/>
    </w:p>
    <w:p w:rsidR="00C75AB0" w:rsidRDefault="00463FF4">
      <w:r>
        <w:t>Чтобы посмотреть Реестр точек присутствия ОНМСЗ:</w:t>
      </w:r>
    </w:p>
    <w:p w:rsidR="00C75AB0" w:rsidRDefault="00463FF4" w:rsidP="0063401C">
      <w:pPr>
        <w:pStyle w:val="ScrollListNumber"/>
        <w:numPr>
          <w:ilvl w:val="0"/>
          <w:numId w:val="111"/>
        </w:numPr>
      </w:pPr>
      <w:r w:rsidRPr="00463FF4">
        <w:rPr>
          <w:lang w:val="ru-RU"/>
        </w:rPr>
        <w:t xml:space="preserve">Перейдите в раздел «Реестр точек присутствия ОНМСЗ». </w:t>
      </w:r>
      <w:proofErr w:type="spellStart"/>
      <w:r>
        <w:t>Откроется</w:t>
      </w:r>
      <w:proofErr w:type="spellEnd"/>
      <w:r>
        <w:t xml:space="preserve"> </w:t>
      </w:r>
      <w:proofErr w:type="spellStart"/>
      <w:r>
        <w:t>страница</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360320"/>
                  <wp:effectExtent l="0" t="0" r="0" b="0"/>
                  <wp:docPr id="100110" name="Рисунок 100110" descr="— Реестр точек присутствия ОНМСЗ"/>
                  <wp:cNvGraphicFramePr/>
                  <a:graphic xmlns:a="http://schemas.openxmlformats.org/drawingml/2006/main">
                    <a:graphicData uri="http://schemas.openxmlformats.org/drawingml/2006/picture">
                      <pic:pic xmlns:pic="http://schemas.openxmlformats.org/drawingml/2006/picture">
                        <pic:nvPicPr>
                          <pic:cNvPr id="100110" name=""/>
                          <pic:cNvPicPr/>
                        </pic:nvPicPr>
                        <pic:blipFill>
                          <a:blip r:embed="rId127"/>
                          <a:stretch>
                            <a:fillRect/>
                          </a:stretch>
                        </pic:blipFill>
                        <pic:spPr>
                          <a:xfrm>
                            <a:off x="0" y="0"/>
                            <a:ext cx="4388485" cy="1360320"/>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104</w:t>
            </w:r>
            <w:r>
              <w:rPr>
                <w:rFonts w:eastAsia="Calibri" w:cs="Times New Roman"/>
                <w:szCs w:val="24"/>
              </w:rPr>
              <w:fldChar w:fldCharType="end"/>
            </w:r>
            <w:r>
              <w:rPr>
                <w:rFonts w:eastAsia="Calibri" w:cs="Times New Roman"/>
                <w:szCs w:val="24"/>
              </w:rPr>
              <w:t xml:space="preserve"> — Реестр точек присутствия ОНМСЗ</w:t>
            </w:r>
          </w:p>
          <w:p w:rsidR="0093700F" w:rsidRPr="0093700F" w:rsidRDefault="0093700F" w:rsidP="0093700F"/>
        </w:tc>
      </w:tr>
    </w:tbl>
    <w:p w:rsidR="00C75AB0" w:rsidRDefault="00463FF4" w:rsidP="0063401C">
      <w:pPr>
        <w:pStyle w:val="ScrollListNumber"/>
        <w:numPr>
          <w:ilvl w:val="0"/>
          <w:numId w:val="111"/>
        </w:numPr>
      </w:pPr>
      <w:proofErr w:type="spellStart"/>
      <w:r>
        <w:t>При</w:t>
      </w:r>
      <w:proofErr w:type="spellEnd"/>
      <w:r>
        <w:t xml:space="preserve"> </w:t>
      </w:r>
      <w:proofErr w:type="spellStart"/>
      <w:r>
        <w:t>необходимости</w:t>
      </w:r>
      <w:proofErr w:type="spellEnd"/>
      <w:r>
        <w:t xml:space="preserve"> </w:t>
      </w:r>
      <w:proofErr w:type="spellStart"/>
      <w:r>
        <w:t>заполните</w:t>
      </w:r>
      <w:proofErr w:type="spellEnd"/>
      <w:r>
        <w:t xml:space="preserve"> </w:t>
      </w:r>
      <w:proofErr w:type="spellStart"/>
      <w:r>
        <w:t>поля</w:t>
      </w:r>
      <w:proofErr w:type="spellEnd"/>
      <w:r>
        <w:t>:</w:t>
      </w:r>
    </w:p>
    <w:p w:rsidR="00C75AB0" w:rsidRDefault="00463FF4" w:rsidP="0063401C">
      <w:pPr>
        <w:pStyle w:val="ScrollListBullet2"/>
        <w:numPr>
          <w:ilvl w:val="0"/>
          <w:numId w:val="112"/>
        </w:numPr>
      </w:pPr>
      <w:r>
        <w:t>«ОНМСЗ», выбрав значение из выпадающего списка. По умолчанию будут выбраны точки присутствия всех доступных ОНМСЗ;</w:t>
      </w:r>
    </w:p>
    <w:p w:rsidR="00C75AB0" w:rsidRDefault="00463FF4" w:rsidP="0063401C">
      <w:pPr>
        <w:pStyle w:val="ScrollListBullet2"/>
        <w:numPr>
          <w:ilvl w:val="0"/>
          <w:numId w:val="112"/>
        </w:numPr>
      </w:pPr>
      <w:r>
        <w:t>«Наименование точки».</w:t>
      </w:r>
    </w:p>
    <w:p w:rsidR="00C75AB0" w:rsidRDefault="00463FF4" w:rsidP="0063401C">
      <w:pPr>
        <w:pStyle w:val="ScrollListNumber"/>
        <w:numPr>
          <w:ilvl w:val="0"/>
          <w:numId w:val="111"/>
        </w:numPr>
      </w:pPr>
      <w:proofErr w:type="spellStart"/>
      <w:r>
        <w:t>Нажмите</w:t>
      </w:r>
      <w:proofErr w:type="spellEnd"/>
      <w:r>
        <w:t xml:space="preserve"> </w:t>
      </w:r>
      <w:proofErr w:type="spellStart"/>
      <w:r>
        <w:t>на</w:t>
      </w:r>
      <w:proofErr w:type="spellEnd"/>
      <w:r>
        <w:t xml:space="preserve"> </w:t>
      </w:r>
      <w:proofErr w:type="spellStart"/>
      <w:r>
        <w:t>кнопку</w:t>
      </w:r>
      <w:proofErr w:type="spellEnd"/>
      <w:r>
        <w:t xml:space="preserve"> «</w:t>
      </w:r>
      <w:proofErr w:type="spellStart"/>
      <w:r>
        <w:t>Найти</w:t>
      </w:r>
      <w:proofErr w:type="spellEnd"/>
      <w:r>
        <w:t>».</w:t>
      </w:r>
    </w:p>
    <w:p w:rsidR="00C75AB0" w:rsidRDefault="00463FF4">
      <w:r>
        <w:t>В результате появится список точек присутствия ОНМСЗ, с указанием адреса точки и назначаемых ЛМСЗ.</w:t>
      </w:r>
    </w:p>
    <w:tbl>
      <w:tblPr>
        <w:tblStyle w:val="ScrollNote"/>
        <w:tblW w:w="5000" w:type="pct"/>
        <w:tblLook w:val="0180" w:firstRow="0" w:lastRow="0" w:firstColumn="1" w:lastColumn="1" w:noHBand="0" w:noVBand="0"/>
      </w:tblPr>
      <w:tblGrid>
        <w:gridCol w:w="906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Pr>
          <w:p w:rsidR="00C75AB0" w:rsidRDefault="00463FF4">
            <w:r>
              <w:rPr>
                <w:rFonts w:eastAsia="Calibri" w:cs="Times New Roman"/>
                <w:color w:val="333333"/>
              </w:rPr>
              <w:t>Для записей, содержащихся в Реестре изменений точек присутствия ОНМСЗ, функция редактирования недоступна. Обработка точки присутствия после ее создания или редактирования занимает 5 минут. Появится сообщение «Предупреждение: Точка присутствия ещё обрабатывается». Необходимо дождаться окончания обработки, после чего будут доступны просмотр и редактирование.</w:t>
            </w:r>
          </w:p>
        </w:tc>
      </w:tr>
    </w:tbl>
    <w:p w:rsidR="00513C37" w:rsidRDefault="00513C37">
      <w:pPr>
        <w:rPr>
          <w:rFonts w:eastAsiaTheme="majorEastAsia" w:cstheme="majorBidi"/>
          <w:b/>
          <w:bCs/>
        </w:rPr>
      </w:pPr>
      <w:bookmarkStart w:id="122" w:name="scroll-bookmark-60"/>
      <w:r>
        <w:br w:type="page"/>
      </w:r>
    </w:p>
    <w:p w:rsidR="00C75AB0" w:rsidRDefault="00463FF4">
      <w:pPr>
        <w:pStyle w:val="3"/>
      </w:pPr>
      <w:bookmarkStart w:id="123" w:name="_Добавление_точки_присутствия"/>
      <w:bookmarkStart w:id="124" w:name="_Toc56705301"/>
      <w:bookmarkEnd w:id="123"/>
      <w:r>
        <w:lastRenderedPageBreak/>
        <w:t>Добавление точки присутствия ОНМСЗ</w:t>
      </w:r>
      <w:bookmarkEnd w:id="122"/>
      <w:bookmarkEnd w:id="124"/>
    </w:p>
    <w:p w:rsidR="00C75AB0" w:rsidRDefault="00463FF4">
      <w:r>
        <w:t>Чтобы добавить точку присутствия ОНМСЗ:</w:t>
      </w:r>
    </w:p>
    <w:p w:rsidR="00C75AB0" w:rsidRPr="00463FF4" w:rsidRDefault="00463FF4" w:rsidP="0063401C">
      <w:pPr>
        <w:pStyle w:val="ScrollListNumber"/>
        <w:numPr>
          <w:ilvl w:val="0"/>
          <w:numId w:val="113"/>
        </w:numPr>
        <w:rPr>
          <w:lang w:val="ru-RU"/>
        </w:rPr>
      </w:pPr>
      <w:r w:rsidRPr="00463FF4">
        <w:rPr>
          <w:lang w:val="ru-RU"/>
        </w:rPr>
        <w:t>Нажмите на кнопку «Добавить». Откроется форма для ввода данных:</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764080"/>
                  <wp:effectExtent l="0" t="0" r="0" b="0"/>
                  <wp:docPr id="100111" name="Рисунок 100111" descr="— Добавление точки присутствия ОНМСЗ"/>
                  <wp:cNvGraphicFramePr/>
                  <a:graphic xmlns:a="http://schemas.openxmlformats.org/drawingml/2006/main">
                    <a:graphicData uri="http://schemas.openxmlformats.org/drawingml/2006/picture">
                      <pic:pic xmlns:pic="http://schemas.openxmlformats.org/drawingml/2006/picture">
                        <pic:nvPicPr>
                          <pic:cNvPr id="100111" name=""/>
                          <pic:cNvPicPr/>
                        </pic:nvPicPr>
                        <pic:blipFill>
                          <a:blip r:embed="rId128"/>
                          <a:stretch>
                            <a:fillRect/>
                          </a:stretch>
                        </pic:blipFill>
                        <pic:spPr>
                          <a:xfrm>
                            <a:off x="0" y="0"/>
                            <a:ext cx="4388485" cy="2764080"/>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105</w:t>
            </w:r>
            <w:r>
              <w:rPr>
                <w:rFonts w:eastAsia="Calibri" w:cs="Times New Roman"/>
                <w:szCs w:val="24"/>
              </w:rPr>
              <w:fldChar w:fldCharType="end"/>
            </w:r>
            <w:r>
              <w:rPr>
                <w:rFonts w:eastAsia="Calibri" w:cs="Times New Roman"/>
                <w:szCs w:val="24"/>
              </w:rPr>
              <w:t xml:space="preserve"> — Добавление точки присутствия ОНМСЗ</w:t>
            </w:r>
          </w:p>
          <w:p w:rsidR="0093700F" w:rsidRPr="0093700F" w:rsidRDefault="0093700F" w:rsidP="0093700F"/>
        </w:tc>
      </w:tr>
    </w:tbl>
    <w:p w:rsidR="00C75AB0" w:rsidRDefault="00463FF4" w:rsidP="0063401C">
      <w:pPr>
        <w:pStyle w:val="ScrollListNumber"/>
        <w:numPr>
          <w:ilvl w:val="0"/>
          <w:numId w:val="113"/>
        </w:numPr>
      </w:pPr>
      <w:proofErr w:type="spellStart"/>
      <w:r>
        <w:t>Заполните</w:t>
      </w:r>
      <w:proofErr w:type="spellEnd"/>
      <w:r>
        <w:t xml:space="preserve"> </w:t>
      </w:r>
      <w:proofErr w:type="spellStart"/>
      <w:r>
        <w:t>обязательные</w:t>
      </w:r>
      <w:proofErr w:type="spellEnd"/>
      <w:r>
        <w:t xml:space="preserve"> </w:t>
      </w:r>
      <w:proofErr w:type="spellStart"/>
      <w:r>
        <w:t>поля</w:t>
      </w:r>
      <w:proofErr w:type="spellEnd"/>
      <w:r>
        <w:t>:</w:t>
      </w:r>
    </w:p>
    <w:p w:rsidR="00C75AB0" w:rsidRDefault="00463FF4" w:rsidP="0063401C">
      <w:pPr>
        <w:pStyle w:val="ScrollListBullet2"/>
        <w:numPr>
          <w:ilvl w:val="0"/>
          <w:numId w:val="114"/>
        </w:numPr>
      </w:pPr>
      <w:r>
        <w:t>«ОНМСЗ»;</w:t>
      </w:r>
    </w:p>
    <w:p w:rsidR="00C75AB0" w:rsidRDefault="00463FF4" w:rsidP="0063401C">
      <w:pPr>
        <w:pStyle w:val="ScrollListBullet2"/>
        <w:numPr>
          <w:ilvl w:val="0"/>
          <w:numId w:val="114"/>
        </w:numPr>
      </w:pPr>
      <w:r>
        <w:t>«Наименование»;</w:t>
      </w:r>
    </w:p>
    <w:p w:rsidR="00C75AB0" w:rsidRDefault="00463FF4" w:rsidP="0063401C">
      <w:pPr>
        <w:pStyle w:val="ScrollListBullet2"/>
        <w:numPr>
          <w:ilvl w:val="0"/>
          <w:numId w:val="114"/>
        </w:numPr>
      </w:pPr>
      <w:r>
        <w:t>«Адрес»;</w:t>
      </w:r>
    </w:p>
    <w:p w:rsidR="00C75AB0" w:rsidRDefault="00463FF4" w:rsidP="0063401C">
      <w:pPr>
        <w:pStyle w:val="ScrollListBullet2"/>
        <w:numPr>
          <w:ilvl w:val="0"/>
          <w:numId w:val="114"/>
        </w:numPr>
      </w:pPr>
      <w:r>
        <w:t>«ОКТМО адреса»;</w:t>
      </w:r>
    </w:p>
    <w:p w:rsidR="00C75AB0" w:rsidRDefault="00463FF4" w:rsidP="0063401C">
      <w:pPr>
        <w:pStyle w:val="ScrollListBullet2"/>
        <w:numPr>
          <w:ilvl w:val="0"/>
          <w:numId w:val="114"/>
        </w:numPr>
      </w:pPr>
      <w:r>
        <w:t>«Контактная информация»;</w:t>
      </w:r>
    </w:p>
    <w:p w:rsidR="00C75AB0" w:rsidRDefault="00463FF4" w:rsidP="0063401C">
      <w:pPr>
        <w:pStyle w:val="ScrollListBullet2"/>
        <w:numPr>
          <w:ilvl w:val="0"/>
          <w:numId w:val="114"/>
        </w:numPr>
      </w:pPr>
      <w:r>
        <w:t>«Время работы»;</w:t>
      </w:r>
    </w:p>
    <w:p w:rsidR="00C75AB0" w:rsidRDefault="00463FF4" w:rsidP="0063401C">
      <w:pPr>
        <w:pStyle w:val="ScrollListBullet2"/>
        <w:numPr>
          <w:ilvl w:val="0"/>
          <w:numId w:val="114"/>
        </w:numPr>
      </w:pPr>
      <w:r>
        <w:t>«Широта»;</w:t>
      </w:r>
    </w:p>
    <w:p w:rsidR="00C75AB0" w:rsidRDefault="00463FF4" w:rsidP="0063401C">
      <w:pPr>
        <w:pStyle w:val="ScrollListBullet2"/>
        <w:numPr>
          <w:ilvl w:val="0"/>
          <w:numId w:val="114"/>
        </w:numPr>
      </w:pPr>
      <w:r>
        <w:t>«Долгота»;</w:t>
      </w:r>
    </w:p>
    <w:p w:rsidR="00C75AB0" w:rsidRDefault="00463FF4" w:rsidP="0063401C">
      <w:pPr>
        <w:pStyle w:val="ScrollListBullet2"/>
        <w:numPr>
          <w:ilvl w:val="0"/>
          <w:numId w:val="114"/>
        </w:numPr>
      </w:pPr>
      <w:r>
        <w:t>«Перечень ЛМСЗ, назначаемых в точке присутствия».</w:t>
      </w:r>
    </w:p>
    <w:p w:rsidR="00C75AB0" w:rsidRDefault="00463FF4" w:rsidP="0063401C">
      <w:pPr>
        <w:pStyle w:val="ScrollListNumber"/>
        <w:numPr>
          <w:ilvl w:val="0"/>
          <w:numId w:val="113"/>
        </w:numPr>
      </w:pPr>
      <w:proofErr w:type="spellStart"/>
      <w:r>
        <w:t>При</w:t>
      </w:r>
      <w:proofErr w:type="spellEnd"/>
      <w:r>
        <w:t xml:space="preserve"> </w:t>
      </w:r>
      <w:proofErr w:type="spellStart"/>
      <w:r>
        <w:t>необходимости</w:t>
      </w:r>
      <w:proofErr w:type="spellEnd"/>
      <w:r>
        <w:t xml:space="preserve"> </w:t>
      </w:r>
      <w:proofErr w:type="spellStart"/>
      <w:r>
        <w:t>заполните</w:t>
      </w:r>
      <w:proofErr w:type="spellEnd"/>
      <w:r>
        <w:t xml:space="preserve"> </w:t>
      </w:r>
      <w:proofErr w:type="spellStart"/>
      <w:r>
        <w:t>поля</w:t>
      </w:r>
      <w:proofErr w:type="spellEnd"/>
      <w:r>
        <w:t>:</w:t>
      </w:r>
    </w:p>
    <w:p w:rsidR="00C75AB0" w:rsidRDefault="00463FF4" w:rsidP="0063401C">
      <w:pPr>
        <w:pStyle w:val="ScrollListBullet2"/>
        <w:numPr>
          <w:ilvl w:val="0"/>
          <w:numId w:val="115"/>
        </w:numPr>
      </w:pPr>
      <w:r>
        <w:t>«Электронная почта»;</w:t>
      </w:r>
    </w:p>
    <w:p w:rsidR="00C75AB0" w:rsidRDefault="00463FF4" w:rsidP="0063401C">
      <w:pPr>
        <w:pStyle w:val="ScrollListBullet2"/>
        <w:numPr>
          <w:ilvl w:val="0"/>
          <w:numId w:val="115"/>
        </w:numPr>
      </w:pPr>
      <w:r>
        <w:t>«Условия приема граждан».</w:t>
      </w:r>
    </w:p>
    <w:p w:rsidR="00C75AB0" w:rsidRPr="00463FF4" w:rsidRDefault="00463FF4" w:rsidP="0063401C">
      <w:pPr>
        <w:pStyle w:val="ScrollListNumber"/>
        <w:numPr>
          <w:ilvl w:val="0"/>
          <w:numId w:val="113"/>
        </w:numPr>
        <w:rPr>
          <w:lang w:val="ru-RU"/>
        </w:rPr>
      </w:pPr>
      <w:r w:rsidRPr="00463FF4">
        <w:rPr>
          <w:lang w:val="ru-RU"/>
        </w:rPr>
        <w:t>Нажмите на кнопку «Сохранить». Появится сообщение «Данные сохранены».</w:t>
      </w:r>
    </w:p>
    <w:tbl>
      <w:tblPr>
        <w:tblStyle w:val="ScrollNote"/>
        <w:tblW w:w="5000" w:type="pct"/>
        <w:tblLook w:val="0180" w:firstRow="0" w:lastRow="0" w:firstColumn="1" w:lastColumn="1" w:noHBand="0" w:noVBand="0"/>
      </w:tblPr>
      <w:tblGrid>
        <w:gridCol w:w="906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Pr>
          <w:p w:rsidR="00C75AB0" w:rsidRDefault="00463FF4">
            <w:r w:rsidRPr="00DC5689">
              <w:rPr>
                <w:rFonts w:eastAsia="Calibri" w:cs="Times New Roman"/>
              </w:rPr>
              <w:t xml:space="preserve">Для записей, содержащихся в Реестре изменений точек присутствия ОНМСЗ, функция редактирования недоступна. Обработка точки присутствия </w:t>
            </w:r>
            <w:r w:rsidRPr="00DC5689">
              <w:rPr>
                <w:rFonts w:eastAsia="Calibri" w:cs="Times New Roman"/>
              </w:rPr>
              <w:lastRenderedPageBreak/>
              <w:t>после ее создания или редактирования занимает 5 минут. Появится сообщение «Предупреждение: Точка присутствия ещё обрабатывается». Необходимо дождаться окончания обработки, после чего будут доступны просмотр и редактирование.</w:t>
            </w:r>
          </w:p>
        </w:tc>
      </w:tr>
    </w:tbl>
    <w:p w:rsidR="00C75AB0" w:rsidRDefault="00463FF4">
      <w:pPr>
        <w:pStyle w:val="3"/>
      </w:pPr>
      <w:bookmarkStart w:id="125" w:name="_Редактирование_точки_присутствия"/>
      <w:bookmarkStart w:id="126" w:name="scroll-bookmark-61"/>
      <w:bookmarkStart w:id="127" w:name="_Toc56705302"/>
      <w:bookmarkEnd w:id="125"/>
      <w:r>
        <w:lastRenderedPageBreak/>
        <w:t>Редактирование точки присутствия ОНМСЗ</w:t>
      </w:r>
      <w:bookmarkEnd w:id="126"/>
      <w:bookmarkEnd w:id="127"/>
    </w:p>
    <w:p w:rsidR="00C75AB0" w:rsidRDefault="00463FF4">
      <w:r>
        <w:t>Чтобы отредактировать запись реестра точек присутствия ОНМСЗ:</w:t>
      </w:r>
    </w:p>
    <w:p w:rsidR="00C75AB0" w:rsidRPr="00463FF4" w:rsidRDefault="00463FF4" w:rsidP="0063401C">
      <w:pPr>
        <w:pStyle w:val="ScrollListNumber"/>
        <w:numPr>
          <w:ilvl w:val="0"/>
          <w:numId w:val="116"/>
        </w:numPr>
        <w:rPr>
          <w:lang w:val="ru-RU"/>
        </w:rPr>
      </w:pPr>
      <w:r w:rsidRPr="00463FF4">
        <w:rPr>
          <w:lang w:val="ru-RU"/>
        </w:rPr>
        <w:t>Перейдите в раздел «Реестр точек присутствия ОНМСЗ» и найдите записи реестра точек присутствия ОНМСЗ.</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636040"/>
                  <wp:effectExtent l="0" t="0" r="0" b="0"/>
                  <wp:docPr id="100112" name="Рисунок 100112" descr="— Поиск записей реестра точек присутствия ОНМСЗ"/>
                  <wp:cNvGraphicFramePr/>
                  <a:graphic xmlns:a="http://schemas.openxmlformats.org/drawingml/2006/main">
                    <a:graphicData uri="http://schemas.openxmlformats.org/drawingml/2006/picture">
                      <pic:pic xmlns:pic="http://schemas.openxmlformats.org/drawingml/2006/picture">
                        <pic:nvPicPr>
                          <pic:cNvPr id="100112" name=""/>
                          <pic:cNvPicPr/>
                        </pic:nvPicPr>
                        <pic:blipFill>
                          <a:blip r:embed="rId129"/>
                          <a:stretch>
                            <a:fillRect/>
                          </a:stretch>
                        </pic:blipFill>
                        <pic:spPr>
                          <a:xfrm>
                            <a:off x="0" y="0"/>
                            <a:ext cx="4388485" cy="1636040"/>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106</w:t>
            </w:r>
            <w:r>
              <w:rPr>
                <w:rFonts w:eastAsia="Calibri" w:cs="Times New Roman"/>
                <w:szCs w:val="24"/>
              </w:rPr>
              <w:fldChar w:fldCharType="end"/>
            </w:r>
            <w:r>
              <w:rPr>
                <w:rFonts w:eastAsia="Calibri" w:cs="Times New Roman"/>
                <w:szCs w:val="24"/>
              </w:rPr>
              <w:t xml:space="preserve"> — Поиск записей реестра точек присутствия ОНМСЗ</w:t>
            </w:r>
          </w:p>
          <w:p w:rsidR="0093700F" w:rsidRPr="0093700F" w:rsidRDefault="0093700F" w:rsidP="0093700F"/>
        </w:tc>
      </w:tr>
    </w:tbl>
    <w:p w:rsidR="00C75AB0" w:rsidRPr="00463FF4" w:rsidRDefault="00463FF4" w:rsidP="0063401C">
      <w:pPr>
        <w:pStyle w:val="ScrollListNumber"/>
        <w:numPr>
          <w:ilvl w:val="0"/>
          <w:numId w:val="116"/>
        </w:numPr>
        <w:rPr>
          <w:lang w:val="ru-RU"/>
        </w:rPr>
      </w:pPr>
      <w:r w:rsidRPr="00463FF4">
        <w:rPr>
          <w:lang w:val="ru-RU"/>
        </w:rPr>
        <w:t xml:space="preserve">Нажмите на кнопку </w:t>
      </w:r>
      <w:r>
        <w:rPr>
          <w:noProof/>
          <w:lang w:val="ru-RU" w:eastAsia="ru-RU"/>
        </w:rPr>
        <w:drawing>
          <wp:inline distT="0" distB="0" distL="0" distR="0">
            <wp:extent cx="238125" cy="180975"/>
            <wp:effectExtent l="0" t="0" r="0" b="0"/>
            <wp:docPr id="100113" name="Рисунок 100113" descr="/confluence/download/thumbnails/396879446/image2019-5-13_17-55-17.png?version=1&amp;modificationDate=1564985895825&amp;api=v2"/>
            <wp:cNvGraphicFramePr/>
            <a:graphic xmlns:a="http://schemas.openxmlformats.org/drawingml/2006/main">
              <a:graphicData uri="http://schemas.openxmlformats.org/drawingml/2006/picture">
                <pic:pic xmlns:pic="http://schemas.openxmlformats.org/drawingml/2006/picture">
                  <pic:nvPicPr>
                    <pic:cNvPr id="100113" name=""/>
                    <pic:cNvPicPr/>
                  </pic:nvPicPr>
                  <pic:blipFill>
                    <a:blip r:embed="rId120"/>
                    <a:stretch>
                      <a:fillRect/>
                    </a:stretch>
                  </pic:blipFill>
                  <pic:spPr>
                    <a:xfrm>
                      <a:off x="0" y="0"/>
                      <a:ext cx="238125" cy="180975"/>
                    </a:xfrm>
                    <a:prstGeom prst="rect">
                      <a:avLst/>
                    </a:prstGeom>
                  </pic:spPr>
                </pic:pic>
              </a:graphicData>
            </a:graphic>
          </wp:inline>
        </w:drawing>
      </w:r>
      <w:r w:rsidRPr="00463FF4">
        <w:rPr>
          <w:lang w:val="ru-RU"/>
        </w:rPr>
        <w:t xml:space="preserve"> в столбце «Действия» для необходимой записи:</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750170"/>
                  <wp:effectExtent l="0" t="0" r="0" b="0"/>
                  <wp:docPr id="100114" name="Рисунок 100114" descr="— Редактирование записи реестра точек присутствия ОНМСЗ"/>
                  <wp:cNvGraphicFramePr/>
                  <a:graphic xmlns:a="http://schemas.openxmlformats.org/drawingml/2006/main">
                    <a:graphicData uri="http://schemas.openxmlformats.org/drawingml/2006/picture">
                      <pic:pic xmlns:pic="http://schemas.openxmlformats.org/drawingml/2006/picture">
                        <pic:nvPicPr>
                          <pic:cNvPr id="100114" name=""/>
                          <pic:cNvPicPr/>
                        </pic:nvPicPr>
                        <pic:blipFill>
                          <a:blip r:embed="rId130"/>
                          <a:stretch>
                            <a:fillRect/>
                          </a:stretch>
                        </pic:blipFill>
                        <pic:spPr>
                          <a:xfrm>
                            <a:off x="0" y="0"/>
                            <a:ext cx="4388485" cy="2750170"/>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107</w:t>
            </w:r>
            <w:r>
              <w:rPr>
                <w:rFonts w:eastAsia="Calibri" w:cs="Times New Roman"/>
                <w:szCs w:val="24"/>
              </w:rPr>
              <w:fldChar w:fldCharType="end"/>
            </w:r>
            <w:r>
              <w:rPr>
                <w:rFonts w:eastAsia="Calibri" w:cs="Times New Roman"/>
                <w:szCs w:val="24"/>
              </w:rPr>
              <w:t xml:space="preserve"> — Редактирование записи реестра точек присутствия ОНМСЗ</w:t>
            </w:r>
          </w:p>
          <w:p w:rsidR="0093700F" w:rsidRPr="0093700F" w:rsidRDefault="0093700F" w:rsidP="0093700F"/>
        </w:tc>
      </w:tr>
    </w:tbl>
    <w:p w:rsidR="00C75AB0" w:rsidRPr="00463FF4" w:rsidRDefault="00463FF4" w:rsidP="0063401C">
      <w:pPr>
        <w:pStyle w:val="ScrollListNumber"/>
        <w:numPr>
          <w:ilvl w:val="0"/>
          <w:numId w:val="116"/>
        </w:numPr>
        <w:rPr>
          <w:lang w:val="ru-RU"/>
        </w:rPr>
      </w:pPr>
      <w:r w:rsidRPr="00463FF4">
        <w:rPr>
          <w:lang w:val="ru-RU"/>
        </w:rPr>
        <w:t>Отредактируйте поля и нажмите на кнопку «Сохранить».</w:t>
      </w:r>
    </w:p>
    <w:tbl>
      <w:tblPr>
        <w:tblStyle w:val="ScrollNote"/>
        <w:tblW w:w="5000" w:type="pct"/>
        <w:tblLook w:val="0180" w:firstRow="0" w:lastRow="0" w:firstColumn="1" w:lastColumn="1" w:noHBand="0" w:noVBand="0"/>
      </w:tblPr>
      <w:tblGrid>
        <w:gridCol w:w="906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Pr>
          <w:p w:rsidR="00C75AB0" w:rsidRDefault="00463FF4">
            <w:r w:rsidRPr="00DC5689">
              <w:rPr>
                <w:rFonts w:eastAsia="Calibri" w:cs="Times New Roman"/>
              </w:rPr>
              <w:lastRenderedPageBreak/>
              <w:t>Для записей, содержащихся в Реестре изменений точек присутствия ОНМСЗ, функция редактирования недоступна. Обработка точки присутствия после ее создания или редактирования занимает 5 минут. Появится сообщение «Предупреждение: Точка присутствия ещё обрабатывается». Необходимо дождаться окончания обработки, после чего будут доступны просмотр и редактирование.</w:t>
            </w:r>
          </w:p>
        </w:tc>
      </w:tr>
    </w:tbl>
    <w:p w:rsidR="00C75AB0" w:rsidRDefault="00463FF4">
      <w:pPr>
        <w:pStyle w:val="3"/>
      </w:pPr>
      <w:bookmarkStart w:id="128" w:name="_Удаление_точки_присутствия"/>
      <w:bookmarkStart w:id="129" w:name="scroll-bookmark-62"/>
      <w:bookmarkStart w:id="130" w:name="_Toc56705303"/>
      <w:bookmarkEnd w:id="128"/>
      <w:r>
        <w:t>Удаление точки присутствия ОНМСЗ</w:t>
      </w:r>
      <w:bookmarkEnd w:id="129"/>
      <w:bookmarkEnd w:id="130"/>
    </w:p>
    <w:p w:rsidR="00C75AB0" w:rsidRDefault="00463FF4">
      <w:r>
        <w:t>Чтобы удалить запись о точке присутствия ОНМСЗ:</w:t>
      </w:r>
    </w:p>
    <w:p w:rsidR="00C75AB0" w:rsidRPr="00463FF4" w:rsidRDefault="00463FF4" w:rsidP="0063401C">
      <w:pPr>
        <w:pStyle w:val="ScrollListNumber"/>
        <w:numPr>
          <w:ilvl w:val="0"/>
          <w:numId w:val="117"/>
        </w:numPr>
        <w:rPr>
          <w:lang w:val="ru-RU"/>
        </w:rPr>
      </w:pPr>
      <w:r w:rsidRPr="00463FF4">
        <w:rPr>
          <w:lang w:val="ru-RU"/>
        </w:rPr>
        <w:t>Перейдите в раздел «Реестр точек присутствия ОНМСЗ» и найдите записи реестра точек присутствия ОНМСЗ.</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636040"/>
                  <wp:effectExtent l="0" t="0" r="0" b="0"/>
                  <wp:docPr id="100115" name="Рисунок 100115" descr="— Поиск записей реестра точек присутствия ОНМСЗ"/>
                  <wp:cNvGraphicFramePr/>
                  <a:graphic xmlns:a="http://schemas.openxmlformats.org/drawingml/2006/main">
                    <a:graphicData uri="http://schemas.openxmlformats.org/drawingml/2006/picture">
                      <pic:pic xmlns:pic="http://schemas.openxmlformats.org/drawingml/2006/picture">
                        <pic:nvPicPr>
                          <pic:cNvPr id="100115" name=""/>
                          <pic:cNvPicPr/>
                        </pic:nvPicPr>
                        <pic:blipFill>
                          <a:blip r:embed="rId129"/>
                          <a:stretch>
                            <a:fillRect/>
                          </a:stretch>
                        </pic:blipFill>
                        <pic:spPr>
                          <a:xfrm>
                            <a:off x="0" y="0"/>
                            <a:ext cx="4388485" cy="1636040"/>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108</w:t>
            </w:r>
            <w:r>
              <w:rPr>
                <w:rFonts w:eastAsia="Calibri" w:cs="Times New Roman"/>
                <w:szCs w:val="24"/>
              </w:rPr>
              <w:fldChar w:fldCharType="end"/>
            </w:r>
            <w:r>
              <w:rPr>
                <w:rFonts w:eastAsia="Calibri" w:cs="Times New Roman"/>
                <w:szCs w:val="24"/>
              </w:rPr>
              <w:t xml:space="preserve"> — Поиск записей реестра точек присутствия ОНМСЗ</w:t>
            </w:r>
          </w:p>
          <w:p w:rsidR="0093700F" w:rsidRPr="0093700F" w:rsidRDefault="0093700F" w:rsidP="0093700F"/>
        </w:tc>
      </w:tr>
    </w:tbl>
    <w:p w:rsidR="00C75AB0" w:rsidRPr="00463FF4" w:rsidRDefault="00463FF4" w:rsidP="0063401C">
      <w:pPr>
        <w:pStyle w:val="ScrollListNumber"/>
        <w:numPr>
          <w:ilvl w:val="0"/>
          <w:numId w:val="117"/>
        </w:numPr>
        <w:rPr>
          <w:lang w:val="ru-RU"/>
        </w:rPr>
      </w:pPr>
      <w:r w:rsidRPr="00463FF4">
        <w:rPr>
          <w:lang w:val="ru-RU"/>
        </w:rPr>
        <w:t xml:space="preserve">Нажмите на кнопку </w:t>
      </w:r>
      <w:r>
        <w:rPr>
          <w:noProof/>
          <w:lang w:val="ru-RU" w:eastAsia="ru-RU"/>
        </w:rPr>
        <w:drawing>
          <wp:inline distT="0" distB="0" distL="0" distR="0">
            <wp:extent cx="257175" cy="257175"/>
            <wp:effectExtent l="0" t="0" r="0" b="0"/>
            <wp:docPr id="100116" name="Рисунок 100116" descr="/confluence/download/attachments/396879461/worddav52f7b9d725c32416f7fd8cb8e6139bcb.png?version=1&amp;modificationDate=1564986199012&amp;api=v2"/>
            <wp:cNvGraphicFramePr/>
            <a:graphic xmlns:a="http://schemas.openxmlformats.org/drawingml/2006/main">
              <a:graphicData uri="http://schemas.openxmlformats.org/drawingml/2006/picture">
                <pic:pic xmlns:pic="http://schemas.openxmlformats.org/drawingml/2006/picture">
                  <pic:nvPicPr>
                    <pic:cNvPr id="100116" name=""/>
                    <pic:cNvPicPr/>
                  </pic:nvPicPr>
                  <pic:blipFill>
                    <a:blip r:embed="rId131"/>
                    <a:stretch>
                      <a:fillRect/>
                    </a:stretch>
                  </pic:blipFill>
                  <pic:spPr>
                    <a:xfrm>
                      <a:off x="0" y="0"/>
                      <a:ext cx="257175" cy="257175"/>
                    </a:xfrm>
                    <a:prstGeom prst="rect">
                      <a:avLst/>
                    </a:prstGeom>
                  </pic:spPr>
                </pic:pic>
              </a:graphicData>
            </a:graphic>
          </wp:inline>
        </w:drawing>
      </w:r>
      <w:r w:rsidRPr="00463FF4">
        <w:rPr>
          <w:lang w:val="ru-RU"/>
        </w:rPr>
        <w:t xml:space="preserve"> в столбце «Действия» для необходимой записи.</w:t>
      </w:r>
    </w:p>
    <w:p w:rsidR="00C75AB0" w:rsidRDefault="00463FF4">
      <w:pPr>
        <w:pStyle w:val="3"/>
      </w:pPr>
      <w:bookmarkStart w:id="131" w:name="scroll-bookmark-63"/>
      <w:bookmarkStart w:id="132" w:name="_Toc56705304"/>
      <w:r>
        <w:t>Отправка записей в ЕГИССО</w:t>
      </w:r>
      <w:bookmarkEnd w:id="131"/>
      <w:bookmarkEnd w:id="132"/>
    </w:p>
    <w:p w:rsidR="00C75AB0" w:rsidRDefault="00463FF4">
      <w:r>
        <w:t>Отправка новой записи в ЕГИССО доступна только для Пользователя, действующего от имени участника ЕГИССО с типом взаимодействия «КПИ».</w:t>
      </w:r>
    </w:p>
    <w:p w:rsidR="00C75AB0" w:rsidRDefault="00463FF4">
      <w:r>
        <w:t>В реестре изменений находятся:</w:t>
      </w:r>
    </w:p>
    <w:p w:rsidR="00C75AB0" w:rsidRDefault="00463FF4" w:rsidP="0063401C">
      <w:pPr>
        <w:pStyle w:val="ScrollListBullet"/>
        <w:numPr>
          <w:ilvl w:val="0"/>
          <w:numId w:val="118"/>
        </w:numPr>
      </w:pPr>
      <w:r>
        <w:t>новые записи, ожидающие выгрузки (добавленные или отредактированные);</w:t>
      </w:r>
    </w:p>
    <w:p w:rsidR="00C75AB0" w:rsidRDefault="00463FF4" w:rsidP="0063401C">
      <w:pPr>
        <w:pStyle w:val="ScrollListBullet"/>
        <w:numPr>
          <w:ilvl w:val="0"/>
          <w:numId w:val="118"/>
        </w:numPr>
      </w:pPr>
      <w:r>
        <w:t>записи, ожидающие загрузки в ЕГИССО;</w:t>
      </w:r>
    </w:p>
    <w:p w:rsidR="00C75AB0" w:rsidRDefault="00463FF4" w:rsidP="0063401C">
      <w:pPr>
        <w:pStyle w:val="ScrollListBullet"/>
        <w:numPr>
          <w:ilvl w:val="0"/>
          <w:numId w:val="118"/>
        </w:numPr>
      </w:pPr>
      <w:r>
        <w:t>записи, находящиеся в процессе обработки;</w:t>
      </w:r>
    </w:p>
    <w:p w:rsidR="00C75AB0" w:rsidRDefault="00463FF4" w:rsidP="0063401C">
      <w:pPr>
        <w:pStyle w:val="ScrollListBullet"/>
        <w:numPr>
          <w:ilvl w:val="0"/>
          <w:numId w:val="118"/>
        </w:numPr>
      </w:pPr>
      <w:r>
        <w:t>записи, обработанные с ошибкой.</w:t>
      </w:r>
    </w:p>
    <w:p w:rsidR="00DC5689" w:rsidRDefault="00DC5689">
      <w:r>
        <w:br w:type="page"/>
      </w:r>
    </w:p>
    <w:p w:rsidR="00C75AB0" w:rsidRDefault="00463FF4">
      <w:r>
        <w:lastRenderedPageBreak/>
        <w:t>Чтобы отправить новую запись в ЕГИССО:</w:t>
      </w:r>
    </w:p>
    <w:p w:rsidR="00C75AB0" w:rsidRDefault="00463FF4" w:rsidP="0063401C">
      <w:pPr>
        <w:pStyle w:val="ScrollListNumber"/>
        <w:numPr>
          <w:ilvl w:val="0"/>
          <w:numId w:val="119"/>
        </w:numPr>
      </w:pPr>
      <w:r w:rsidRPr="00463FF4">
        <w:rPr>
          <w:lang w:val="ru-RU"/>
        </w:rPr>
        <w:t xml:space="preserve">В реестре точек присутствия ОНМСЗ нажмите на кнопку «Изменения реестра точек присутствия ОНМСЗ». </w:t>
      </w:r>
      <w:proofErr w:type="spellStart"/>
      <w:r>
        <w:t>Откроется</w:t>
      </w:r>
      <w:proofErr w:type="spellEnd"/>
      <w:r>
        <w:t xml:space="preserve"> </w:t>
      </w:r>
      <w:proofErr w:type="spellStart"/>
      <w:r>
        <w:t>страница</w:t>
      </w:r>
      <w:proofErr w:type="spellEnd"/>
      <w:r>
        <w:t xml:space="preserve"> «</w:t>
      </w:r>
      <w:proofErr w:type="spellStart"/>
      <w:r>
        <w:t>Изменения</w:t>
      </w:r>
      <w:proofErr w:type="spellEnd"/>
      <w:r>
        <w:t xml:space="preserve"> </w:t>
      </w:r>
      <w:proofErr w:type="spellStart"/>
      <w:r>
        <w:t>реестра</w:t>
      </w:r>
      <w:proofErr w:type="spellEnd"/>
      <w:r>
        <w:t xml:space="preserve"> </w:t>
      </w:r>
      <w:proofErr w:type="spellStart"/>
      <w:r>
        <w:t>точек</w:t>
      </w:r>
      <w:proofErr w:type="spellEnd"/>
      <w:r>
        <w:t xml:space="preserve"> </w:t>
      </w:r>
      <w:proofErr w:type="spellStart"/>
      <w:r>
        <w:t>присутствия</w:t>
      </w:r>
      <w:proofErr w:type="spellEnd"/>
      <w:r>
        <w:t xml:space="preserve"> ОНМСЗ»:</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680349"/>
                  <wp:effectExtent l="0" t="0" r="0" b="0"/>
                  <wp:docPr id="100117" name="Рисунок 100117" descr="— Изменения реестра точек присутствия ОНМСЗ"/>
                  <wp:cNvGraphicFramePr/>
                  <a:graphic xmlns:a="http://schemas.openxmlformats.org/drawingml/2006/main">
                    <a:graphicData uri="http://schemas.openxmlformats.org/drawingml/2006/picture">
                      <pic:pic xmlns:pic="http://schemas.openxmlformats.org/drawingml/2006/picture">
                        <pic:nvPicPr>
                          <pic:cNvPr id="100117" name=""/>
                          <pic:cNvPicPr/>
                        </pic:nvPicPr>
                        <pic:blipFill>
                          <a:blip r:embed="rId132"/>
                          <a:stretch>
                            <a:fillRect/>
                          </a:stretch>
                        </pic:blipFill>
                        <pic:spPr>
                          <a:xfrm>
                            <a:off x="0" y="0"/>
                            <a:ext cx="4388485" cy="1680349"/>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109</w:t>
            </w:r>
            <w:r>
              <w:rPr>
                <w:rFonts w:eastAsia="Calibri" w:cs="Times New Roman"/>
                <w:szCs w:val="24"/>
              </w:rPr>
              <w:fldChar w:fldCharType="end"/>
            </w:r>
            <w:r>
              <w:rPr>
                <w:rFonts w:eastAsia="Calibri" w:cs="Times New Roman"/>
                <w:szCs w:val="24"/>
              </w:rPr>
              <w:t xml:space="preserve"> — Изменения реестра точек присутствия ОНМСЗ</w:t>
            </w:r>
          </w:p>
          <w:p w:rsidR="0093700F" w:rsidRPr="0093700F" w:rsidRDefault="0093700F" w:rsidP="0093700F"/>
        </w:tc>
      </w:tr>
    </w:tbl>
    <w:p w:rsidR="00C75AB0" w:rsidRPr="00463FF4" w:rsidRDefault="00463FF4" w:rsidP="0063401C">
      <w:pPr>
        <w:pStyle w:val="ScrollListNumber"/>
        <w:numPr>
          <w:ilvl w:val="0"/>
          <w:numId w:val="119"/>
        </w:numPr>
        <w:rPr>
          <w:lang w:val="ru-RU"/>
        </w:rPr>
      </w:pPr>
      <w:r w:rsidRPr="00463FF4">
        <w:rPr>
          <w:lang w:val="ru-RU"/>
        </w:rPr>
        <w:t>В списке «Статус» возможен выбор значений:</w:t>
      </w:r>
    </w:p>
    <w:p w:rsidR="00C75AB0" w:rsidRPr="00463FF4" w:rsidRDefault="00463FF4" w:rsidP="0063401C">
      <w:pPr>
        <w:pStyle w:val="ScrollListNumber2"/>
        <w:numPr>
          <w:ilvl w:val="0"/>
          <w:numId w:val="120"/>
        </w:numPr>
        <w:rPr>
          <w:lang w:val="ru-RU"/>
        </w:rPr>
      </w:pPr>
      <w:r w:rsidRPr="00463FF4">
        <w:rPr>
          <w:lang w:val="ru-RU"/>
        </w:rPr>
        <w:t>«Подготовлено к выгрузке». Присваивается созданной в реестре изменения записи, но не выгруженной;</w:t>
      </w:r>
    </w:p>
    <w:p w:rsidR="00C75AB0" w:rsidRPr="00463FF4" w:rsidRDefault="00463FF4" w:rsidP="0063401C">
      <w:pPr>
        <w:pStyle w:val="ScrollListNumber2"/>
        <w:numPr>
          <w:ilvl w:val="0"/>
          <w:numId w:val="120"/>
        </w:numPr>
        <w:rPr>
          <w:lang w:val="ru-RU"/>
        </w:rPr>
      </w:pPr>
      <w:r w:rsidRPr="00463FF4">
        <w:rPr>
          <w:lang w:val="ru-RU"/>
        </w:rPr>
        <w:t>«Выгружено». Присваивается записи, выгруженной в файл для загрузки данных в ЕГИССО;</w:t>
      </w:r>
    </w:p>
    <w:p w:rsidR="00C75AB0" w:rsidRPr="00463FF4" w:rsidRDefault="00463FF4" w:rsidP="0063401C">
      <w:pPr>
        <w:pStyle w:val="ScrollListNumber2"/>
        <w:numPr>
          <w:ilvl w:val="0"/>
          <w:numId w:val="120"/>
        </w:numPr>
        <w:rPr>
          <w:lang w:val="ru-RU"/>
        </w:rPr>
      </w:pPr>
      <w:r w:rsidRPr="00463FF4">
        <w:rPr>
          <w:lang w:val="ru-RU"/>
        </w:rPr>
        <w:t>«Отправлено». Присваивается записи в начале загрузки данных в ЕГИССО;</w:t>
      </w:r>
    </w:p>
    <w:p w:rsidR="00C75AB0" w:rsidRPr="00463FF4" w:rsidRDefault="00463FF4" w:rsidP="0063401C">
      <w:pPr>
        <w:pStyle w:val="ScrollListNumber2"/>
        <w:numPr>
          <w:ilvl w:val="0"/>
          <w:numId w:val="120"/>
        </w:numPr>
        <w:rPr>
          <w:lang w:val="ru-RU"/>
        </w:rPr>
      </w:pPr>
      <w:r w:rsidRPr="00463FF4">
        <w:rPr>
          <w:lang w:val="ru-RU"/>
        </w:rPr>
        <w:t xml:space="preserve">«Обработано с ошибкой». Присваивается записи после завершения загрузки данных в ЕГИССО </w:t>
      </w:r>
      <w:r w:rsidR="0093700F" w:rsidRPr="00463FF4">
        <w:rPr>
          <w:lang w:val="ru-RU"/>
        </w:rPr>
        <w:t>и,</w:t>
      </w:r>
      <w:r w:rsidRPr="00463FF4">
        <w:rPr>
          <w:lang w:val="ru-RU"/>
        </w:rPr>
        <w:t xml:space="preserve"> если запись была обработана с ошибкой.</w:t>
      </w:r>
    </w:p>
    <w:p w:rsidR="00C75AB0" w:rsidRPr="00463FF4" w:rsidRDefault="00463FF4">
      <w:pPr>
        <w:pStyle w:val="ScrollListNumber"/>
        <w:numPr>
          <w:ilvl w:val="0"/>
          <w:numId w:val="0"/>
        </w:numPr>
        <w:ind w:left="1080"/>
        <w:rPr>
          <w:lang w:val="ru-RU"/>
        </w:rPr>
      </w:pPr>
      <w:r w:rsidRPr="00463FF4">
        <w:rPr>
          <w:lang w:val="ru-RU"/>
        </w:rPr>
        <w:t>По умолчанию в реестре изменений отображаются записи со статусом «Подготовлено к выгрузке» и «Обработано с ошибкой».</w:t>
      </w:r>
    </w:p>
    <w:p w:rsidR="00C75AB0" w:rsidRPr="00463FF4" w:rsidRDefault="00463FF4" w:rsidP="0063401C">
      <w:pPr>
        <w:pStyle w:val="ScrollListNumber"/>
        <w:numPr>
          <w:ilvl w:val="0"/>
          <w:numId w:val="119"/>
        </w:numPr>
        <w:rPr>
          <w:lang w:val="ru-RU"/>
        </w:rPr>
      </w:pPr>
      <w:r w:rsidRPr="00463FF4">
        <w:rPr>
          <w:lang w:val="ru-RU"/>
        </w:rPr>
        <w:t>Выберите одно из значений переключателя:</w:t>
      </w:r>
    </w:p>
    <w:p w:rsidR="00C75AB0" w:rsidRDefault="00463FF4" w:rsidP="0063401C">
      <w:pPr>
        <w:pStyle w:val="ScrollListBullet2"/>
        <w:numPr>
          <w:ilvl w:val="0"/>
          <w:numId w:val="121"/>
        </w:numPr>
      </w:pPr>
      <w:r>
        <w:t>«Свои изменения» (значение по умолчанию). Появятся изменения реестра, внесенные текущим пользователем;</w:t>
      </w:r>
    </w:p>
    <w:p w:rsidR="00C75AB0" w:rsidRDefault="00463FF4" w:rsidP="0063401C">
      <w:pPr>
        <w:pStyle w:val="ScrollListBullet2"/>
        <w:numPr>
          <w:ilvl w:val="0"/>
          <w:numId w:val="121"/>
        </w:numPr>
      </w:pPr>
      <w:r>
        <w:t>«Все изменения». Появятся изменения реестра, внесенные всеми пользователями текущего поставщика информации.</w:t>
      </w:r>
    </w:p>
    <w:p w:rsidR="00C75AB0" w:rsidRPr="00463FF4" w:rsidRDefault="00463FF4" w:rsidP="0063401C">
      <w:pPr>
        <w:pStyle w:val="ScrollListNumber"/>
        <w:numPr>
          <w:ilvl w:val="0"/>
          <w:numId w:val="119"/>
        </w:numPr>
        <w:rPr>
          <w:lang w:val="ru-RU"/>
        </w:rPr>
      </w:pPr>
      <w:r w:rsidRPr="00463FF4">
        <w:rPr>
          <w:lang w:val="ru-RU"/>
        </w:rPr>
        <w:t>При необходимости выберите значение «ОНМСЗ» из выпадающего списка, для фильтрации по этому полю.</w:t>
      </w:r>
    </w:p>
    <w:p w:rsidR="0072329E" w:rsidRDefault="0072329E">
      <w:r>
        <w:br w:type="page"/>
      </w:r>
    </w:p>
    <w:p w:rsidR="00C75AB0" w:rsidRPr="00463FF4" w:rsidRDefault="00463FF4" w:rsidP="0063401C">
      <w:pPr>
        <w:pStyle w:val="ScrollListNumber"/>
        <w:numPr>
          <w:ilvl w:val="0"/>
          <w:numId w:val="119"/>
        </w:numPr>
        <w:rPr>
          <w:lang w:val="ru-RU"/>
        </w:rPr>
      </w:pPr>
      <w:r w:rsidRPr="00463FF4">
        <w:rPr>
          <w:lang w:val="ru-RU"/>
        </w:rPr>
        <w:lastRenderedPageBreak/>
        <w:t>Нажмите на кнопку «Поиск». Появится список изменений:</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060260"/>
                  <wp:effectExtent l="0" t="0" r="0" b="0"/>
                  <wp:docPr id="100118" name="Рисунок 100118" descr="— Список изменений"/>
                  <wp:cNvGraphicFramePr/>
                  <a:graphic xmlns:a="http://schemas.openxmlformats.org/drawingml/2006/main">
                    <a:graphicData uri="http://schemas.openxmlformats.org/drawingml/2006/picture">
                      <pic:pic xmlns:pic="http://schemas.openxmlformats.org/drawingml/2006/picture">
                        <pic:nvPicPr>
                          <pic:cNvPr id="100118" name=""/>
                          <pic:cNvPicPr/>
                        </pic:nvPicPr>
                        <pic:blipFill>
                          <a:blip r:embed="rId133"/>
                          <a:stretch>
                            <a:fillRect/>
                          </a:stretch>
                        </pic:blipFill>
                        <pic:spPr>
                          <a:xfrm>
                            <a:off x="0" y="0"/>
                            <a:ext cx="4388485" cy="2060260"/>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110</w:t>
            </w:r>
            <w:r>
              <w:rPr>
                <w:rFonts w:eastAsia="Calibri" w:cs="Times New Roman"/>
                <w:szCs w:val="24"/>
              </w:rPr>
              <w:fldChar w:fldCharType="end"/>
            </w:r>
            <w:r>
              <w:rPr>
                <w:rFonts w:eastAsia="Calibri" w:cs="Times New Roman"/>
                <w:szCs w:val="24"/>
              </w:rPr>
              <w:t xml:space="preserve"> — Список изменений</w:t>
            </w:r>
          </w:p>
          <w:p w:rsidR="0093700F" w:rsidRPr="0093700F" w:rsidRDefault="0093700F" w:rsidP="0093700F"/>
        </w:tc>
      </w:tr>
    </w:tbl>
    <w:p w:rsidR="00C75AB0" w:rsidRPr="00463FF4" w:rsidRDefault="00463FF4" w:rsidP="0063401C">
      <w:pPr>
        <w:pStyle w:val="ScrollListNumber"/>
        <w:numPr>
          <w:ilvl w:val="0"/>
          <w:numId w:val="119"/>
        </w:numPr>
        <w:rPr>
          <w:lang w:val="ru-RU"/>
        </w:rPr>
      </w:pPr>
      <w:r w:rsidRPr="00463FF4">
        <w:rPr>
          <w:lang w:val="ru-RU"/>
        </w:rPr>
        <w:t>Нажмите на кнопку «Выгрузить файл». Файл сформируется в фоновом режиме. По окончании процесса формирования файла, записи из реестра изменений не удаляются, им проставляется статус «Выгружено».</w:t>
      </w:r>
    </w:p>
    <w:p w:rsidR="00C75AB0" w:rsidRPr="00463FF4" w:rsidRDefault="00463FF4" w:rsidP="0063401C">
      <w:pPr>
        <w:pStyle w:val="ScrollListNumber"/>
        <w:numPr>
          <w:ilvl w:val="0"/>
          <w:numId w:val="119"/>
        </w:numPr>
        <w:rPr>
          <w:lang w:val="ru-RU"/>
        </w:rPr>
      </w:pPr>
      <w:r w:rsidRPr="00463FF4">
        <w:rPr>
          <w:lang w:val="ru-RU"/>
        </w:rPr>
        <w:t>Перейдите в раздел «Подготовленные файлы».</w:t>
      </w:r>
    </w:p>
    <w:p w:rsidR="00C75AB0" w:rsidRDefault="00463FF4" w:rsidP="0063401C">
      <w:pPr>
        <w:pStyle w:val="ScrollListNumber"/>
        <w:numPr>
          <w:ilvl w:val="0"/>
          <w:numId w:val="119"/>
        </w:numPr>
      </w:pPr>
      <w:r w:rsidRPr="00463FF4">
        <w:rPr>
          <w:lang w:val="ru-RU"/>
        </w:rPr>
        <w:t xml:space="preserve">Перейдите в подраздел «Списки файлов с реестрами точек присутствия ОНМСЗ». </w:t>
      </w:r>
      <w:proofErr w:type="spellStart"/>
      <w:r>
        <w:t>Подробнее</w:t>
      </w:r>
      <w:proofErr w:type="spellEnd"/>
      <w:r>
        <w:t xml:space="preserve"> </w:t>
      </w:r>
      <w:proofErr w:type="spellStart"/>
      <w:r>
        <w:t>см</w:t>
      </w:r>
      <w:proofErr w:type="spellEnd"/>
      <w:r>
        <w:t xml:space="preserve">. </w:t>
      </w:r>
      <w:proofErr w:type="spellStart"/>
      <w:proofErr w:type="gramStart"/>
      <w:r>
        <w:t>раздел</w:t>
      </w:r>
      <w:proofErr w:type="spellEnd"/>
      <w:proofErr w:type="gramEnd"/>
      <w:r>
        <w:t xml:space="preserve"> </w:t>
      </w:r>
      <w:hyperlink w:anchor="_Подготовленные_файлы" w:history="1">
        <w:r w:rsidRPr="00891A2C">
          <w:rPr>
            <w:rStyle w:val="af7"/>
          </w:rPr>
          <w:t>«</w:t>
        </w:r>
        <w:proofErr w:type="spellStart"/>
        <w:r w:rsidRPr="00891A2C">
          <w:rPr>
            <w:rStyle w:val="af7"/>
          </w:rPr>
          <w:t>Подготовленные</w:t>
        </w:r>
        <w:proofErr w:type="spellEnd"/>
        <w:r w:rsidRPr="00891A2C">
          <w:rPr>
            <w:rStyle w:val="af7"/>
          </w:rPr>
          <w:t xml:space="preserve"> </w:t>
        </w:r>
        <w:proofErr w:type="spellStart"/>
        <w:r w:rsidRPr="00891A2C">
          <w:rPr>
            <w:rStyle w:val="af7"/>
          </w:rPr>
          <w:t>файлы</w:t>
        </w:r>
        <w:proofErr w:type="spellEnd"/>
        <w:r w:rsidRPr="00891A2C">
          <w:rPr>
            <w:rStyle w:val="af7"/>
          </w:rPr>
          <w:t>».</w:t>
        </w:r>
      </w:hyperlink>
    </w:p>
    <w:p w:rsidR="00C75AB0" w:rsidRPr="00463FF4" w:rsidRDefault="00463FF4" w:rsidP="0063401C">
      <w:pPr>
        <w:pStyle w:val="ScrollListNumber"/>
        <w:numPr>
          <w:ilvl w:val="0"/>
          <w:numId w:val="119"/>
        </w:numPr>
        <w:rPr>
          <w:lang w:val="ru-RU"/>
        </w:rPr>
      </w:pPr>
      <w:r w:rsidRPr="00463FF4">
        <w:rPr>
          <w:lang w:val="ru-RU"/>
        </w:rPr>
        <w:t>Нажмите на ссылку с именем файла. Файл сохранится на компьютере пользователя.</w:t>
      </w:r>
    </w:p>
    <w:p w:rsidR="00C75AB0" w:rsidRDefault="00463FF4" w:rsidP="0063401C">
      <w:pPr>
        <w:pStyle w:val="ScrollListNumber"/>
        <w:numPr>
          <w:ilvl w:val="0"/>
          <w:numId w:val="119"/>
        </w:numPr>
      </w:pPr>
      <w:r w:rsidRPr="00463FF4">
        <w:rPr>
          <w:lang w:val="ru-RU"/>
        </w:rPr>
        <w:t xml:space="preserve">Подпишите сохраненный файл с помощью заранее установленного программного обеспечения «УЭПШ». </w:t>
      </w:r>
      <w:proofErr w:type="spellStart"/>
      <w:r>
        <w:t>Подробнее</w:t>
      </w:r>
      <w:proofErr w:type="spellEnd"/>
      <w:r>
        <w:t xml:space="preserve"> </w:t>
      </w:r>
      <w:proofErr w:type="spellStart"/>
      <w:r>
        <w:t>см</w:t>
      </w:r>
      <w:proofErr w:type="spellEnd"/>
      <w:r>
        <w:t xml:space="preserve">. </w:t>
      </w:r>
      <w:proofErr w:type="spellStart"/>
      <w:proofErr w:type="gramStart"/>
      <w:r>
        <w:t>раздел</w:t>
      </w:r>
      <w:proofErr w:type="spellEnd"/>
      <w:proofErr w:type="gramEnd"/>
      <w:r>
        <w:t xml:space="preserve"> </w:t>
      </w:r>
      <w:hyperlink w:anchor="_Подпись_файлов_для" w:history="1">
        <w:r w:rsidRPr="00891A2C">
          <w:rPr>
            <w:rStyle w:val="af7"/>
          </w:rPr>
          <w:t>«</w:t>
        </w:r>
        <w:proofErr w:type="spellStart"/>
        <w:r w:rsidRPr="00891A2C">
          <w:rPr>
            <w:rStyle w:val="af7"/>
          </w:rPr>
          <w:t>Подпись</w:t>
        </w:r>
        <w:proofErr w:type="spellEnd"/>
        <w:r w:rsidRPr="00891A2C">
          <w:rPr>
            <w:rStyle w:val="af7"/>
          </w:rPr>
          <w:t xml:space="preserve"> </w:t>
        </w:r>
        <w:proofErr w:type="spellStart"/>
        <w:r w:rsidRPr="00891A2C">
          <w:rPr>
            <w:rStyle w:val="af7"/>
          </w:rPr>
          <w:t>файлов</w:t>
        </w:r>
        <w:proofErr w:type="spellEnd"/>
        <w:r w:rsidRPr="00891A2C">
          <w:rPr>
            <w:rStyle w:val="af7"/>
          </w:rPr>
          <w:t xml:space="preserve"> </w:t>
        </w:r>
        <w:proofErr w:type="spellStart"/>
        <w:r w:rsidRPr="00891A2C">
          <w:rPr>
            <w:rStyle w:val="af7"/>
          </w:rPr>
          <w:t>для</w:t>
        </w:r>
        <w:proofErr w:type="spellEnd"/>
        <w:r w:rsidRPr="00891A2C">
          <w:rPr>
            <w:rStyle w:val="af7"/>
          </w:rPr>
          <w:t xml:space="preserve"> </w:t>
        </w:r>
        <w:proofErr w:type="spellStart"/>
        <w:r w:rsidRPr="00891A2C">
          <w:rPr>
            <w:rStyle w:val="af7"/>
          </w:rPr>
          <w:t>загрузки</w:t>
        </w:r>
        <w:proofErr w:type="spellEnd"/>
        <w:r w:rsidRPr="00891A2C">
          <w:rPr>
            <w:rStyle w:val="af7"/>
          </w:rPr>
          <w:t xml:space="preserve"> в КПИ».</w:t>
        </w:r>
      </w:hyperlink>
    </w:p>
    <w:p w:rsidR="00C75AB0" w:rsidRPr="00463FF4" w:rsidRDefault="00463FF4" w:rsidP="0063401C">
      <w:pPr>
        <w:pStyle w:val="ScrollListNumber"/>
        <w:numPr>
          <w:ilvl w:val="0"/>
          <w:numId w:val="119"/>
        </w:numPr>
        <w:rPr>
          <w:lang w:val="ru-RU"/>
        </w:rPr>
      </w:pPr>
      <w:r w:rsidRPr="00463FF4">
        <w:rPr>
          <w:lang w:val="ru-RU"/>
        </w:rPr>
        <w:t xml:space="preserve">Загрузите подписанные файлы в систему. Подробнее см. раздел </w:t>
      </w:r>
      <w:r w:rsidR="00E32327">
        <w:fldChar w:fldCharType="begin"/>
      </w:r>
      <w:r w:rsidR="00E32327" w:rsidRPr="003C092B">
        <w:rPr>
          <w:lang w:val="ru-RU"/>
        </w:rPr>
        <w:instrText xml:space="preserve"> </w:instrText>
      </w:r>
      <w:r w:rsidR="00E32327">
        <w:instrText>HYPERLINK</w:instrText>
      </w:r>
      <w:r w:rsidR="00E32327" w:rsidRPr="003C092B">
        <w:rPr>
          <w:lang w:val="ru-RU"/>
        </w:rPr>
        <w:instrText xml:space="preserve"> \</w:instrText>
      </w:r>
      <w:r w:rsidR="00E32327">
        <w:instrText>l</w:instrText>
      </w:r>
      <w:r w:rsidR="00E32327" w:rsidRPr="003C092B">
        <w:rPr>
          <w:lang w:val="ru-RU"/>
        </w:rPr>
        <w:instrText xml:space="preserve"> "_Загрузка_подписанных_</w:instrText>
      </w:r>
      <w:r w:rsidR="00E32327">
        <w:instrText>XML</w:instrText>
      </w:r>
      <w:r w:rsidR="00E32327" w:rsidRPr="003C092B">
        <w:rPr>
          <w:lang w:val="ru-RU"/>
        </w:rPr>
        <w:instrText xml:space="preserve">-файлов" </w:instrText>
      </w:r>
      <w:r w:rsidR="00E32327">
        <w:fldChar w:fldCharType="separate"/>
      </w:r>
      <w:r w:rsidRPr="00891A2C">
        <w:rPr>
          <w:rStyle w:val="af7"/>
          <w:lang w:val="ru-RU"/>
        </w:rPr>
        <w:t xml:space="preserve">«Загрузка подписанных данных из файла </w:t>
      </w:r>
      <w:r w:rsidRPr="00891A2C">
        <w:rPr>
          <w:rStyle w:val="af7"/>
        </w:rPr>
        <w:t>XML</w:t>
      </w:r>
      <w:r w:rsidRPr="00891A2C">
        <w:rPr>
          <w:rStyle w:val="af7"/>
          <w:lang w:val="ru-RU"/>
        </w:rPr>
        <w:t>».</w:t>
      </w:r>
      <w:r w:rsidR="00E32327">
        <w:rPr>
          <w:rStyle w:val="af7"/>
          <w:lang w:val="ru-RU"/>
        </w:rPr>
        <w:fldChar w:fldCharType="end"/>
      </w: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color w:val="000000"/>
              </w:rPr>
              <w:t>Перед загрузкой пакета рекомендуется проверить записи на наличие дубликатов в одном пакете. При загрузке пакета, содержащего дубликаты записей, дублируемая запись не будет загружена. В протоколе обработки пакета отобразится соответствующая ошибка.</w:t>
            </w:r>
          </w:p>
        </w:tc>
      </w:tr>
    </w:tbl>
    <w:p w:rsidR="00C75AB0" w:rsidRDefault="00463FF4">
      <w:r>
        <w:t>В реестре изменений реализована возможность проверки протокола с результатами обработки записей со статусами «Выгружено», «Отправлено» или «Обработано с ошибкой».</w:t>
      </w:r>
    </w:p>
    <w:p w:rsidR="00C75AB0" w:rsidRDefault="00463FF4">
      <w:r>
        <w:lastRenderedPageBreak/>
        <w:t>Если запись обработана с ошибками, проверьте протокол с результатами обработки интересующей записи. При необходимости внесите в запись соответствующие изменения и повторно сформируйте файл реестра для загрузки данных в ЕГИССО.</w:t>
      </w:r>
    </w:p>
    <w:p w:rsidR="00C75AB0" w:rsidRDefault="00463FF4">
      <w:r>
        <w:t>Для просмотра протокола нажмите кнопку «Просмотр протокола»</w:t>
      </w:r>
      <w:r w:rsidR="0093700F">
        <w:t xml:space="preserve"> </w:t>
      </w:r>
      <w:r>
        <w:rPr>
          <w:noProof/>
          <w:lang w:eastAsia="ru-RU"/>
        </w:rPr>
        <w:drawing>
          <wp:inline distT="0" distB="0" distL="0" distR="0">
            <wp:extent cx="257175" cy="219075"/>
            <wp:effectExtent l="0" t="0" r="0" b="0"/>
            <wp:docPr id="100119" name="Рисунок 100119" descr="/confluence/download/thumbnails/393350630/image2019-8-25_20-36-45.png?version=1&amp;modificationDate=1566832726560&amp;api=v2"/>
            <wp:cNvGraphicFramePr/>
            <a:graphic xmlns:a="http://schemas.openxmlformats.org/drawingml/2006/main">
              <a:graphicData uri="http://schemas.openxmlformats.org/drawingml/2006/picture">
                <pic:pic xmlns:pic="http://schemas.openxmlformats.org/drawingml/2006/picture">
                  <pic:nvPicPr>
                    <pic:cNvPr id="100119" name=""/>
                    <pic:cNvPicPr/>
                  </pic:nvPicPr>
                  <pic:blipFill>
                    <a:blip r:embed="rId81"/>
                    <a:stretch>
                      <a:fillRect/>
                    </a:stretch>
                  </pic:blipFill>
                  <pic:spPr>
                    <a:xfrm>
                      <a:off x="0" y="0"/>
                      <a:ext cx="257175" cy="219075"/>
                    </a:xfrm>
                    <a:prstGeom prst="rect">
                      <a:avLst/>
                    </a:prstGeom>
                  </pic:spPr>
                </pic:pic>
              </a:graphicData>
            </a:graphic>
          </wp:inline>
        </w:drawing>
      </w:r>
      <w:r w:rsidR="0093700F">
        <w:t xml:space="preserve"> </w:t>
      </w:r>
      <w:r>
        <w:t>для соответствующей записи. Появится окно детальной информации:</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5760085" cy="2311783"/>
                  <wp:effectExtent l="0" t="0" r="0" b="0"/>
                  <wp:docPr id="100120" name="Рисунок 100120" descr="— Окно детальной информации для записи"/>
                  <wp:cNvGraphicFramePr/>
                  <a:graphic xmlns:a="http://schemas.openxmlformats.org/drawingml/2006/main">
                    <a:graphicData uri="http://schemas.openxmlformats.org/drawingml/2006/picture">
                      <pic:pic xmlns:pic="http://schemas.openxmlformats.org/drawingml/2006/picture">
                        <pic:nvPicPr>
                          <pic:cNvPr id="100120" name=""/>
                          <pic:cNvPicPr/>
                        </pic:nvPicPr>
                        <pic:blipFill>
                          <a:blip r:embed="rId91"/>
                          <a:stretch>
                            <a:fillRect/>
                          </a:stretch>
                        </pic:blipFill>
                        <pic:spPr>
                          <a:xfrm>
                            <a:off x="0" y="0"/>
                            <a:ext cx="5760085" cy="2311783"/>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111</w:t>
            </w:r>
            <w:r>
              <w:rPr>
                <w:rFonts w:eastAsia="Calibri" w:cs="Times New Roman"/>
                <w:szCs w:val="24"/>
              </w:rPr>
              <w:fldChar w:fldCharType="end"/>
            </w:r>
            <w:r>
              <w:rPr>
                <w:rFonts w:eastAsia="Calibri" w:cs="Times New Roman"/>
                <w:szCs w:val="24"/>
              </w:rPr>
              <w:t xml:space="preserve"> — Окно детальной информации для записи</w:t>
            </w:r>
          </w:p>
          <w:p w:rsidR="0093700F" w:rsidRPr="0093700F" w:rsidRDefault="0093700F" w:rsidP="0093700F"/>
        </w:tc>
      </w:tr>
    </w:tbl>
    <w:p w:rsidR="00B664DD" w:rsidRDefault="00B664DD" w:rsidP="006545B2">
      <w:pPr>
        <w:pStyle w:val="2"/>
      </w:pPr>
      <w:bookmarkStart w:id="133" w:name="_Toc56705305"/>
      <w:bookmarkStart w:id="134" w:name="scroll-bookmark-64"/>
      <w:r>
        <w:t>Реестры лиц, связанных с изменением родительских прав, лиц с измененной дееспособностью, законных представителей</w:t>
      </w:r>
      <w:bookmarkEnd w:id="133"/>
    </w:p>
    <w:p w:rsidR="00B664DD" w:rsidRDefault="00B664DD" w:rsidP="00B664DD">
      <w:r>
        <w:t xml:space="preserve">В реестрах лиц, связанных с </w:t>
      </w:r>
      <w:r w:rsidRPr="00FA0CE2">
        <w:t>изменением родительских прав, лиц с измененной дееспособностью, законных представителей</w:t>
      </w:r>
      <w:r>
        <w:t xml:space="preserve"> можно:</w:t>
      </w:r>
    </w:p>
    <w:p w:rsidR="00B664DD" w:rsidRDefault="00B664DD" w:rsidP="00703E96">
      <w:pPr>
        <w:pStyle w:val="ScrollListBullet"/>
        <w:numPr>
          <w:ilvl w:val="0"/>
          <w:numId w:val="173"/>
        </w:numPr>
      </w:pPr>
      <w:r>
        <w:t>вносить и подготавливать данные для наполнения Реестров;</w:t>
      </w:r>
    </w:p>
    <w:p w:rsidR="00B664DD" w:rsidRDefault="00B664DD" w:rsidP="00703E96">
      <w:pPr>
        <w:pStyle w:val="ScrollListBullet"/>
        <w:numPr>
          <w:ilvl w:val="0"/>
          <w:numId w:val="173"/>
        </w:numPr>
      </w:pPr>
      <w:r>
        <w:t>искать, просматривать, удалять, изменять данные выбранного Реестра;</w:t>
      </w:r>
    </w:p>
    <w:p w:rsidR="00B664DD" w:rsidRDefault="00B664DD" w:rsidP="00703E96">
      <w:pPr>
        <w:pStyle w:val="ScrollListBullet"/>
        <w:numPr>
          <w:ilvl w:val="0"/>
          <w:numId w:val="173"/>
        </w:numPr>
      </w:pPr>
      <w:r>
        <w:t>искать, просматривать, удалять, изменять данные любого из трех Реестров;</w:t>
      </w:r>
    </w:p>
    <w:p w:rsidR="00B664DD" w:rsidRDefault="00B664DD" w:rsidP="00703E96">
      <w:pPr>
        <w:pStyle w:val="ScrollListBullet"/>
        <w:numPr>
          <w:ilvl w:val="0"/>
          <w:numId w:val="173"/>
        </w:numPr>
      </w:pPr>
      <w:r>
        <w:t xml:space="preserve">загружать данные для наполнения реестров из </w:t>
      </w:r>
      <w:r>
        <w:rPr>
          <w:lang w:val="en-US"/>
        </w:rPr>
        <w:t>XML</w:t>
      </w:r>
      <w:r w:rsidRPr="009741EE">
        <w:t>-</w:t>
      </w:r>
      <w:r>
        <w:t>файлов;</w:t>
      </w:r>
    </w:p>
    <w:p w:rsidR="00B664DD" w:rsidRDefault="00B664DD" w:rsidP="00703E96">
      <w:pPr>
        <w:pStyle w:val="ScrollListBullet"/>
        <w:numPr>
          <w:ilvl w:val="0"/>
          <w:numId w:val="173"/>
        </w:numPr>
      </w:pPr>
      <w:r>
        <w:t>осуществлять контроль данных и исправлять ошибки в Списке изменений.</w:t>
      </w:r>
    </w:p>
    <w:p w:rsidR="00B664DD" w:rsidRDefault="00B664DD" w:rsidP="006545B2">
      <w:pPr>
        <w:pStyle w:val="3"/>
      </w:pPr>
      <w:bookmarkStart w:id="135" w:name="_Toc56705306"/>
      <w:r w:rsidRPr="00EE1F9C">
        <w:t>Внесение и подготовка данных для наполнения реестров</w:t>
      </w:r>
      <w:bookmarkEnd w:id="135"/>
    </w:p>
    <w:p w:rsidR="00B664DD" w:rsidRPr="00AE6C55" w:rsidRDefault="00B664DD" w:rsidP="006545B2">
      <w:pPr>
        <w:pStyle w:val="PUVNote"/>
      </w:pPr>
      <w:r w:rsidRPr="00AE6C55">
        <w:rPr>
          <w:rStyle w:val="PUVSymBold"/>
          <w:rFonts w:eastAsia="Calibri"/>
        </w:rPr>
        <w:t>Примечание.</w:t>
      </w:r>
      <w:r w:rsidRPr="00AE6C55">
        <w:rPr>
          <w:rFonts w:eastAsia="Calibri"/>
        </w:rPr>
        <w:tab/>
      </w:r>
      <w:r w:rsidRPr="00AE6C55">
        <w:t>В данном разделе, в качестве примера, рассмотрены действия с реестром «Реестр лиц, связанных с изменением родительских прав». При работе с другими реестрами, описанные действия пользователя аналогичны</w:t>
      </w:r>
      <w:r>
        <w:t xml:space="preserve"> и могут отличаться наименованиями вносимых данных</w:t>
      </w:r>
      <w:r w:rsidRPr="00AE6C55">
        <w:t>.</w:t>
      </w:r>
      <w:r>
        <w:t xml:space="preserve"> При работе с Реестром законных представителей также предоставляется </w:t>
      </w:r>
      <w:r>
        <w:lastRenderedPageBreak/>
        <w:t>возможность, при необходимости, осуществить внесение сведений о законном представителе-юридическом лице</w:t>
      </w:r>
      <w:r w:rsidRPr="00AE6C55">
        <w:t>.</w:t>
      </w:r>
    </w:p>
    <w:p w:rsidR="00B664DD" w:rsidRDefault="00B664DD" w:rsidP="006545B2">
      <w:pPr>
        <w:pStyle w:val="4"/>
      </w:pPr>
      <w:r w:rsidRPr="00EE1F9C">
        <w:t>Внесение данных</w:t>
      </w:r>
    </w:p>
    <w:p w:rsidR="00B664DD" w:rsidRPr="00AE6C55" w:rsidRDefault="00B664DD" w:rsidP="006545B2">
      <w:pPr>
        <w:pStyle w:val="PUVNormal"/>
      </w:pPr>
      <w:r w:rsidRPr="00AE6C55">
        <w:t>Порядок действий:</w:t>
      </w:r>
    </w:p>
    <w:p w:rsidR="00B664DD" w:rsidRPr="009741EE" w:rsidRDefault="00B664DD" w:rsidP="006545B2">
      <w:pPr>
        <w:pStyle w:val="PUVListnum1"/>
      </w:pPr>
      <w:r w:rsidRPr="009741EE">
        <w:rPr>
          <w:rFonts w:eastAsia="Calibri"/>
        </w:rPr>
        <w:t>Выбрать нужный реестр в разделе «Работа с реестрами лиц» КПИ, например, реестр «</w:t>
      </w:r>
      <w:r w:rsidRPr="00AE6C55">
        <w:t>Реестр лиц, связанных с изменением родительских прав»</w:t>
      </w:r>
      <w:r w:rsidRPr="009741EE">
        <w:rPr>
          <w:rFonts w:eastAsia="Calibri"/>
        </w:rPr>
        <w:t xml:space="preserve">. </w:t>
      </w: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6545B2">
            <w:pPr>
              <w:keepNext/>
            </w:pPr>
            <w:r w:rsidRPr="00AE6C55">
              <w:rPr>
                <w:noProof/>
                <w:lang w:eastAsia="ru-RU"/>
              </w:rPr>
              <w:drawing>
                <wp:inline distT="0" distB="0" distL="0" distR="0" wp14:anchorId="25C6F069" wp14:editId="5C01C0D0">
                  <wp:extent cx="4859655" cy="236737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png"/>
                          <pic:cNvPicPr/>
                        </pic:nvPicPr>
                        <pic:blipFill>
                          <a:blip r:embed="rId134">
                            <a:extLst>
                              <a:ext uri="{28A0092B-C50C-407E-A947-70E740481C1C}">
                                <a14:useLocalDpi xmlns:a14="http://schemas.microsoft.com/office/drawing/2010/main" val="0"/>
                              </a:ext>
                            </a:extLst>
                          </a:blip>
                          <a:stretch>
                            <a:fillRect/>
                          </a:stretch>
                        </pic:blipFill>
                        <pic:spPr>
                          <a:xfrm>
                            <a:off x="0" y="0"/>
                            <a:ext cx="4870432" cy="2372624"/>
                          </a:xfrm>
                          <a:prstGeom prst="rect">
                            <a:avLst/>
                          </a:prstGeom>
                        </pic:spPr>
                      </pic:pic>
                    </a:graphicData>
                  </a:graphic>
                </wp:inline>
              </w:drawing>
            </w:r>
          </w:p>
          <w:p w:rsidR="00B664DD" w:rsidRDefault="00B664DD" w:rsidP="006545B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112</w:t>
            </w:r>
            <w:r>
              <w:rPr>
                <w:rFonts w:eastAsia="Calibri" w:cs="Times New Roman"/>
                <w:szCs w:val="24"/>
              </w:rPr>
              <w:fldChar w:fldCharType="end"/>
            </w:r>
            <w:r>
              <w:rPr>
                <w:rFonts w:eastAsia="Calibri" w:cs="Times New Roman"/>
                <w:szCs w:val="24"/>
              </w:rPr>
              <w:t xml:space="preserve"> — </w:t>
            </w:r>
            <w:r w:rsidRPr="00AE6C55">
              <w:t>Раздел «</w:t>
            </w:r>
            <w:r>
              <w:t>Работа с реестрами лиц</w:t>
            </w:r>
            <w:r w:rsidRPr="00AE6C55">
              <w:t>» КПИ</w:t>
            </w:r>
          </w:p>
        </w:tc>
      </w:tr>
    </w:tbl>
    <w:p w:rsidR="00B664DD" w:rsidRPr="00AE6C55" w:rsidRDefault="00B664DD" w:rsidP="006545B2">
      <w:pPr>
        <w:pStyle w:val="PUVListnormal1"/>
        <w:rPr>
          <w:rFonts w:eastAsia="Calibri"/>
        </w:rPr>
      </w:pPr>
      <w:r w:rsidRPr="00AE6C55">
        <w:rPr>
          <w:rFonts w:eastAsia="Calibri"/>
        </w:rPr>
        <w:t xml:space="preserve">В результате откроется ЭФ «Изменение родительских прав» на закладке «Поиск и просмотр данных» выбранного реестра </w:t>
      </w: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6545B2">
            <w:pPr>
              <w:keepNext/>
            </w:pPr>
            <w:r w:rsidRPr="00AE6C55">
              <w:rPr>
                <w:rFonts w:eastAsia="Calibri"/>
                <w:noProof/>
                <w:lang w:eastAsia="ru-RU"/>
              </w:rPr>
              <w:drawing>
                <wp:inline distT="0" distB="0" distL="0" distR="0" wp14:anchorId="4A4ECF24" wp14:editId="4C6D8147">
                  <wp:extent cx="5045710" cy="2543796"/>
                  <wp:effectExtent l="0" t="0" r="254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056707" cy="2549340"/>
                          </a:xfrm>
                          <a:prstGeom prst="rect">
                            <a:avLst/>
                          </a:prstGeom>
                        </pic:spPr>
                      </pic:pic>
                    </a:graphicData>
                  </a:graphic>
                </wp:inline>
              </w:drawing>
            </w:r>
          </w:p>
          <w:p w:rsidR="00B664DD" w:rsidRDefault="00B664DD" w:rsidP="006545B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113</w:t>
            </w:r>
            <w:r>
              <w:rPr>
                <w:rFonts w:eastAsia="Calibri" w:cs="Times New Roman"/>
                <w:szCs w:val="24"/>
              </w:rPr>
              <w:fldChar w:fldCharType="end"/>
            </w:r>
            <w:r>
              <w:rPr>
                <w:rFonts w:eastAsia="Calibri" w:cs="Times New Roman"/>
                <w:szCs w:val="24"/>
              </w:rPr>
              <w:t xml:space="preserve"> — </w:t>
            </w:r>
            <w:r w:rsidRPr="00AE6C55">
              <w:t>ЭФ «Изменение родительских прав». Закладка «Поиск и просмотр данных»</w:t>
            </w:r>
          </w:p>
        </w:tc>
      </w:tr>
    </w:tbl>
    <w:p w:rsidR="00B664DD" w:rsidRDefault="00B664DD" w:rsidP="006545B2"/>
    <w:p w:rsidR="00B664DD" w:rsidRPr="009741EE" w:rsidRDefault="00B664DD" w:rsidP="006545B2">
      <w:pPr>
        <w:pStyle w:val="PUVListnum1"/>
      </w:pPr>
      <w:r w:rsidRPr="009741EE">
        <w:rPr>
          <w:rFonts w:eastAsia="Calibri"/>
        </w:rPr>
        <w:t>Для добавления записи в реестр нажать кнопку «Добавить запись в реестр».</w:t>
      </w: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6545B2">
            <w:pPr>
              <w:keepNext/>
            </w:pPr>
            <w:r w:rsidRPr="00AE6C55">
              <w:rPr>
                <w:rFonts w:eastAsia="Calibri"/>
                <w:noProof/>
                <w:lang w:eastAsia="ru-RU"/>
              </w:rPr>
              <w:lastRenderedPageBreak/>
              <w:drawing>
                <wp:inline distT="0" distB="0" distL="0" distR="0" wp14:anchorId="20055B89" wp14:editId="089548FA">
                  <wp:extent cx="4912995" cy="242158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920791" cy="2425428"/>
                          </a:xfrm>
                          <a:prstGeom prst="rect">
                            <a:avLst/>
                          </a:prstGeom>
                        </pic:spPr>
                      </pic:pic>
                    </a:graphicData>
                  </a:graphic>
                </wp:inline>
              </w:drawing>
            </w:r>
          </w:p>
          <w:p w:rsidR="00B664DD" w:rsidRDefault="00B664DD" w:rsidP="006545B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114</w:t>
            </w:r>
            <w:r>
              <w:rPr>
                <w:rFonts w:eastAsia="Calibri" w:cs="Times New Roman"/>
                <w:szCs w:val="24"/>
              </w:rPr>
              <w:fldChar w:fldCharType="end"/>
            </w:r>
            <w:r>
              <w:rPr>
                <w:rFonts w:eastAsia="Calibri" w:cs="Times New Roman"/>
                <w:szCs w:val="24"/>
              </w:rPr>
              <w:t xml:space="preserve"> — </w:t>
            </w:r>
            <w:r w:rsidRPr="00AE6C55">
              <w:t>Расположение кнопки «Добавить запись в реестр» на ЭФ</w:t>
            </w:r>
          </w:p>
        </w:tc>
      </w:tr>
    </w:tbl>
    <w:p w:rsidR="00B664DD" w:rsidRDefault="00B664DD" w:rsidP="006545B2">
      <w:pPr>
        <w:pStyle w:val="PUVListnum1"/>
        <w:numPr>
          <w:ilvl w:val="0"/>
          <w:numId w:val="0"/>
        </w:numPr>
        <w:ind w:left="964" w:hanging="397"/>
      </w:pPr>
    </w:p>
    <w:p w:rsidR="00B664DD" w:rsidRPr="00AE6C55" w:rsidRDefault="00B664DD" w:rsidP="006545B2">
      <w:pPr>
        <w:pStyle w:val="PUVListnormal1"/>
        <w:rPr>
          <w:rFonts w:eastAsia="Calibri"/>
        </w:rPr>
      </w:pPr>
      <w:r w:rsidRPr="00AE6C55">
        <w:rPr>
          <w:rFonts w:eastAsia="Calibri"/>
        </w:rPr>
        <w:t>В результате откроется ЭФ «Создание новой записи в реестре родительских прав».</w:t>
      </w: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6545B2">
            <w:pPr>
              <w:keepNext/>
            </w:pPr>
            <w:r w:rsidRPr="00500424">
              <w:rPr>
                <w:rFonts w:eastAsia="Calibri"/>
                <w:noProof/>
                <w:lang w:eastAsia="ru-RU"/>
              </w:rPr>
              <w:drawing>
                <wp:inline distT="0" distB="0" distL="0" distR="0" wp14:anchorId="621D46C1" wp14:editId="18305333">
                  <wp:extent cx="5022810" cy="3630032"/>
                  <wp:effectExtent l="0" t="0" r="698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038463" cy="3641344"/>
                          </a:xfrm>
                          <a:prstGeom prst="rect">
                            <a:avLst/>
                          </a:prstGeom>
                        </pic:spPr>
                      </pic:pic>
                    </a:graphicData>
                  </a:graphic>
                </wp:inline>
              </w:drawing>
            </w:r>
          </w:p>
          <w:p w:rsidR="00B664DD" w:rsidRDefault="00B664DD" w:rsidP="006545B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115</w:t>
            </w:r>
            <w:r>
              <w:rPr>
                <w:rFonts w:eastAsia="Calibri" w:cs="Times New Roman"/>
                <w:szCs w:val="24"/>
              </w:rPr>
              <w:fldChar w:fldCharType="end"/>
            </w:r>
            <w:r>
              <w:rPr>
                <w:rFonts w:eastAsia="Calibri" w:cs="Times New Roman"/>
                <w:szCs w:val="24"/>
              </w:rPr>
              <w:t xml:space="preserve"> — </w:t>
            </w:r>
            <w:r w:rsidRPr="00AE6C55">
              <w:t>ЭФ «Создание новой записи в реестре родительских прав»</w:t>
            </w:r>
          </w:p>
        </w:tc>
      </w:tr>
    </w:tbl>
    <w:p w:rsidR="00B664DD" w:rsidRDefault="00B664DD" w:rsidP="006545B2">
      <w:pPr>
        <w:pStyle w:val="PUVListnum1"/>
        <w:numPr>
          <w:ilvl w:val="0"/>
          <w:numId w:val="0"/>
        </w:numPr>
        <w:ind w:left="964" w:hanging="397"/>
      </w:pPr>
    </w:p>
    <w:p w:rsidR="00B664DD" w:rsidRPr="00AE6C55" w:rsidRDefault="00B664DD" w:rsidP="006545B2">
      <w:r w:rsidRPr="00AE6C55">
        <w:t>ЭФ содержит следующие блоки данных:</w:t>
      </w:r>
    </w:p>
    <w:p w:rsidR="00B664DD" w:rsidRPr="00AE6C55" w:rsidRDefault="00B664DD" w:rsidP="006545B2">
      <w:pPr>
        <w:pStyle w:val="PUVListmark1"/>
      </w:pPr>
      <w:r w:rsidRPr="00AE6C55">
        <w:t>«Сведения об изменении родительских прав»;</w:t>
      </w:r>
    </w:p>
    <w:p w:rsidR="00B664DD" w:rsidRPr="00AE6C55" w:rsidRDefault="00B664DD" w:rsidP="006545B2">
      <w:pPr>
        <w:pStyle w:val="PUVListmark1"/>
      </w:pPr>
      <w:r w:rsidRPr="00AE6C55">
        <w:t>«Сведения о документе»</w:t>
      </w:r>
      <w:r w:rsidRPr="00AE6C55">
        <w:rPr>
          <w:lang w:val="en-US"/>
        </w:rPr>
        <w:t>;</w:t>
      </w:r>
    </w:p>
    <w:p w:rsidR="00B664DD" w:rsidRPr="00AE6C55" w:rsidRDefault="00B664DD" w:rsidP="006545B2">
      <w:pPr>
        <w:pStyle w:val="PUVListmark1"/>
      </w:pPr>
      <w:r w:rsidRPr="00AE6C55">
        <w:t>«Данные лица, в отношении которого было осуществлено изменение родительских прав»;</w:t>
      </w:r>
    </w:p>
    <w:p w:rsidR="00B664DD" w:rsidRPr="00AE6C55" w:rsidRDefault="00B664DD" w:rsidP="006545B2">
      <w:pPr>
        <w:pStyle w:val="PUVListmark1"/>
      </w:pPr>
      <w:r w:rsidRPr="00AE6C55">
        <w:lastRenderedPageBreak/>
        <w:t>«Добавление данных детей, применительно к которым было осуществлено изменение родительских прав».</w:t>
      </w:r>
    </w:p>
    <w:p w:rsidR="00B664DD" w:rsidRDefault="00B664DD" w:rsidP="006545B2">
      <w:pPr>
        <w:pStyle w:val="PUVListnum1"/>
        <w:numPr>
          <w:ilvl w:val="0"/>
          <w:numId w:val="0"/>
        </w:numPr>
        <w:ind w:left="964" w:hanging="397"/>
      </w:pPr>
    </w:p>
    <w:p w:rsidR="00B664DD" w:rsidRPr="00AE6C55" w:rsidRDefault="00B664DD" w:rsidP="006545B2">
      <w:pPr>
        <w:pStyle w:val="PUVListnum1"/>
      </w:pPr>
      <w:r w:rsidRPr="00AE6C55">
        <w:rPr>
          <w:rFonts w:eastAsia="Calibri"/>
        </w:rPr>
        <w:t>Заполнить необходимые поля в блоках ЭФ.</w:t>
      </w:r>
    </w:p>
    <w:p w:rsidR="00B664DD" w:rsidRPr="00AE6C55" w:rsidRDefault="00B664DD" w:rsidP="006545B2">
      <w:pPr>
        <w:pStyle w:val="PUVListnum2"/>
        <w:rPr>
          <w:rFonts w:eastAsia="Calibri"/>
        </w:rPr>
      </w:pPr>
      <w:r w:rsidRPr="00AE6C55">
        <w:rPr>
          <w:rFonts w:eastAsia="Calibri"/>
        </w:rPr>
        <w:t>Правила заполнения полей блока «</w:t>
      </w:r>
      <w:r w:rsidRPr="00AE6C55">
        <w:t>Сведения об изменении родительских прав»</w:t>
      </w:r>
      <w:r w:rsidRPr="00AE6C55">
        <w:rPr>
          <w:rFonts w:eastAsia="Calibri"/>
        </w:rPr>
        <w:t xml:space="preserve"> приведены в таблице </w:t>
      </w:r>
      <w:r w:rsidRPr="00AE6C55">
        <w:rPr>
          <w:rFonts w:eastAsia="Calibri"/>
        </w:rPr>
        <w:fldChar w:fldCharType="begin"/>
      </w:r>
      <w:r w:rsidRPr="00AE6C55">
        <w:rPr>
          <w:rFonts w:eastAsia="Calibri"/>
        </w:rPr>
        <w:instrText xml:space="preserve"> REF _Ref53657768 \h  \* MERGEFORMAT </w:instrText>
      </w:r>
      <w:r w:rsidRPr="00AE6C55">
        <w:rPr>
          <w:rFonts w:eastAsia="Calibri"/>
        </w:rPr>
      </w:r>
      <w:r w:rsidRPr="00AE6C55">
        <w:rPr>
          <w:rFonts w:eastAsia="Calibri"/>
        </w:rPr>
        <w:fldChar w:fldCharType="separate"/>
      </w:r>
      <w:r w:rsidR="00697122">
        <w:rPr>
          <w:rFonts w:eastAsia="Calibri"/>
          <w:b/>
          <w:bCs/>
        </w:rPr>
        <w:t>Ошибка! Источник ссылки не найден.</w:t>
      </w:r>
      <w:r w:rsidRPr="00AE6C55">
        <w:rPr>
          <w:rFonts w:eastAsia="Calibri"/>
        </w:rPr>
        <w:fldChar w:fldCharType="end"/>
      </w: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6545B2">
            <w:pPr>
              <w:keepNext/>
            </w:pPr>
            <w:r w:rsidRPr="00AE6C55">
              <w:rPr>
                <w:rFonts w:eastAsia="Calibri"/>
                <w:noProof/>
                <w:lang w:eastAsia="ru-RU"/>
              </w:rPr>
              <w:drawing>
                <wp:inline distT="0" distB="0" distL="0" distR="0" wp14:anchorId="10F49363" wp14:editId="11C6F7DD">
                  <wp:extent cx="4989195" cy="870507"/>
                  <wp:effectExtent l="0" t="0" r="190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png"/>
                          <pic:cNvPicPr/>
                        </pic:nvPicPr>
                        <pic:blipFill>
                          <a:blip r:embed="rId138">
                            <a:extLst>
                              <a:ext uri="{28A0092B-C50C-407E-A947-70E740481C1C}">
                                <a14:useLocalDpi xmlns:a14="http://schemas.microsoft.com/office/drawing/2010/main" val="0"/>
                              </a:ext>
                            </a:extLst>
                          </a:blip>
                          <a:stretch>
                            <a:fillRect/>
                          </a:stretch>
                        </pic:blipFill>
                        <pic:spPr>
                          <a:xfrm>
                            <a:off x="0" y="0"/>
                            <a:ext cx="5054265" cy="881860"/>
                          </a:xfrm>
                          <a:prstGeom prst="rect">
                            <a:avLst/>
                          </a:prstGeom>
                        </pic:spPr>
                      </pic:pic>
                    </a:graphicData>
                  </a:graphic>
                </wp:inline>
              </w:drawing>
            </w:r>
          </w:p>
          <w:p w:rsidR="00B664DD" w:rsidRDefault="00B664DD" w:rsidP="006545B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116</w:t>
            </w:r>
            <w:r>
              <w:rPr>
                <w:rFonts w:eastAsia="Calibri" w:cs="Times New Roman"/>
                <w:szCs w:val="24"/>
              </w:rPr>
              <w:fldChar w:fldCharType="end"/>
            </w:r>
            <w:r>
              <w:rPr>
                <w:rFonts w:eastAsia="Calibri" w:cs="Times New Roman"/>
                <w:szCs w:val="24"/>
              </w:rPr>
              <w:t xml:space="preserve"> — </w:t>
            </w:r>
            <w:r w:rsidRPr="00AE6C55">
              <w:t>Блок «Сведения об изменении родительских прав»</w:t>
            </w:r>
          </w:p>
        </w:tc>
      </w:tr>
    </w:tbl>
    <w:p w:rsidR="00B664DD" w:rsidRDefault="00B664DD" w:rsidP="006545B2">
      <w:pPr>
        <w:pStyle w:val="PUVListnum1"/>
        <w:numPr>
          <w:ilvl w:val="0"/>
          <w:numId w:val="0"/>
        </w:numPr>
        <w:ind w:left="964" w:hanging="397"/>
      </w:pPr>
    </w:p>
    <w:p w:rsidR="00B664DD" w:rsidRPr="00AE6C55" w:rsidRDefault="00B664DD" w:rsidP="006545B2">
      <w:pPr>
        <w:pStyle w:val="PUVNameTable"/>
        <w:rPr>
          <w:rFonts w:eastAsia="Calibri"/>
        </w:rPr>
      </w:pPr>
      <w:r>
        <w:rPr>
          <w:rFonts w:eastAsia="Calibri"/>
        </w:rPr>
        <w:t xml:space="preserve">2. </w:t>
      </w:r>
      <w:r w:rsidRPr="00AE6C55">
        <w:rPr>
          <w:rFonts w:eastAsia="Calibri"/>
        </w:rPr>
        <w:t>Правила заполнения полей блока «</w:t>
      </w:r>
      <w:r w:rsidRPr="00AE6C55">
        <w:t>Сведения об изменении родительских прав»</w:t>
      </w:r>
    </w:p>
    <w:tbl>
      <w:tblPr>
        <w:tblStyle w:val="ScrollTableNormal"/>
        <w:tblW w:w="5000" w:type="pct"/>
        <w:tblLook w:val="0020" w:firstRow="1" w:lastRow="0" w:firstColumn="0" w:lastColumn="0" w:noHBand="0" w:noVBand="0"/>
      </w:tblPr>
      <w:tblGrid>
        <w:gridCol w:w="298"/>
        <w:gridCol w:w="2635"/>
        <w:gridCol w:w="1678"/>
        <w:gridCol w:w="4440"/>
      </w:tblGrid>
      <w:tr w:rsidR="00B664DD" w:rsidRPr="00AE6C55" w:rsidTr="00B664DD">
        <w:trPr>
          <w:cnfStyle w:val="100000000000" w:firstRow="1" w:lastRow="0" w:firstColumn="0" w:lastColumn="0" w:oddVBand="0" w:evenVBand="0" w:oddHBand="0" w:evenHBand="0" w:firstRowFirstColumn="0" w:firstRowLastColumn="0" w:lastRowFirstColumn="0" w:lastRowLastColumn="0"/>
          <w:cantSplit/>
        </w:trPr>
        <w:tc>
          <w:tcPr>
            <w:tcW w:w="211" w:type="pct"/>
            <w:tcMar>
              <w:top w:w="30" w:type="dxa"/>
              <w:left w:w="30" w:type="dxa"/>
              <w:bottom w:w="20" w:type="dxa"/>
              <w:right w:w="30" w:type="dxa"/>
            </w:tcMar>
          </w:tcPr>
          <w:p w:rsidR="00B664DD" w:rsidRPr="00AE6C55" w:rsidRDefault="00B664DD" w:rsidP="006545B2">
            <w:pPr>
              <w:pStyle w:val="PUVTablHead"/>
            </w:pPr>
            <w:r w:rsidRPr="00AE6C55">
              <w:rPr>
                <w:rFonts w:eastAsia="Calibri"/>
              </w:rPr>
              <w:t>№</w:t>
            </w:r>
          </w:p>
        </w:tc>
        <w:tc>
          <w:tcPr>
            <w:tcW w:w="1502" w:type="pct"/>
            <w:tcMar>
              <w:top w:w="30" w:type="dxa"/>
              <w:left w:w="30" w:type="dxa"/>
              <w:bottom w:w="20" w:type="dxa"/>
              <w:right w:w="30" w:type="dxa"/>
            </w:tcMar>
          </w:tcPr>
          <w:p w:rsidR="00B664DD" w:rsidRPr="00AE6C55" w:rsidRDefault="00B664DD" w:rsidP="006545B2">
            <w:pPr>
              <w:pStyle w:val="PUVTablHead"/>
            </w:pPr>
            <w:r w:rsidRPr="00AE6C55">
              <w:rPr>
                <w:rFonts w:eastAsia="Calibri"/>
              </w:rPr>
              <w:t>Наименование поля/элемента</w:t>
            </w:r>
          </w:p>
        </w:tc>
        <w:tc>
          <w:tcPr>
            <w:tcW w:w="788" w:type="pct"/>
            <w:tcMar>
              <w:top w:w="30" w:type="dxa"/>
              <w:left w:w="30" w:type="dxa"/>
              <w:bottom w:w="20" w:type="dxa"/>
              <w:right w:w="30" w:type="dxa"/>
            </w:tcMar>
          </w:tcPr>
          <w:p w:rsidR="00B664DD" w:rsidRPr="00AE6C55" w:rsidRDefault="00B664DD" w:rsidP="006545B2">
            <w:pPr>
              <w:pStyle w:val="PUVTablHead"/>
              <w:rPr>
                <w:rFonts w:eastAsia="Calibri"/>
              </w:rPr>
            </w:pPr>
            <w:r w:rsidRPr="00AE6C55">
              <w:rPr>
                <w:rFonts w:eastAsia="Calibri"/>
              </w:rPr>
              <w:t>Обязательность</w:t>
            </w:r>
          </w:p>
          <w:p w:rsidR="00B664DD" w:rsidRPr="00AE6C55" w:rsidRDefault="00B664DD" w:rsidP="006545B2">
            <w:pPr>
              <w:pStyle w:val="PUVTablHead"/>
            </w:pPr>
            <w:r w:rsidRPr="00AE6C55">
              <w:rPr>
                <w:rFonts w:eastAsia="Calibri"/>
              </w:rPr>
              <w:t>заполнения</w:t>
            </w:r>
          </w:p>
        </w:tc>
        <w:tc>
          <w:tcPr>
            <w:tcW w:w="2499" w:type="pct"/>
            <w:tcMar>
              <w:top w:w="30" w:type="dxa"/>
              <w:left w:w="30" w:type="dxa"/>
              <w:bottom w:w="20" w:type="dxa"/>
              <w:right w:w="30" w:type="dxa"/>
            </w:tcMar>
          </w:tcPr>
          <w:p w:rsidR="00B664DD" w:rsidRPr="00AE6C55" w:rsidRDefault="00B664DD" w:rsidP="006545B2">
            <w:pPr>
              <w:pStyle w:val="PUVTablHead"/>
            </w:pPr>
            <w:r w:rsidRPr="00AE6C55">
              <w:rPr>
                <w:rFonts w:eastAsia="Calibri"/>
              </w:rPr>
              <w:t>Правила заполнения</w:t>
            </w:r>
          </w:p>
        </w:tc>
      </w:tr>
      <w:tr w:rsidR="00B664DD" w:rsidRPr="00AE6C55" w:rsidTr="00B664DD">
        <w:trPr>
          <w:cnfStyle w:val="000000100000" w:firstRow="0" w:lastRow="0" w:firstColumn="0" w:lastColumn="0" w:oddVBand="0" w:evenVBand="0" w:oddHBand="1" w:evenHBand="0" w:firstRowFirstColumn="0" w:firstRowLastColumn="0" w:lastRowFirstColumn="0" w:lastRowLastColumn="0"/>
          <w:cantSplit/>
        </w:trPr>
        <w:tc>
          <w:tcPr>
            <w:tcW w:w="211" w:type="pct"/>
            <w:tcMar>
              <w:top w:w="30" w:type="dxa"/>
              <w:left w:w="30" w:type="dxa"/>
              <w:bottom w:w="20" w:type="dxa"/>
              <w:right w:w="30" w:type="dxa"/>
            </w:tcMar>
          </w:tcPr>
          <w:p w:rsidR="00B664DD" w:rsidRPr="00AE6C55" w:rsidRDefault="00B664DD" w:rsidP="006545B2">
            <w:pPr>
              <w:pStyle w:val="PUVTablNum1"/>
            </w:pPr>
          </w:p>
        </w:tc>
        <w:tc>
          <w:tcPr>
            <w:tcW w:w="1502" w:type="pct"/>
            <w:tcMar>
              <w:top w:w="30" w:type="dxa"/>
              <w:left w:w="30" w:type="dxa"/>
              <w:bottom w:w="20" w:type="dxa"/>
              <w:right w:w="30" w:type="dxa"/>
            </w:tcMar>
          </w:tcPr>
          <w:p w:rsidR="00B664DD" w:rsidRPr="00AE6C55" w:rsidRDefault="00B664DD" w:rsidP="006545B2">
            <w:pPr>
              <w:pStyle w:val="PUVTablnorm"/>
            </w:pPr>
            <w:r w:rsidRPr="00AE6C55">
              <w:rPr>
                <w:rFonts w:eastAsia="Calibri"/>
              </w:rPr>
              <w:t>Вид изменения права</w:t>
            </w:r>
          </w:p>
        </w:tc>
        <w:tc>
          <w:tcPr>
            <w:tcW w:w="788" w:type="pct"/>
            <w:tcMar>
              <w:top w:w="30" w:type="dxa"/>
              <w:left w:w="30" w:type="dxa"/>
              <w:bottom w:w="20" w:type="dxa"/>
              <w:right w:w="30" w:type="dxa"/>
            </w:tcMar>
          </w:tcPr>
          <w:p w:rsidR="00B664DD" w:rsidRPr="00AE6C55" w:rsidRDefault="00B664DD" w:rsidP="006545B2">
            <w:pPr>
              <w:pStyle w:val="PUVTablnorm"/>
            </w:pPr>
            <w:r w:rsidRPr="00AE6C55">
              <w:rPr>
                <w:rFonts w:eastAsia="Calibri"/>
              </w:rPr>
              <w:t>+</w:t>
            </w:r>
          </w:p>
        </w:tc>
        <w:tc>
          <w:tcPr>
            <w:tcW w:w="2499" w:type="pct"/>
            <w:tcMar>
              <w:top w:w="30" w:type="dxa"/>
              <w:left w:w="30" w:type="dxa"/>
              <w:bottom w:w="20" w:type="dxa"/>
              <w:right w:w="30" w:type="dxa"/>
            </w:tcMar>
          </w:tcPr>
          <w:p w:rsidR="00B664DD" w:rsidRPr="00AE6C55" w:rsidRDefault="00B664DD" w:rsidP="006545B2">
            <w:pPr>
              <w:pStyle w:val="PUVTablnorm"/>
            </w:pPr>
            <w:r w:rsidRPr="00AE6C55">
              <w:rPr>
                <w:rFonts w:eastAsia="Calibri"/>
              </w:rPr>
              <w:t>Заполняется пользователем путем выбора из справочника.</w:t>
            </w:r>
          </w:p>
          <w:p w:rsidR="00B664DD" w:rsidRPr="00AE6C55" w:rsidRDefault="00B664DD" w:rsidP="006545B2">
            <w:pPr>
              <w:pStyle w:val="PUVTablnorm"/>
            </w:pPr>
            <w:r w:rsidRPr="00AE6C55">
              <w:rPr>
                <w:rFonts w:eastAsia="Calibri"/>
              </w:rPr>
              <w:t>Предъявляемый для каждого из реестров перечень видов изменения права ограничивается видами изменения, применяемыми только для выбранного реестра</w:t>
            </w:r>
          </w:p>
        </w:tc>
      </w:tr>
      <w:tr w:rsidR="00B664DD" w:rsidRPr="00AE6C55" w:rsidTr="00B664DD">
        <w:trPr>
          <w:cnfStyle w:val="000000010000" w:firstRow="0" w:lastRow="0" w:firstColumn="0" w:lastColumn="0" w:oddVBand="0" w:evenVBand="0" w:oddHBand="0" w:evenHBand="1" w:firstRowFirstColumn="0" w:firstRowLastColumn="0" w:lastRowFirstColumn="0" w:lastRowLastColumn="0"/>
          <w:cantSplit/>
        </w:trPr>
        <w:tc>
          <w:tcPr>
            <w:tcW w:w="211" w:type="pct"/>
            <w:tcMar>
              <w:top w:w="30" w:type="dxa"/>
              <w:left w:w="30" w:type="dxa"/>
              <w:bottom w:w="20" w:type="dxa"/>
              <w:right w:w="30" w:type="dxa"/>
            </w:tcMar>
          </w:tcPr>
          <w:p w:rsidR="00B664DD" w:rsidRPr="00AE6C55" w:rsidRDefault="00B664DD" w:rsidP="00703E96">
            <w:pPr>
              <w:pStyle w:val="PUVTablNum1"/>
              <w:numPr>
                <w:ilvl w:val="0"/>
                <w:numId w:val="178"/>
              </w:numPr>
            </w:pPr>
          </w:p>
        </w:tc>
        <w:tc>
          <w:tcPr>
            <w:tcW w:w="1502" w:type="pct"/>
            <w:tcMar>
              <w:top w:w="30" w:type="dxa"/>
              <w:left w:w="30" w:type="dxa"/>
              <w:bottom w:w="20" w:type="dxa"/>
              <w:right w:w="30" w:type="dxa"/>
            </w:tcMar>
          </w:tcPr>
          <w:p w:rsidR="00B664DD" w:rsidRPr="00AE6C55" w:rsidRDefault="00B664DD" w:rsidP="006545B2">
            <w:pPr>
              <w:pStyle w:val="PUVTablnorm"/>
            </w:pPr>
            <w:r w:rsidRPr="00AE6C55">
              <w:rPr>
                <w:rFonts w:eastAsia="Calibri"/>
              </w:rPr>
              <w:t>Дата вступления в силу</w:t>
            </w:r>
          </w:p>
          <w:p w:rsidR="00B664DD" w:rsidRPr="00AE6C55" w:rsidRDefault="00B664DD" w:rsidP="006545B2">
            <w:pPr>
              <w:pStyle w:val="PUVTablnorm"/>
            </w:pPr>
          </w:p>
        </w:tc>
        <w:tc>
          <w:tcPr>
            <w:tcW w:w="788" w:type="pct"/>
            <w:tcMar>
              <w:top w:w="30" w:type="dxa"/>
              <w:left w:w="30" w:type="dxa"/>
              <w:bottom w:w="20" w:type="dxa"/>
              <w:right w:w="30" w:type="dxa"/>
            </w:tcMar>
          </w:tcPr>
          <w:p w:rsidR="00B664DD" w:rsidRPr="00AE6C55" w:rsidRDefault="00B664DD" w:rsidP="006545B2">
            <w:pPr>
              <w:pStyle w:val="PUVTablnorm"/>
            </w:pPr>
            <w:r w:rsidRPr="00AE6C55">
              <w:rPr>
                <w:rFonts w:eastAsia="Calibri"/>
              </w:rPr>
              <w:t>+</w:t>
            </w:r>
          </w:p>
        </w:tc>
        <w:tc>
          <w:tcPr>
            <w:tcW w:w="2499" w:type="pct"/>
            <w:tcMar>
              <w:top w:w="30" w:type="dxa"/>
              <w:left w:w="30" w:type="dxa"/>
              <w:bottom w:w="20" w:type="dxa"/>
              <w:right w:w="30" w:type="dxa"/>
            </w:tcMar>
          </w:tcPr>
          <w:p w:rsidR="00B664DD" w:rsidRPr="00AE6C55" w:rsidRDefault="00B664DD" w:rsidP="006545B2">
            <w:pPr>
              <w:pStyle w:val="PUVTablnorm"/>
            </w:pPr>
            <w:r w:rsidRPr="00AE6C55">
              <w:rPr>
                <w:rFonts w:eastAsia="Calibri"/>
              </w:rPr>
              <w:t>Дата, начиная с которой вступает в силу изменение права (формат: ДД.ММ.ГГГГ).</w:t>
            </w:r>
          </w:p>
          <w:p w:rsidR="00B664DD" w:rsidRPr="00AE6C55" w:rsidRDefault="00B664DD" w:rsidP="006545B2">
            <w:pPr>
              <w:pStyle w:val="PUVTablnorm"/>
            </w:pPr>
            <w:r w:rsidRPr="00AE6C55">
              <w:rPr>
                <w:rFonts w:eastAsia="Calibri"/>
              </w:rPr>
              <w:t xml:space="preserve">Заполняется пользователем вручную. </w:t>
            </w:r>
          </w:p>
        </w:tc>
      </w:tr>
    </w:tbl>
    <w:p w:rsidR="00B664DD" w:rsidRPr="00AE6C55" w:rsidRDefault="00B664DD" w:rsidP="006545B2">
      <w:pPr>
        <w:pStyle w:val="PUVListnormal1"/>
        <w:rPr>
          <w:rFonts w:eastAsia="Calibri"/>
        </w:rPr>
      </w:pPr>
      <w:r w:rsidRPr="00AE6C55">
        <w:rPr>
          <w:rFonts w:eastAsia="Calibri"/>
        </w:rPr>
        <w:t>Правила заполнения полей блока «</w:t>
      </w:r>
      <w:r w:rsidRPr="00AE6C55">
        <w:t xml:space="preserve">Сведения о документе» </w:t>
      </w:r>
      <w:r w:rsidRPr="00AE6C55">
        <w:rPr>
          <w:rFonts w:eastAsia="Calibri"/>
        </w:rPr>
        <w:t xml:space="preserve">приведены в таблице </w:t>
      </w:r>
      <w:r w:rsidRPr="00AE6C55">
        <w:rPr>
          <w:rFonts w:eastAsia="Calibri"/>
        </w:rPr>
        <w:fldChar w:fldCharType="begin"/>
      </w:r>
      <w:r w:rsidRPr="00AE6C55">
        <w:rPr>
          <w:rFonts w:eastAsia="Calibri"/>
        </w:rPr>
        <w:instrText xml:space="preserve"> REF _Ref53658101 \h </w:instrText>
      </w:r>
      <w:r>
        <w:rPr>
          <w:rFonts w:eastAsia="Calibri"/>
        </w:rPr>
        <w:instrText xml:space="preserve"> \* MERGEFORMAT </w:instrText>
      </w:r>
      <w:r w:rsidRPr="00AE6C55">
        <w:rPr>
          <w:rFonts w:eastAsia="Calibri"/>
        </w:rPr>
      </w:r>
      <w:r w:rsidRPr="00AE6C55">
        <w:rPr>
          <w:rFonts w:eastAsia="Calibri"/>
        </w:rPr>
        <w:fldChar w:fldCharType="separate"/>
      </w:r>
      <w:r w:rsidR="00697122">
        <w:rPr>
          <w:rFonts w:eastAsia="Calibri"/>
          <w:b/>
          <w:bCs/>
        </w:rPr>
        <w:t>Ошибка! Источник ссылки не найден.</w:t>
      </w:r>
      <w:r w:rsidRPr="00AE6C55">
        <w:rPr>
          <w:rFonts w:eastAsia="Calibri"/>
        </w:rPr>
        <w:fldChar w:fldCharType="end"/>
      </w: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6545B2">
            <w:pPr>
              <w:keepNext/>
            </w:pPr>
            <w:r w:rsidRPr="00AE6C55">
              <w:rPr>
                <w:rFonts w:eastAsia="Calibri"/>
                <w:noProof/>
                <w:lang w:eastAsia="ru-RU"/>
              </w:rPr>
              <w:drawing>
                <wp:inline distT="0" distB="0" distL="0" distR="0" wp14:anchorId="191F83EC" wp14:editId="6914B5C5">
                  <wp:extent cx="4966335" cy="1112807"/>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png"/>
                          <pic:cNvPicPr/>
                        </pic:nvPicPr>
                        <pic:blipFill>
                          <a:blip r:embed="rId139">
                            <a:extLst>
                              <a:ext uri="{28A0092B-C50C-407E-A947-70E740481C1C}">
                                <a14:useLocalDpi xmlns:a14="http://schemas.microsoft.com/office/drawing/2010/main" val="0"/>
                              </a:ext>
                            </a:extLst>
                          </a:blip>
                          <a:stretch>
                            <a:fillRect/>
                          </a:stretch>
                        </pic:blipFill>
                        <pic:spPr>
                          <a:xfrm>
                            <a:off x="0" y="0"/>
                            <a:ext cx="4992789" cy="1118735"/>
                          </a:xfrm>
                          <a:prstGeom prst="rect">
                            <a:avLst/>
                          </a:prstGeom>
                        </pic:spPr>
                      </pic:pic>
                    </a:graphicData>
                  </a:graphic>
                </wp:inline>
              </w:drawing>
            </w:r>
          </w:p>
          <w:p w:rsidR="00B664DD" w:rsidRDefault="00B664DD" w:rsidP="006545B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117</w:t>
            </w:r>
            <w:r>
              <w:rPr>
                <w:rFonts w:eastAsia="Calibri" w:cs="Times New Roman"/>
                <w:szCs w:val="24"/>
              </w:rPr>
              <w:fldChar w:fldCharType="end"/>
            </w:r>
            <w:r>
              <w:rPr>
                <w:rFonts w:eastAsia="Calibri" w:cs="Times New Roman"/>
                <w:szCs w:val="24"/>
              </w:rPr>
              <w:t xml:space="preserve"> — </w:t>
            </w:r>
            <w:r w:rsidRPr="00AE6C55">
              <w:t>Блок «Сведения о документе»</w:t>
            </w:r>
          </w:p>
        </w:tc>
      </w:tr>
    </w:tbl>
    <w:p w:rsidR="00B664DD" w:rsidRDefault="00B664DD" w:rsidP="006545B2">
      <w:pPr>
        <w:pStyle w:val="PUVListnum1"/>
        <w:numPr>
          <w:ilvl w:val="0"/>
          <w:numId w:val="0"/>
        </w:numPr>
        <w:ind w:left="964" w:hanging="397"/>
      </w:pPr>
    </w:p>
    <w:p w:rsidR="00B664DD" w:rsidRPr="00AE6C55" w:rsidRDefault="00B664DD" w:rsidP="006545B2">
      <w:pPr>
        <w:pStyle w:val="PUVNameTable"/>
        <w:rPr>
          <w:rFonts w:eastAsia="Calibri"/>
        </w:rPr>
      </w:pPr>
      <w:r w:rsidRPr="00AE6C55">
        <w:rPr>
          <w:rFonts w:eastAsia="Calibri"/>
        </w:rPr>
        <w:lastRenderedPageBreak/>
        <w:fldChar w:fldCharType="begin"/>
      </w:r>
      <w:r w:rsidRPr="00AE6C55">
        <w:rPr>
          <w:rFonts w:eastAsia="Calibri"/>
        </w:rPr>
        <w:instrText xml:space="preserve"> SEQ Таблица \* ARABIC </w:instrText>
      </w:r>
      <w:r w:rsidRPr="00AE6C55">
        <w:rPr>
          <w:rFonts w:eastAsia="Calibri"/>
        </w:rPr>
        <w:fldChar w:fldCharType="separate"/>
      </w:r>
      <w:bookmarkStart w:id="136" w:name="_Toc56020192"/>
      <w:r w:rsidR="00697122">
        <w:rPr>
          <w:rFonts w:eastAsia="Calibri"/>
          <w:noProof/>
        </w:rPr>
        <w:t>16</w:t>
      </w:r>
      <w:r w:rsidRPr="00AE6C55">
        <w:rPr>
          <w:rFonts w:eastAsia="Calibri"/>
        </w:rPr>
        <w:fldChar w:fldCharType="end"/>
      </w:r>
      <w:r w:rsidRPr="00AE6C55">
        <w:rPr>
          <w:rFonts w:eastAsia="Calibri"/>
        </w:rPr>
        <w:t>. Правила заполнения полей блока «</w:t>
      </w:r>
      <w:r w:rsidRPr="00AE6C55">
        <w:t>Сведения о документе»</w:t>
      </w:r>
      <w:bookmarkEnd w:id="136"/>
    </w:p>
    <w:tbl>
      <w:tblPr>
        <w:tblStyle w:val="ScrollTableNormal"/>
        <w:tblW w:w="5000" w:type="pct"/>
        <w:tblLayout w:type="fixed"/>
        <w:tblLook w:val="0020" w:firstRow="1" w:lastRow="0" w:firstColumn="0" w:lastColumn="0" w:noHBand="0" w:noVBand="0"/>
      </w:tblPr>
      <w:tblGrid>
        <w:gridCol w:w="382"/>
        <w:gridCol w:w="2592"/>
        <w:gridCol w:w="1553"/>
        <w:gridCol w:w="4524"/>
      </w:tblGrid>
      <w:tr w:rsidR="00B664DD" w:rsidRPr="00AE6C55" w:rsidTr="00B664DD">
        <w:trPr>
          <w:cnfStyle w:val="100000000000" w:firstRow="1" w:lastRow="0" w:firstColumn="0" w:lastColumn="0" w:oddVBand="0" w:evenVBand="0" w:oddHBand="0" w:evenHBand="0" w:firstRowFirstColumn="0" w:firstRowLastColumn="0" w:lastRowFirstColumn="0" w:lastRowLastColumn="0"/>
          <w:cantSplit/>
        </w:trPr>
        <w:tc>
          <w:tcPr>
            <w:tcW w:w="211" w:type="pct"/>
            <w:tcMar>
              <w:top w:w="30" w:type="dxa"/>
              <w:left w:w="30" w:type="dxa"/>
              <w:bottom w:w="20" w:type="dxa"/>
              <w:right w:w="30" w:type="dxa"/>
            </w:tcMar>
          </w:tcPr>
          <w:p w:rsidR="00B664DD" w:rsidRPr="00AE6C55" w:rsidRDefault="00B664DD" w:rsidP="006545B2">
            <w:pPr>
              <w:pStyle w:val="PUVTablHead"/>
            </w:pPr>
            <w:r w:rsidRPr="00AE6C55">
              <w:rPr>
                <w:rFonts w:eastAsia="Calibri"/>
              </w:rPr>
              <w:t>№</w:t>
            </w:r>
          </w:p>
        </w:tc>
        <w:tc>
          <w:tcPr>
            <w:tcW w:w="1432" w:type="pct"/>
            <w:tcMar>
              <w:top w:w="30" w:type="dxa"/>
              <w:left w:w="30" w:type="dxa"/>
              <w:bottom w:w="20" w:type="dxa"/>
              <w:right w:w="30" w:type="dxa"/>
            </w:tcMar>
          </w:tcPr>
          <w:p w:rsidR="00B664DD" w:rsidRPr="00AE6C55" w:rsidRDefault="00B664DD" w:rsidP="006545B2">
            <w:pPr>
              <w:pStyle w:val="PUVTablHead"/>
            </w:pPr>
            <w:r w:rsidRPr="00AE6C55">
              <w:rPr>
                <w:rFonts w:eastAsia="Calibri"/>
              </w:rPr>
              <w:t>Наименование поля/элемента</w:t>
            </w:r>
          </w:p>
        </w:tc>
        <w:tc>
          <w:tcPr>
            <w:tcW w:w="858" w:type="pct"/>
            <w:tcMar>
              <w:top w:w="30" w:type="dxa"/>
              <w:left w:w="30" w:type="dxa"/>
              <w:bottom w:w="20" w:type="dxa"/>
              <w:right w:w="30" w:type="dxa"/>
            </w:tcMar>
          </w:tcPr>
          <w:p w:rsidR="00B664DD" w:rsidRPr="00AE6C55" w:rsidRDefault="00B664DD" w:rsidP="006545B2">
            <w:pPr>
              <w:pStyle w:val="PUVTablHead"/>
              <w:rPr>
                <w:rFonts w:eastAsia="Calibri"/>
              </w:rPr>
            </w:pPr>
            <w:r w:rsidRPr="00AE6C55">
              <w:rPr>
                <w:rFonts w:eastAsia="Calibri"/>
              </w:rPr>
              <w:t>Обязательность</w:t>
            </w:r>
          </w:p>
          <w:p w:rsidR="00B664DD" w:rsidRPr="00AE6C55" w:rsidRDefault="00B664DD" w:rsidP="006545B2">
            <w:pPr>
              <w:pStyle w:val="PUVTablHead"/>
            </w:pPr>
            <w:r w:rsidRPr="00AE6C55">
              <w:rPr>
                <w:rFonts w:eastAsia="Calibri"/>
              </w:rPr>
              <w:t>заполнения</w:t>
            </w:r>
          </w:p>
        </w:tc>
        <w:tc>
          <w:tcPr>
            <w:tcW w:w="2499" w:type="pct"/>
            <w:tcMar>
              <w:top w:w="30" w:type="dxa"/>
              <w:left w:w="30" w:type="dxa"/>
              <w:bottom w:w="20" w:type="dxa"/>
              <w:right w:w="30" w:type="dxa"/>
            </w:tcMar>
          </w:tcPr>
          <w:p w:rsidR="00B664DD" w:rsidRPr="00AE6C55" w:rsidRDefault="00B664DD" w:rsidP="006545B2">
            <w:pPr>
              <w:pStyle w:val="PUVTablHead"/>
            </w:pPr>
            <w:r w:rsidRPr="00AE6C55">
              <w:rPr>
                <w:rFonts w:eastAsia="Calibri"/>
              </w:rPr>
              <w:t>Правила заполнения</w:t>
            </w:r>
          </w:p>
        </w:tc>
      </w:tr>
      <w:tr w:rsidR="00B664DD" w:rsidRPr="00AE6C55" w:rsidTr="00B664DD">
        <w:trPr>
          <w:cnfStyle w:val="000000100000" w:firstRow="0" w:lastRow="0" w:firstColumn="0" w:lastColumn="0" w:oddVBand="0" w:evenVBand="0" w:oddHBand="1" w:evenHBand="0" w:firstRowFirstColumn="0" w:firstRowLastColumn="0" w:lastRowFirstColumn="0" w:lastRowLastColumn="0"/>
        </w:trPr>
        <w:tc>
          <w:tcPr>
            <w:tcW w:w="211" w:type="pct"/>
            <w:tcMar>
              <w:top w:w="30" w:type="dxa"/>
              <w:left w:w="30" w:type="dxa"/>
              <w:bottom w:w="20" w:type="dxa"/>
              <w:right w:w="30" w:type="dxa"/>
            </w:tcMar>
          </w:tcPr>
          <w:p w:rsidR="00B664DD" w:rsidRPr="00AE6C55" w:rsidRDefault="00B664DD" w:rsidP="006545B2">
            <w:pPr>
              <w:pStyle w:val="PUVTablNum1"/>
            </w:pPr>
          </w:p>
        </w:tc>
        <w:tc>
          <w:tcPr>
            <w:tcW w:w="1432" w:type="pct"/>
            <w:tcMar>
              <w:top w:w="30" w:type="dxa"/>
              <w:left w:w="30" w:type="dxa"/>
              <w:bottom w:w="20" w:type="dxa"/>
              <w:right w:w="30" w:type="dxa"/>
            </w:tcMar>
          </w:tcPr>
          <w:p w:rsidR="00B664DD" w:rsidRPr="00AE6C55" w:rsidRDefault="00B664DD" w:rsidP="006545B2">
            <w:pPr>
              <w:pStyle w:val="PUVTablnorm"/>
            </w:pPr>
            <w:r w:rsidRPr="00AE6C55">
              <w:rPr>
                <w:rFonts w:eastAsia="Calibri"/>
              </w:rPr>
              <w:t>Тип документа</w:t>
            </w:r>
          </w:p>
        </w:tc>
        <w:tc>
          <w:tcPr>
            <w:tcW w:w="858" w:type="pct"/>
            <w:tcMar>
              <w:top w:w="30" w:type="dxa"/>
              <w:left w:w="30" w:type="dxa"/>
              <w:bottom w:w="20" w:type="dxa"/>
              <w:right w:w="30" w:type="dxa"/>
            </w:tcMar>
          </w:tcPr>
          <w:p w:rsidR="00B664DD" w:rsidRPr="00AE6C55" w:rsidRDefault="00B664DD" w:rsidP="006545B2">
            <w:pPr>
              <w:pStyle w:val="PUVTablnorm"/>
            </w:pPr>
            <w:r w:rsidRPr="00AE6C55">
              <w:rPr>
                <w:rFonts w:eastAsia="Calibri"/>
              </w:rPr>
              <w:t>+</w:t>
            </w:r>
          </w:p>
        </w:tc>
        <w:tc>
          <w:tcPr>
            <w:tcW w:w="2499" w:type="pct"/>
            <w:tcMar>
              <w:top w:w="30" w:type="dxa"/>
              <w:left w:w="30" w:type="dxa"/>
              <w:bottom w:w="20" w:type="dxa"/>
              <w:right w:w="30" w:type="dxa"/>
            </w:tcMar>
          </w:tcPr>
          <w:p w:rsidR="00B664DD" w:rsidRPr="00AE6C55" w:rsidRDefault="00B664DD" w:rsidP="006545B2">
            <w:pPr>
              <w:pStyle w:val="PUVTablnorm"/>
            </w:pPr>
            <w:r w:rsidRPr="00AE6C55">
              <w:rPr>
                <w:rFonts w:eastAsia="Calibri"/>
              </w:rPr>
              <w:t>Заполняется пользователем путем выбора из справочника.</w:t>
            </w:r>
          </w:p>
          <w:p w:rsidR="00B664DD" w:rsidRPr="00AE6C55" w:rsidRDefault="00B664DD" w:rsidP="006545B2">
            <w:pPr>
              <w:pStyle w:val="PUVTablnorm"/>
            </w:pPr>
            <w:r w:rsidRPr="00AE6C55">
              <w:rPr>
                <w:rFonts w:eastAsia="Calibri"/>
              </w:rPr>
              <w:t>Предъявляемый для каждого из видов изменения права перечень типов документа ограничивается только применимыми для него типами документа</w:t>
            </w:r>
          </w:p>
        </w:tc>
      </w:tr>
      <w:tr w:rsidR="00B664DD" w:rsidRPr="00AE6C55" w:rsidTr="00B664DD">
        <w:trPr>
          <w:cnfStyle w:val="000000010000" w:firstRow="0" w:lastRow="0" w:firstColumn="0" w:lastColumn="0" w:oddVBand="0" w:evenVBand="0" w:oddHBand="0" w:evenHBand="1" w:firstRowFirstColumn="0" w:firstRowLastColumn="0" w:lastRowFirstColumn="0" w:lastRowLastColumn="0"/>
        </w:trPr>
        <w:tc>
          <w:tcPr>
            <w:tcW w:w="211" w:type="pct"/>
            <w:tcMar>
              <w:top w:w="30" w:type="dxa"/>
              <w:left w:w="30" w:type="dxa"/>
              <w:bottom w:w="20" w:type="dxa"/>
              <w:right w:w="30" w:type="dxa"/>
            </w:tcMar>
          </w:tcPr>
          <w:p w:rsidR="00B664DD" w:rsidRPr="00AE6C55" w:rsidRDefault="00B664DD" w:rsidP="00703E96">
            <w:pPr>
              <w:pStyle w:val="PUVTablNum1"/>
              <w:numPr>
                <w:ilvl w:val="0"/>
                <w:numId w:val="178"/>
              </w:numPr>
            </w:pPr>
          </w:p>
        </w:tc>
        <w:tc>
          <w:tcPr>
            <w:tcW w:w="1432" w:type="pct"/>
            <w:tcMar>
              <w:top w:w="30" w:type="dxa"/>
              <w:left w:w="30" w:type="dxa"/>
              <w:bottom w:w="20" w:type="dxa"/>
              <w:right w:w="30" w:type="dxa"/>
            </w:tcMar>
          </w:tcPr>
          <w:p w:rsidR="00B664DD" w:rsidRPr="00AE6C55" w:rsidRDefault="00B664DD" w:rsidP="006545B2">
            <w:pPr>
              <w:pStyle w:val="PUVTablnorm"/>
            </w:pPr>
            <w:r w:rsidRPr="00AE6C55">
              <w:rPr>
                <w:rFonts w:eastAsia="Calibri"/>
              </w:rPr>
              <w:t>Серия</w:t>
            </w:r>
          </w:p>
        </w:tc>
        <w:tc>
          <w:tcPr>
            <w:tcW w:w="858" w:type="pct"/>
            <w:tcMar>
              <w:top w:w="30" w:type="dxa"/>
              <w:left w:w="30" w:type="dxa"/>
              <w:bottom w:w="20" w:type="dxa"/>
              <w:right w:w="30" w:type="dxa"/>
            </w:tcMar>
          </w:tcPr>
          <w:p w:rsidR="00B664DD" w:rsidRPr="00AE6C55" w:rsidRDefault="00B664DD" w:rsidP="006545B2">
            <w:pPr>
              <w:pStyle w:val="PUVTablnorm"/>
            </w:pPr>
            <w:r w:rsidRPr="00AE6C55">
              <w:rPr>
                <w:rFonts w:eastAsia="Calibri"/>
              </w:rPr>
              <w:t>–</w:t>
            </w:r>
          </w:p>
        </w:tc>
        <w:tc>
          <w:tcPr>
            <w:tcW w:w="2499" w:type="pct"/>
            <w:tcMar>
              <w:top w:w="30" w:type="dxa"/>
              <w:left w:w="30" w:type="dxa"/>
              <w:bottom w:w="20" w:type="dxa"/>
              <w:right w:w="30" w:type="dxa"/>
            </w:tcMar>
          </w:tcPr>
          <w:p w:rsidR="00B664DD" w:rsidRPr="00AE6C55" w:rsidRDefault="00B664DD" w:rsidP="006545B2">
            <w:pPr>
              <w:pStyle w:val="PUVTablnorm"/>
            </w:pPr>
            <w:r w:rsidRPr="00AE6C55">
              <w:rPr>
                <w:rFonts w:eastAsia="Calibri"/>
              </w:rPr>
              <w:t>Заполняется пользователем вручную.</w:t>
            </w:r>
          </w:p>
        </w:tc>
      </w:tr>
      <w:tr w:rsidR="00B664DD" w:rsidRPr="00AE6C55" w:rsidTr="00B664DD">
        <w:trPr>
          <w:cnfStyle w:val="000000100000" w:firstRow="0" w:lastRow="0" w:firstColumn="0" w:lastColumn="0" w:oddVBand="0" w:evenVBand="0" w:oddHBand="1" w:evenHBand="0" w:firstRowFirstColumn="0" w:firstRowLastColumn="0" w:lastRowFirstColumn="0" w:lastRowLastColumn="0"/>
        </w:trPr>
        <w:tc>
          <w:tcPr>
            <w:tcW w:w="211" w:type="pct"/>
            <w:tcMar>
              <w:top w:w="30" w:type="dxa"/>
              <w:left w:w="30" w:type="dxa"/>
              <w:bottom w:w="20" w:type="dxa"/>
              <w:right w:w="30" w:type="dxa"/>
            </w:tcMar>
          </w:tcPr>
          <w:p w:rsidR="00B664DD" w:rsidRPr="00AE6C55" w:rsidRDefault="00B664DD" w:rsidP="00703E96">
            <w:pPr>
              <w:pStyle w:val="PUVTablNum1"/>
              <w:numPr>
                <w:ilvl w:val="0"/>
                <w:numId w:val="178"/>
              </w:numPr>
            </w:pPr>
          </w:p>
        </w:tc>
        <w:tc>
          <w:tcPr>
            <w:tcW w:w="1432" w:type="pct"/>
            <w:tcMar>
              <w:top w:w="30" w:type="dxa"/>
              <w:left w:w="30" w:type="dxa"/>
              <w:bottom w:w="20" w:type="dxa"/>
              <w:right w:w="30" w:type="dxa"/>
            </w:tcMar>
          </w:tcPr>
          <w:p w:rsidR="00B664DD" w:rsidRPr="00AE6C55" w:rsidRDefault="00B664DD" w:rsidP="006545B2">
            <w:pPr>
              <w:pStyle w:val="PUVTablnorm"/>
            </w:pPr>
            <w:r w:rsidRPr="00AE6C55">
              <w:rPr>
                <w:rFonts w:eastAsia="Calibri"/>
              </w:rPr>
              <w:t>Номер</w:t>
            </w:r>
          </w:p>
        </w:tc>
        <w:tc>
          <w:tcPr>
            <w:tcW w:w="858" w:type="pct"/>
            <w:tcMar>
              <w:top w:w="30" w:type="dxa"/>
              <w:left w:w="30" w:type="dxa"/>
              <w:bottom w:w="20" w:type="dxa"/>
              <w:right w:w="30" w:type="dxa"/>
            </w:tcMar>
          </w:tcPr>
          <w:p w:rsidR="00B664DD" w:rsidRPr="00AE6C55" w:rsidRDefault="00B664DD" w:rsidP="006545B2">
            <w:pPr>
              <w:pStyle w:val="PUVTablnorm"/>
            </w:pPr>
            <w:r w:rsidRPr="00AE6C55">
              <w:rPr>
                <w:rFonts w:eastAsia="Calibri"/>
              </w:rPr>
              <w:t>–</w:t>
            </w:r>
          </w:p>
        </w:tc>
        <w:tc>
          <w:tcPr>
            <w:tcW w:w="2499" w:type="pct"/>
            <w:tcMar>
              <w:top w:w="30" w:type="dxa"/>
              <w:left w:w="30" w:type="dxa"/>
              <w:bottom w:w="20" w:type="dxa"/>
              <w:right w:w="30" w:type="dxa"/>
            </w:tcMar>
          </w:tcPr>
          <w:p w:rsidR="00B664DD" w:rsidRPr="00AE6C55" w:rsidRDefault="00B664DD" w:rsidP="006545B2">
            <w:pPr>
              <w:pStyle w:val="PUVTablnorm"/>
            </w:pPr>
            <w:r w:rsidRPr="00AE6C55">
              <w:rPr>
                <w:rFonts w:eastAsia="Calibri"/>
              </w:rPr>
              <w:t>Заполняется пользователем вручную.</w:t>
            </w:r>
          </w:p>
        </w:tc>
      </w:tr>
      <w:tr w:rsidR="00B664DD" w:rsidRPr="00AE6C55" w:rsidTr="00B664DD">
        <w:trPr>
          <w:cnfStyle w:val="000000010000" w:firstRow="0" w:lastRow="0" w:firstColumn="0" w:lastColumn="0" w:oddVBand="0" w:evenVBand="0" w:oddHBand="0" w:evenHBand="1" w:firstRowFirstColumn="0" w:firstRowLastColumn="0" w:lastRowFirstColumn="0" w:lastRowLastColumn="0"/>
        </w:trPr>
        <w:tc>
          <w:tcPr>
            <w:tcW w:w="211" w:type="pct"/>
            <w:tcMar>
              <w:top w:w="30" w:type="dxa"/>
              <w:left w:w="30" w:type="dxa"/>
              <w:bottom w:w="20" w:type="dxa"/>
              <w:right w:w="30" w:type="dxa"/>
            </w:tcMar>
          </w:tcPr>
          <w:p w:rsidR="00B664DD" w:rsidRPr="00AE6C55" w:rsidRDefault="00B664DD" w:rsidP="00703E96">
            <w:pPr>
              <w:pStyle w:val="PUVTablNum1"/>
              <w:numPr>
                <w:ilvl w:val="0"/>
                <w:numId w:val="178"/>
              </w:numPr>
            </w:pPr>
          </w:p>
        </w:tc>
        <w:tc>
          <w:tcPr>
            <w:tcW w:w="1432" w:type="pct"/>
            <w:tcMar>
              <w:top w:w="30" w:type="dxa"/>
              <w:left w:w="30" w:type="dxa"/>
              <w:bottom w:w="20" w:type="dxa"/>
              <w:right w:w="30" w:type="dxa"/>
            </w:tcMar>
          </w:tcPr>
          <w:p w:rsidR="00B664DD" w:rsidRPr="00AE6C55" w:rsidRDefault="00B664DD" w:rsidP="006545B2">
            <w:pPr>
              <w:pStyle w:val="PUVTablnorm"/>
            </w:pPr>
            <w:r w:rsidRPr="00AE6C55">
              <w:rPr>
                <w:rFonts w:eastAsia="Calibri"/>
              </w:rPr>
              <w:t>Дата издания/выдачи</w:t>
            </w:r>
          </w:p>
        </w:tc>
        <w:tc>
          <w:tcPr>
            <w:tcW w:w="858" w:type="pct"/>
            <w:tcMar>
              <w:top w:w="30" w:type="dxa"/>
              <w:left w:w="30" w:type="dxa"/>
              <w:bottom w:w="20" w:type="dxa"/>
              <w:right w:w="30" w:type="dxa"/>
            </w:tcMar>
          </w:tcPr>
          <w:p w:rsidR="00B664DD" w:rsidRPr="00AE6C55" w:rsidRDefault="00B664DD" w:rsidP="006545B2">
            <w:pPr>
              <w:pStyle w:val="PUVTablnorm"/>
            </w:pPr>
            <w:r w:rsidRPr="00AE6C55">
              <w:rPr>
                <w:rFonts w:eastAsia="Calibri"/>
              </w:rPr>
              <w:t>+</w:t>
            </w:r>
          </w:p>
        </w:tc>
        <w:tc>
          <w:tcPr>
            <w:tcW w:w="2499" w:type="pct"/>
            <w:tcMar>
              <w:top w:w="30" w:type="dxa"/>
              <w:left w:w="30" w:type="dxa"/>
              <w:bottom w:w="20" w:type="dxa"/>
              <w:right w:w="30" w:type="dxa"/>
            </w:tcMar>
          </w:tcPr>
          <w:p w:rsidR="00B664DD" w:rsidRPr="00AE6C55" w:rsidRDefault="00B664DD" w:rsidP="006545B2">
            <w:pPr>
              <w:pStyle w:val="PUVTablnorm"/>
              <w:rPr>
                <w:rFonts w:eastAsia="Calibri"/>
              </w:rPr>
            </w:pPr>
            <w:r w:rsidRPr="00AE6C55">
              <w:rPr>
                <w:rFonts w:eastAsia="Calibri"/>
              </w:rPr>
              <w:t>Заполняется пользователем вручную.</w:t>
            </w:r>
          </w:p>
          <w:p w:rsidR="00B664DD" w:rsidRPr="00AE6C55" w:rsidRDefault="00B664DD" w:rsidP="006545B2">
            <w:pPr>
              <w:pStyle w:val="PUVTablnorm"/>
            </w:pPr>
            <w:r w:rsidRPr="00AE6C55">
              <w:rPr>
                <w:rFonts w:eastAsia="Calibri"/>
              </w:rPr>
              <w:t>Формат даты: (ДД.ММ.ГГГГ)</w:t>
            </w:r>
          </w:p>
        </w:tc>
      </w:tr>
      <w:tr w:rsidR="00B664DD" w:rsidRPr="00AE6C55" w:rsidTr="00B664DD">
        <w:trPr>
          <w:cnfStyle w:val="000000100000" w:firstRow="0" w:lastRow="0" w:firstColumn="0" w:lastColumn="0" w:oddVBand="0" w:evenVBand="0" w:oddHBand="1" w:evenHBand="0" w:firstRowFirstColumn="0" w:firstRowLastColumn="0" w:lastRowFirstColumn="0" w:lastRowLastColumn="0"/>
        </w:trPr>
        <w:tc>
          <w:tcPr>
            <w:tcW w:w="211" w:type="pct"/>
            <w:tcMar>
              <w:top w:w="30" w:type="dxa"/>
              <w:left w:w="30" w:type="dxa"/>
              <w:bottom w:w="20" w:type="dxa"/>
              <w:right w:w="30" w:type="dxa"/>
            </w:tcMar>
          </w:tcPr>
          <w:p w:rsidR="00B664DD" w:rsidRPr="00AE6C55" w:rsidRDefault="00B664DD" w:rsidP="00703E96">
            <w:pPr>
              <w:pStyle w:val="PUVTablNum1"/>
              <w:numPr>
                <w:ilvl w:val="0"/>
                <w:numId w:val="178"/>
              </w:numPr>
            </w:pPr>
          </w:p>
        </w:tc>
        <w:tc>
          <w:tcPr>
            <w:tcW w:w="1432" w:type="pct"/>
            <w:tcMar>
              <w:top w:w="30" w:type="dxa"/>
              <w:left w:w="30" w:type="dxa"/>
              <w:bottom w:w="20" w:type="dxa"/>
              <w:right w:w="30" w:type="dxa"/>
            </w:tcMar>
          </w:tcPr>
          <w:p w:rsidR="00B664DD" w:rsidRPr="00AE6C55" w:rsidRDefault="00B664DD" w:rsidP="006545B2">
            <w:pPr>
              <w:pStyle w:val="PUVTablnorm"/>
            </w:pPr>
            <w:r w:rsidRPr="00AE6C55">
              <w:rPr>
                <w:rFonts w:eastAsia="Calibri"/>
              </w:rPr>
              <w:t>Издавший/выдавший орган</w:t>
            </w:r>
          </w:p>
        </w:tc>
        <w:tc>
          <w:tcPr>
            <w:tcW w:w="858" w:type="pct"/>
            <w:tcMar>
              <w:top w:w="30" w:type="dxa"/>
              <w:left w:w="30" w:type="dxa"/>
              <w:bottom w:w="20" w:type="dxa"/>
              <w:right w:w="30" w:type="dxa"/>
            </w:tcMar>
          </w:tcPr>
          <w:p w:rsidR="00B664DD" w:rsidRPr="00AE6C55" w:rsidRDefault="00B664DD" w:rsidP="006545B2">
            <w:pPr>
              <w:pStyle w:val="PUVTablnorm"/>
            </w:pPr>
            <w:r w:rsidRPr="00AE6C55">
              <w:rPr>
                <w:rFonts w:eastAsia="Calibri"/>
              </w:rPr>
              <w:t>+</w:t>
            </w:r>
          </w:p>
        </w:tc>
        <w:tc>
          <w:tcPr>
            <w:tcW w:w="2499" w:type="pct"/>
            <w:tcMar>
              <w:top w:w="30" w:type="dxa"/>
              <w:left w:w="30" w:type="dxa"/>
              <w:bottom w:w="20" w:type="dxa"/>
              <w:right w:w="30" w:type="dxa"/>
            </w:tcMar>
          </w:tcPr>
          <w:p w:rsidR="00B664DD" w:rsidRPr="00AE6C55" w:rsidRDefault="00B664DD" w:rsidP="006545B2">
            <w:pPr>
              <w:pStyle w:val="PUVTablnorm"/>
            </w:pPr>
            <w:r w:rsidRPr="00AE6C55">
              <w:rPr>
                <w:rFonts w:eastAsia="Calibri"/>
              </w:rPr>
              <w:t>Заполняется пользователем вручную.</w:t>
            </w:r>
          </w:p>
        </w:tc>
      </w:tr>
      <w:tr w:rsidR="00B664DD" w:rsidRPr="00AE6C55" w:rsidTr="00B664DD">
        <w:trPr>
          <w:cnfStyle w:val="000000010000" w:firstRow="0" w:lastRow="0" w:firstColumn="0" w:lastColumn="0" w:oddVBand="0" w:evenVBand="0" w:oddHBand="0" w:evenHBand="1" w:firstRowFirstColumn="0" w:firstRowLastColumn="0" w:lastRowFirstColumn="0" w:lastRowLastColumn="0"/>
        </w:trPr>
        <w:tc>
          <w:tcPr>
            <w:tcW w:w="211" w:type="pct"/>
            <w:tcMar>
              <w:top w:w="30" w:type="dxa"/>
              <w:left w:w="30" w:type="dxa"/>
              <w:bottom w:w="20" w:type="dxa"/>
              <w:right w:w="30" w:type="dxa"/>
            </w:tcMar>
          </w:tcPr>
          <w:p w:rsidR="00B664DD" w:rsidRPr="00AE6C55" w:rsidRDefault="00B664DD" w:rsidP="00703E96">
            <w:pPr>
              <w:pStyle w:val="PUVTablNum1"/>
              <w:numPr>
                <w:ilvl w:val="0"/>
                <w:numId w:val="178"/>
              </w:numPr>
            </w:pPr>
          </w:p>
        </w:tc>
        <w:tc>
          <w:tcPr>
            <w:tcW w:w="1432" w:type="pct"/>
            <w:tcMar>
              <w:top w:w="30" w:type="dxa"/>
              <w:left w:w="30" w:type="dxa"/>
              <w:bottom w:w="20" w:type="dxa"/>
              <w:right w:w="30" w:type="dxa"/>
            </w:tcMar>
          </w:tcPr>
          <w:p w:rsidR="00B664DD" w:rsidRPr="00AE6C55" w:rsidRDefault="00B664DD" w:rsidP="006545B2">
            <w:pPr>
              <w:pStyle w:val="PUVTablnorm"/>
            </w:pPr>
            <w:r w:rsidRPr="00AE6C55">
              <w:rPr>
                <w:rFonts w:eastAsia="Calibri"/>
              </w:rPr>
              <w:t>Срок полномочий законного представителя, согласно документу</w:t>
            </w:r>
          </w:p>
        </w:tc>
        <w:tc>
          <w:tcPr>
            <w:tcW w:w="858" w:type="pct"/>
            <w:tcMar>
              <w:top w:w="30" w:type="dxa"/>
              <w:left w:w="30" w:type="dxa"/>
              <w:bottom w:w="20" w:type="dxa"/>
              <w:right w:w="30" w:type="dxa"/>
            </w:tcMar>
          </w:tcPr>
          <w:p w:rsidR="00B664DD" w:rsidRPr="00AE6C55" w:rsidRDefault="00B664DD" w:rsidP="006545B2">
            <w:pPr>
              <w:pStyle w:val="PUVTablnorm"/>
            </w:pPr>
            <w:r w:rsidRPr="00AE6C55">
              <w:rPr>
                <w:rFonts w:eastAsia="Calibri"/>
              </w:rPr>
              <w:t>–</w:t>
            </w:r>
          </w:p>
        </w:tc>
        <w:tc>
          <w:tcPr>
            <w:tcW w:w="2499" w:type="pct"/>
            <w:tcMar>
              <w:top w:w="30" w:type="dxa"/>
              <w:left w:w="30" w:type="dxa"/>
              <w:bottom w:w="20" w:type="dxa"/>
              <w:right w:w="30" w:type="dxa"/>
            </w:tcMar>
          </w:tcPr>
          <w:p w:rsidR="00B664DD" w:rsidRPr="00AE6C55" w:rsidRDefault="00B664DD" w:rsidP="006545B2">
            <w:pPr>
              <w:pStyle w:val="PUVTablnorm"/>
            </w:pPr>
            <w:r w:rsidRPr="00AE6C55">
              <w:rPr>
                <w:rFonts w:eastAsia="Calibri"/>
                <w:b/>
              </w:rPr>
              <w:t>Внимание!</w:t>
            </w:r>
            <w:r w:rsidRPr="00AE6C55">
              <w:rPr>
                <w:rFonts w:eastAsia="Calibri"/>
              </w:rPr>
              <w:t xml:space="preserve"> Используется только для Реестра законных представителей (РЗП).</w:t>
            </w:r>
          </w:p>
          <w:p w:rsidR="00B664DD" w:rsidRPr="00AE6C55" w:rsidRDefault="00B664DD" w:rsidP="006545B2">
            <w:pPr>
              <w:pStyle w:val="PUVTablnorm"/>
            </w:pPr>
            <w:r w:rsidRPr="00AE6C55">
              <w:rPr>
                <w:rFonts w:eastAsia="Calibri"/>
              </w:rPr>
              <w:t>Вносится дата, до которой длятся полномочия или же устанавливается отметка в чек-бокс «Бессрочно» (установка отметки в указанный чек-бокс запрещает внесение даты полномочий).</w:t>
            </w:r>
          </w:p>
        </w:tc>
      </w:tr>
    </w:tbl>
    <w:p w:rsidR="00B664DD" w:rsidRPr="00AE6C55" w:rsidRDefault="00B664DD" w:rsidP="006545B2">
      <w:pPr>
        <w:pStyle w:val="PUVListnormal1"/>
        <w:rPr>
          <w:rFonts w:eastAsia="Calibri"/>
        </w:rPr>
      </w:pPr>
      <w:r w:rsidRPr="00AE6C55">
        <w:rPr>
          <w:rFonts w:eastAsia="Calibri"/>
        </w:rPr>
        <w:t>Правила заполнения полей блока «</w:t>
      </w:r>
      <w:r w:rsidRPr="00AE6C55">
        <w:t>Данные лица, в отношении которого было осуществлено изменение родительских прав»</w:t>
      </w:r>
      <w:r w:rsidRPr="00AE6C55">
        <w:rPr>
          <w:rFonts w:eastAsia="Calibri"/>
        </w:rPr>
        <w:t xml:space="preserve"> приведены в таблице </w:t>
      </w:r>
      <w:r w:rsidRPr="00AE6C55">
        <w:rPr>
          <w:rFonts w:eastAsia="Calibri"/>
        </w:rPr>
        <w:fldChar w:fldCharType="begin"/>
      </w:r>
      <w:r w:rsidRPr="00AE6C55">
        <w:rPr>
          <w:rFonts w:eastAsia="Calibri"/>
        </w:rPr>
        <w:instrText xml:space="preserve"> REF _Ref53657145 \h  \* MERGEFORMAT </w:instrText>
      </w:r>
      <w:r w:rsidRPr="00AE6C55">
        <w:rPr>
          <w:rFonts w:eastAsia="Calibri"/>
        </w:rPr>
      </w:r>
      <w:r w:rsidRPr="00AE6C55">
        <w:rPr>
          <w:rFonts w:eastAsia="Calibri"/>
        </w:rPr>
        <w:fldChar w:fldCharType="separate"/>
      </w:r>
      <w:r w:rsidR="00697122">
        <w:rPr>
          <w:rFonts w:eastAsia="Calibri"/>
          <w:b/>
          <w:bCs/>
        </w:rPr>
        <w:t>Ошибка! Источник ссылки не найден.</w:t>
      </w:r>
      <w:r w:rsidRPr="00AE6C55">
        <w:rPr>
          <w:rFonts w:eastAsia="Calibri"/>
        </w:rPr>
        <w:fldChar w:fldCharType="end"/>
      </w:r>
      <w:r w:rsidRPr="00AE6C55">
        <w:rPr>
          <w:rFonts w:eastAsia="Calibri"/>
        </w:rPr>
        <w:t>.</w:t>
      </w: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6545B2">
            <w:pPr>
              <w:keepNext/>
            </w:pPr>
            <w:r w:rsidRPr="00981559">
              <w:rPr>
                <w:rFonts w:eastAsia="Calibri"/>
                <w:noProof/>
                <w:lang w:eastAsia="ru-RU"/>
              </w:rPr>
              <w:drawing>
                <wp:inline distT="0" distB="0" distL="0" distR="0" wp14:anchorId="5A8E39E1" wp14:editId="1D4F5B7C">
                  <wp:extent cx="5004435" cy="109007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035266" cy="1096786"/>
                          </a:xfrm>
                          <a:prstGeom prst="rect">
                            <a:avLst/>
                          </a:prstGeom>
                        </pic:spPr>
                      </pic:pic>
                    </a:graphicData>
                  </a:graphic>
                </wp:inline>
              </w:drawing>
            </w:r>
          </w:p>
          <w:p w:rsidR="00B664DD" w:rsidRDefault="00B664DD" w:rsidP="006545B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118</w:t>
            </w:r>
            <w:r>
              <w:rPr>
                <w:rFonts w:eastAsia="Calibri" w:cs="Times New Roman"/>
                <w:szCs w:val="24"/>
              </w:rPr>
              <w:fldChar w:fldCharType="end"/>
            </w:r>
            <w:r>
              <w:rPr>
                <w:rFonts w:eastAsia="Calibri" w:cs="Times New Roman"/>
                <w:szCs w:val="24"/>
              </w:rPr>
              <w:t xml:space="preserve"> — </w:t>
            </w:r>
            <w:r w:rsidRPr="00AE6C55">
              <w:t>Блок «Данные лица, в отношении которого было осуществлено изменение родительских прав»</w:t>
            </w:r>
          </w:p>
        </w:tc>
      </w:tr>
    </w:tbl>
    <w:p w:rsidR="00B664DD" w:rsidRDefault="00B664DD" w:rsidP="006545B2">
      <w:pPr>
        <w:pStyle w:val="PUVListnum1"/>
        <w:numPr>
          <w:ilvl w:val="0"/>
          <w:numId w:val="0"/>
        </w:numPr>
        <w:ind w:left="964" w:hanging="397"/>
      </w:pPr>
    </w:p>
    <w:p w:rsidR="00B664DD" w:rsidRPr="00AE6C55" w:rsidRDefault="00B664DD" w:rsidP="006545B2">
      <w:pPr>
        <w:pStyle w:val="PUVNameTable"/>
        <w:rPr>
          <w:rFonts w:eastAsia="Calibri"/>
        </w:rPr>
      </w:pPr>
      <w:r w:rsidRPr="00AE6C55">
        <w:rPr>
          <w:rFonts w:eastAsia="Calibri"/>
        </w:rPr>
        <w:fldChar w:fldCharType="begin"/>
      </w:r>
      <w:r w:rsidRPr="00AE6C55">
        <w:rPr>
          <w:rFonts w:eastAsia="Calibri"/>
        </w:rPr>
        <w:instrText xml:space="preserve"> SEQ Таблица \* ARABIC </w:instrText>
      </w:r>
      <w:r w:rsidRPr="00AE6C55">
        <w:rPr>
          <w:rFonts w:eastAsia="Calibri"/>
        </w:rPr>
        <w:fldChar w:fldCharType="separate"/>
      </w:r>
      <w:bookmarkStart w:id="137" w:name="_Ref54001802"/>
      <w:bookmarkStart w:id="138" w:name="_Toc56020193"/>
      <w:r w:rsidR="00697122">
        <w:rPr>
          <w:rFonts w:eastAsia="Calibri"/>
          <w:noProof/>
        </w:rPr>
        <w:t>17</w:t>
      </w:r>
      <w:bookmarkEnd w:id="137"/>
      <w:r w:rsidRPr="00AE6C55">
        <w:rPr>
          <w:rFonts w:eastAsia="Calibri"/>
        </w:rPr>
        <w:fldChar w:fldCharType="end"/>
      </w:r>
      <w:r w:rsidRPr="00AE6C55">
        <w:rPr>
          <w:rFonts w:eastAsia="Calibri"/>
        </w:rPr>
        <w:t>. Правила заполнения полей блока «</w:t>
      </w:r>
      <w:r w:rsidRPr="00AE6C55">
        <w:t>Данные лица, в отношении которого было осуществлено изменение родительских прав»</w:t>
      </w:r>
      <w:bookmarkEnd w:id="138"/>
    </w:p>
    <w:tbl>
      <w:tblPr>
        <w:tblStyle w:val="ScrollTableNormal"/>
        <w:tblW w:w="5000" w:type="pct"/>
        <w:tblLook w:val="0020" w:firstRow="1" w:lastRow="0" w:firstColumn="0" w:lastColumn="0" w:noHBand="0" w:noVBand="0"/>
      </w:tblPr>
      <w:tblGrid>
        <w:gridCol w:w="332"/>
        <w:gridCol w:w="2267"/>
        <w:gridCol w:w="1678"/>
        <w:gridCol w:w="4774"/>
      </w:tblGrid>
      <w:tr w:rsidR="00B664DD" w:rsidRPr="00AE6C55" w:rsidTr="00B664DD">
        <w:trPr>
          <w:cnfStyle w:val="100000000000" w:firstRow="1" w:lastRow="0" w:firstColumn="0" w:lastColumn="0" w:oddVBand="0" w:evenVBand="0" w:oddHBand="0" w:evenHBand="0" w:firstRowFirstColumn="0" w:firstRowLastColumn="0" w:lastRowFirstColumn="0" w:lastRowLastColumn="0"/>
          <w:cantSplit/>
        </w:trPr>
        <w:tc>
          <w:tcPr>
            <w:tcW w:w="210" w:type="pct"/>
            <w:tcMar>
              <w:top w:w="30" w:type="dxa"/>
              <w:left w:w="30" w:type="dxa"/>
              <w:bottom w:w="20" w:type="dxa"/>
              <w:right w:w="30" w:type="dxa"/>
            </w:tcMar>
          </w:tcPr>
          <w:p w:rsidR="00B664DD" w:rsidRPr="00AE6C55" w:rsidRDefault="00B664DD" w:rsidP="006545B2">
            <w:pPr>
              <w:pStyle w:val="PUVTablHead"/>
            </w:pPr>
            <w:r w:rsidRPr="00AE6C55">
              <w:rPr>
                <w:rFonts w:eastAsia="Calibri"/>
              </w:rPr>
              <w:t>№</w:t>
            </w:r>
          </w:p>
        </w:tc>
        <w:tc>
          <w:tcPr>
            <w:tcW w:w="1279" w:type="pct"/>
            <w:tcMar>
              <w:top w:w="30" w:type="dxa"/>
              <w:left w:w="30" w:type="dxa"/>
              <w:bottom w:w="20" w:type="dxa"/>
              <w:right w:w="30" w:type="dxa"/>
            </w:tcMar>
          </w:tcPr>
          <w:p w:rsidR="00B664DD" w:rsidRPr="00AE6C55" w:rsidRDefault="00B664DD" w:rsidP="006545B2">
            <w:pPr>
              <w:pStyle w:val="PUVTablHead"/>
            </w:pPr>
            <w:r w:rsidRPr="00AE6C55">
              <w:rPr>
                <w:rFonts w:eastAsia="Calibri"/>
              </w:rPr>
              <w:t>Наименование поля/элемента</w:t>
            </w:r>
          </w:p>
        </w:tc>
        <w:tc>
          <w:tcPr>
            <w:tcW w:w="847" w:type="pct"/>
            <w:tcMar>
              <w:top w:w="30" w:type="dxa"/>
              <w:left w:w="30" w:type="dxa"/>
              <w:bottom w:w="20" w:type="dxa"/>
              <w:right w:w="30" w:type="dxa"/>
            </w:tcMar>
          </w:tcPr>
          <w:p w:rsidR="00B664DD" w:rsidRPr="00AE6C55" w:rsidRDefault="00B664DD" w:rsidP="006545B2">
            <w:pPr>
              <w:pStyle w:val="PUVTablHead"/>
              <w:rPr>
                <w:rFonts w:eastAsia="Calibri"/>
              </w:rPr>
            </w:pPr>
            <w:r w:rsidRPr="00AE6C55">
              <w:rPr>
                <w:rFonts w:eastAsia="Calibri"/>
              </w:rPr>
              <w:t>Обязательность</w:t>
            </w:r>
          </w:p>
          <w:p w:rsidR="00B664DD" w:rsidRPr="00AE6C55" w:rsidRDefault="00B664DD" w:rsidP="006545B2">
            <w:pPr>
              <w:pStyle w:val="PUVTablHead"/>
            </w:pPr>
            <w:r w:rsidRPr="00AE6C55">
              <w:rPr>
                <w:rFonts w:eastAsia="Calibri"/>
              </w:rPr>
              <w:t>заполнения</w:t>
            </w:r>
          </w:p>
        </w:tc>
        <w:tc>
          <w:tcPr>
            <w:tcW w:w="2664" w:type="pct"/>
            <w:tcMar>
              <w:top w:w="30" w:type="dxa"/>
              <w:left w:w="30" w:type="dxa"/>
              <w:bottom w:w="20" w:type="dxa"/>
              <w:right w:w="30" w:type="dxa"/>
            </w:tcMar>
          </w:tcPr>
          <w:p w:rsidR="00B664DD" w:rsidRPr="00AE6C55" w:rsidRDefault="00B664DD" w:rsidP="006545B2">
            <w:pPr>
              <w:pStyle w:val="PUVTablHead"/>
            </w:pPr>
            <w:r w:rsidRPr="00AE6C55">
              <w:rPr>
                <w:rFonts w:eastAsia="Calibri"/>
              </w:rPr>
              <w:t>Правила заполнения</w:t>
            </w:r>
          </w:p>
        </w:tc>
      </w:tr>
      <w:tr w:rsidR="00B664DD" w:rsidRPr="00AE6C55" w:rsidTr="00B664DD">
        <w:trPr>
          <w:cnfStyle w:val="000000100000" w:firstRow="0" w:lastRow="0" w:firstColumn="0" w:lastColumn="0" w:oddVBand="0" w:evenVBand="0" w:oddHBand="1" w:evenHBand="0" w:firstRowFirstColumn="0" w:firstRowLastColumn="0" w:lastRowFirstColumn="0" w:lastRowLastColumn="0"/>
          <w:cantSplit/>
        </w:trPr>
        <w:tc>
          <w:tcPr>
            <w:tcW w:w="210" w:type="pct"/>
            <w:tcMar>
              <w:top w:w="30" w:type="dxa"/>
              <w:left w:w="30" w:type="dxa"/>
              <w:bottom w:w="20" w:type="dxa"/>
              <w:right w:w="30" w:type="dxa"/>
            </w:tcMar>
          </w:tcPr>
          <w:p w:rsidR="00B664DD" w:rsidRPr="00AE6C55" w:rsidRDefault="00B664DD" w:rsidP="006545B2">
            <w:pPr>
              <w:pStyle w:val="PUVTablNum1"/>
            </w:pPr>
          </w:p>
        </w:tc>
        <w:tc>
          <w:tcPr>
            <w:tcW w:w="1279" w:type="pct"/>
            <w:tcMar>
              <w:top w:w="30" w:type="dxa"/>
              <w:left w:w="30" w:type="dxa"/>
              <w:bottom w:w="20" w:type="dxa"/>
              <w:right w:w="30" w:type="dxa"/>
            </w:tcMar>
          </w:tcPr>
          <w:p w:rsidR="00B664DD" w:rsidRPr="00AE6C55" w:rsidRDefault="00B664DD" w:rsidP="006545B2">
            <w:pPr>
              <w:pStyle w:val="PUVTablnorm"/>
            </w:pPr>
            <w:r w:rsidRPr="00AE6C55">
              <w:rPr>
                <w:rFonts w:eastAsia="Calibri"/>
              </w:rPr>
              <w:t>СНИЛС</w:t>
            </w:r>
          </w:p>
        </w:tc>
        <w:tc>
          <w:tcPr>
            <w:tcW w:w="847" w:type="pct"/>
            <w:tcMar>
              <w:top w:w="30" w:type="dxa"/>
              <w:left w:w="30" w:type="dxa"/>
              <w:bottom w:w="20" w:type="dxa"/>
              <w:right w:w="30" w:type="dxa"/>
            </w:tcMar>
          </w:tcPr>
          <w:p w:rsidR="00B664DD" w:rsidRPr="00AE6C55" w:rsidRDefault="00B664DD" w:rsidP="006545B2">
            <w:pPr>
              <w:pStyle w:val="PUVTablnorm"/>
            </w:pPr>
            <w:r w:rsidRPr="00AE6C55">
              <w:rPr>
                <w:rFonts w:eastAsia="Calibri"/>
              </w:rPr>
              <w:t>+</w:t>
            </w:r>
          </w:p>
        </w:tc>
        <w:tc>
          <w:tcPr>
            <w:tcW w:w="2664" w:type="pct"/>
            <w:tcMar>
              <w:top w:w="30" w:type="dxa"/>
              <w:left w:w="30" w:type="dxa"/>
              <w:bottom w:w="20" w:type="dxa"/>
              <w:right w:w="30" w:type="dxa"/>
            </w:tcMar>
          </w:tcPr>
          <w:p w:rsidR="00B664DD" w:rsidRPr="00AE6C55" w:rsidRDefault="00B664DD" w:rsidP="006545B2">
            <w:pPr>
              <w:pStyle w:val="PUVTablnorm"/>
              <w:rPr>
                <w:rFonts w:eastAsia="Calibri"/>
              </w:rPr>
            </w:pPr>
            <w:r w:rsidRPr="00AE6C55">
              <w:rPr>
                <w:rFonts w:eastAsia="Calibri"/>
              </w:rPr>
              <w:t>Заполняется пользователем вручную.</w:t>
            </w:r>
          </w:p>
          <w:p w:rsidR="00B664DD" w:rsidRPr="00AE6C55" w:rsidRDefault="00B664DD" w:rsidP="006545B2">
            <w:pPr>
              <w:pStyle w:val="PUVTablnorm"/>
            </w:pPr>
            <w:r w:rsidRPr="00AE6C55">
              <w:rPr>
                <w:rFonts w:eastAsia="Calibri"/>
              </w:rPr>
              <w:t>Формат СНИЛС.</w:t>
            </w:r>
          </w:p>
        </w:tc>
      </w:tr>
      <w:tr w:rsidR="00B664DD" w:rsidRPr="00AE6C55" w:rsidTr="00B664DD">
        <w:trPr>
          <w:cnfStyle w:val="000000010000" w:firstRow="0" w:lastRow="0" w:firstColumn="0" w:lastColumn="0" w:oddVBand="0" w:evenVBand="0" w:oddHBand="0" w:evenHBand="1" w:firstRowFirstColumn="0" w:firstRowLastColumn="0" w:lastRowFirstColumn="0" w:lastRowLastColumn="0"/>
          <w:cantSplit/>
        </w:trPr>
        <w:tc>
          <w:tcPr>
            <w:tcW w:w="210" w:type="pct"/>
            <w:tcMar>
              <w:top w:w="30" w:type="dxa"/>
              <w:left w:w="30" w:type="dxa"/>
              <w:bottom w:w="20" w:type="dxa"/>
              <w:right w:w="30" w:type="dxa"/>
            </w:tcMar>
          </w:tcPr>
          <w:p w:rsidR="00B664DD" w:rsidRPr="00AE6C55" w:rsidRDefault="00B664DD" w:rsidP="00703E96">
            <w:pPr>
              <w:pStyle w:val="PUVTablNum1"/>
              <w:numPr>
                <w:ilvl w:val="0"/>
                <w:numId w:val="178"/>
              </w:numPr>
            </w:pPr>
          </w:p>
        </w:tc>
        <w:tc>
          <w:tcPr>
            <w:tcW w:w="1279" w:type="pct"/>
            <w:tcMar>
              <w:top w:w="30" w:type="dxa"/>
              <w:left w:w="30" w:type="dxa"/>
              <w:bottom w:w="20" w:type="dxa"/>
              <w:right w:w="30" w:type="dxa"/>
            </w:tcMar>
          </w:tcPr>
          <w:p w:rsidR="00B664DD" w:rsidRPr="00AE6C55" w:rsidRDefault="00B664DD" w:rsidP="006545B2">
            <w:pPr>
              <w:pStyle w:val="PUVTablnorm"/>
            </w:pPr>
            <w:r w:rsidRPr="00AE6C55">
              <w:rPr>
                <w:rFonts w:eastAsia="Calibri"/>
              </w:rPr>
              <w:t>Фамилия</w:t>
            </w:r>
          </w:p>
        </w:tc>
        <w:tc>
          <w:tcPr>
            <w:tcW w:w="847" w:type="pct"/>
            <w:tcMar>
              <w:top w:w="30" w:type="dxa"/>
              <w:left w:w="30" w:type="dxa"/>
              <w:bottom w:w="20" w:type="dxa"/>
              <w:right w:w="30" w:type="dxa"/>
            </w:tcMar>
          </w:tcPr>
          <w:p w:rsidR="00B664DD" w:rsidRPr="00AE6C55" w:rsidRDefault="00B664DD" w:rsidP="006545B2">
            <w:pPr>
              <w:pStyle w:val="PUVTablnorm"/>
            </w:pPr>
            <w:r w:rsidRPr="00AE6C55">
              <w:rPr>
                <w:rFonts w:eastAsia="Calibri"/>
              </w:rPr>
              <w:t>+</w:t>
            </w:r>
          </w:p>
        </w:tc>
        <w:tc>
          <w:tcPr>
            <w:tcW w:w="2664" w:type="pct"/>
            <w:tcMar>
              <w:top w:w="30" w:type="dxa"/>
              <w:left w:w="30" w:type="dxa"/>
              <w:bottom w:w="20" w:type="dxa"/>
              <w:right w:w="30" w:type="dxa"/>
            </w:tcMar>
          </w:tcPr>
          <w:p w:rsidR="00B664DD" w:rsidRPr="00AE6C55" w:rsidRDefault="00B664DD" w:rsidP="006545B2">
            <w:pPr>
              <w:pStyle w:val="PUVTablnorm"/>
            </w:pPr>
            <w:r w:rsidRPr="00F75C07">
              <w:rPr>
                <w:rFonts w:eastAsia="Calibri"/>
              </w:rPr>
              <w:t>Заполняется пользователем вручную</w:t>
            </w:r>
            <w:r>
              <w:rPr>
                <w:rFonts w:eastAsia="Calibri"/>
              </w:rPr>
              <w:t>. Русский текст длиной до 100 символов, включительно.</w:t>
            </w:r>
          </w:p>
        </w:tc>
      </w:tr>
      <w:tr w:rsidR="00B664DD" w:rsidRPr="00AE6C55" w:rsidTr="00B664DD">
        <w:trPr>
          <w:cnfStyle w:val="000000100000" w:firstRow="0" w:lastRow="0" w:firstColumn="0" w:lastColumn="0" w:oddVBand="0" w:evenVBand="0" w:oddHBand="1" w:evenHBand="0" w:firstRowFirstColumn="0" w:firstRowLastColumn="0" w:lastRowFirstColumn="0" w:lastRowLastColumn="0"/>
          <w:cantSplit/>
        </w:trPr>
        <w:tc>
          <w:tcPr>
            <w:tcW w:w="210" w:type="pct"/>
            <w:tcMar>
              <w:top w:w="30" w:type="dxa"/>
              <w:left w:w="30" w:type="dxa"/>
              <w:bottom w:w="20" w:type="dxa"/>
              <w:right w:w="30" w:type="dxa"/>
            </w:tcMar>
          </w:tcPr>
          <w:p w:rsidR="00B664DD" w:rsidRPr="00AE6C55" w:rsidRDefault="00B664DD" w:rsidP="00703E96">
            <w:pPr>
              <w:pStyle w:val="PUVTablNum1"/>
              <w:numPr>
                <w:ilvl w:val="0"/>
                <w:numId w:val="178"/>
              </w:numPr>
            </w:pPr>
          </w:p>
        </w:tc>
        <w:tc>
          <w:tcPr>
            <w:tcW w:w="1279" w:type="pct"/>
            <w:tcMar>
              <w:top w:w="30" w:type="dxa"/>
              <w:left w:w="30" w:type="dxa"/>
              <w:bottom w:w="20" w:type="dxa"/>
              <w:right w:w="30" w:type="dxa"/>
            </w:tcMar>
          </w:tcPr>
          <w:p w:rsidR="00B664DD" w:rsidRPr="00AE6C55" w:rsidRDefault="00B664DD" w:rsidP="006545B2">
            <w:pPr>
              <w:pStyle w:val="PUVTablnorm"/>
            </w:pPr>
            <w:r w:rsidRPr="00AE6C55">
              <w:rPr>
                <w:rFonts w:eastAsia="Calibri"/>
              </w:rPr>
              <w:t>Имя</w:t>
            </w:r>
          </w:p>
        </w:tc>
        <w:tc>
          <w:tcPr>
            <w:tcW w:w="847" w:type="pct"/>
            <w:tcMar>
              <w:top w:w="30" w:type="dxa"/>
              <w:left w:w="30" w:type="dxa"/>
              <w:bottom w:w="20" w:type="dxa"/>
              <w:right w:w="30" w:type="dxa"/>
            </w:tcMar>
          </w:tcPr>
          <w:p w:rsidR="00B664DD" w:rsidRPr="00AE6C55" w:rsidRDefault="00B664DD" w:rsidP="006545B2">
            <w:pPr>
              <w:pStyle w:val="PUVTablnorm"/>
            </w:pPr>
            <w:r w:rsidRPr="00AE6C55">
              <w:rPr>
                <w:rFonts w:eastAsia="Calibri"/>
              </w:rPr>
              <w:t>+</w:t>
            </w:r>
          </w:p>
        </w:tc>
        <w:tc>
          <w:tcPr>
            <w:tcW w:w="2664" w:type="pct"/>
            <w:tcMar>
              <w:top w:w="30" w:type="dxa"/>
              <w:left w:w="30" w:type="dxa"/>
              <w:bottom w:w="20" w:type="dxa"/>
              <w:right w:w="30" w:type="dxa"/>
            </w:tcMar>
          </w:tcPr>
          <w:p w:rsidR="00B664DD" w:rsidRPr="00AE6C55" w:rsidRDefault="00B664DD" w:rsidP="006545B2">
            <w:pPr>
              <w:pStyle w:val="PUVTablnorm"/>
            </w:pPr>
            <w:r w:rsidRPr="00F75C07">
              <w:rPr>
                <w:rFonts w:eastAsia="Calibri"/>
              </w:rPr>
              <w:t>Заполняется пользователем вручную. Русский текст длиной до 100 символов, включительно.</w:t>
            </w:r>
          </w:p>
        </w:tc>
      </w:tr>
      <w:tr w:rsidR="00B664DD" w:rsidRPr="00AE6C55" w:rsidTr="00B664DD">
        <w:trPr>
          <w:cnfStyle w:val="000000010000" w:firstRow="0" w:lastRow="0" w:firstColumn="0" w:lastColumn="0" w:oddVBand="0" w:evenVBand="0" w:oddHBand="0" w:evenHBand="1" w:firstRowFirstColumn="0" w:firstRowLastColumn="0" w:lastRowFirstColumn="0" w:lastRowLastColumn="0"/>
          <w:cantSplit/>
        </w:trPr>
        <w:tc>
          <w:tcPr>
            <w:tcW w:w="210" w:type="pct"/>
            <w:tcMar>
              <w:top w:w="30" w:type="dxa"/>
              <w:left w:w="30" w:type="dxa"/>
              <w:bottom w:w="20" w:type="dxa"/>
              <w:right w:w="30" w:type="dxa"/>
            </w:tcMar>
          </w:tcPr>
          <w:p w:rsidR="00B664DD" w:rsidRPr="00AE6C55" w:rsidRDefault="00B664DD" w:rsidP="00703E96">
            <w:pPr>
              <w:pStyle w:val="PUVTablNum1"/>
              <w:numPr>
                <w:ilvl w:val="0"/>
                <w:numId w:val="178"/>
              </w:numPr>
            </w:pPr>
          </w:p>
        </w:tc>
        <w:tc>
          <w:tcPr>
            <w:tcW w:w="1279" w:type="pct"/>
            <w:tcMar>
              <w:top w:w="30" w:type="dxa"/>
              <w:left w:w="30" w:type="dxa"/>
              <w:bottom w:w="20" w:type="dxa"/>
              <w:right w:w="30" w:type="dxa"/>
            </w:tcMar>
          </w:tcPr>
          <w:p w:rsidR="00B664DD" w:rsidRPr="00AE6C55" w:rsidRDefault="00B664DD" w:rsidP="006545B2">
            <w:pPr>
              <w:pStyle w:val="PUVTablnorm"/>
            </w:pPr>
            <w:r w:rsidRPr="00AE6C55">
              <w:rPr>
                <w:rFonts w:eastAsia="Calibri"/>
              </w:rPr>
              <w:t>Отчество</w:t>
            </w:r>
          </w:p>
        </w:tc>
        <w:tc>
          <w:tcPr>
            <w:tcW w:w="847" w:type="pct"/>
            <w:tcMar>
              <w:top w:w="30" w:type="dxa"/>
              <w:left w:w="30" w:type="dxa"/>
              <w:bottom w:w="20" w:type="dxa"/>
              <w:right w:w="30" w:type="dxa"/>
            </w:tcMar>
          </w:tcPr>
          <w:p w:rsidR="00B664DD" w:rsidRPr="00AE6C55" w:rsidRDefault="00B664DD" w:rsidP="006545B2">
            <w:pPr>
              <w:pStyle w:val="PUVTablnorm"/>
            </w:pPr>
            <w:r w:rsidRPr="00AE6C55">
              <w:rPr>
                <w:rFonts w:eastAsia="Calibri"/>
              </w:rPr>
              <w:t>–</w:t>
            </w:r>
          </w:p>
        </w:tc>
        <w:tc>
          <w:tcPr>
            <w:tcW w:w="2664" w:type="pct"/>
            <w:tcMar>
              <w:top w:w="30" w:type="dxa"/>
              <w:left w:w="30" w:type="dxa"/>
              <w:bottom w:w="20" w:type="dxa"/>
              <w:right w:w="30" w:type="dxa"/>
            </w:tcMar>
          </w:tcPr>
          <w:p w:rsidR="00B664DD" w:rsidRPr="00AE6C55" w:rsidRDefault="00B664DD" w:rsidP="006545B2">
            <w:pPr>
              <w:pStyle w:val="PUVTablnorm"/>
            </w:pPr>
            <w:r w:rsidRPr="00F75C07">
              <w:rPr>
                <w:rFonts w:eastAsia="Calibri"/>
              </w:rPr>
              <w:t>Заполняется пользователем вручную. Русский текст длиной до 100 символов, включительно.</w:t>
            </w:r>
          </w:p>
        </w:tc>
      </w:tr>
      <w:tr w:rsidR="00B664DD" w:rsidRPr="00AE6C55" w:rsidTr="00B664DD">
        <w:trPr>
          <w:cnfStyle w:val="000000100000" w:firstRow="0" w:lastRow="0" w:firstColumn="0" w:lastColumn="0" w:oddVBand="0" w:evenVBand="0" w:oddHBand="1" w:evenHBand="0" w:firstRowFirstColumn="0" w:firstRowLastColumn="0" w:lastRowFirstColumn="0" w:lastRowLastColumn="0"/>
          <w:cantSplit/>
        </w:trPr>
        <w:tc>
          <w:tcPr>
            <w:tcW w:w="210" w:type="pct"/>
            <w:tcMar>
              <w:top w:w="30" w:type="dxa"/>
              <w:left w:w="30" w:type="dxa"/>
              <w:bottom w:w="20" w:type="dxa"/>
              <w:right w:w="30" w:type="dxa"/>
            </w:tcMar>
          </w:tcPr>
          <w:p w:rsidR="00B664DD" w:rsidRPr="00AE6C55" w:rsidRDefault="00B664DD" w:rsidP="00703E96">
            <w:pPr>
              <w:pStyle w:val="PUVTablNum1"/>
              <w:numPr>
                <w:ilvl w:val="0"/>
                <w:numId w:val="178"/>
              </w:numPr>
            </w:pPr>
          </w:p>
        </w:tc>
        <w:tc>
          <w:tcPr>
            <w:tcW w:w="1279" w:type="pct"/>
            <w:tcMar>
              <w:top w:w="30" w:type="dxa"/>
              <w:left w:w="30" w:type="dxa"/>
              <w:bottom w:w="20" w:type="dxa"/>
              <w:right w:w="30" w:type="dxa"/>
            </w:tcMar>
          </w:tcPr>
          <w:p w:rsidR="00B664DD" w:rsidRPr="00AE6C55" w:rsidRDefault="00B664DD" w:rsidP="006545B2">
            <w:pPr>
              <w:pStyle w:val="PUVTablnorm"/>
            </w:pPr>
            <w:r w:rsidRPr="00AE6C55">
              <w:rPr>
                <w:rFonts w:eastAsia="Calibri"/>
              </w:rPr>
              <w:t>Дата рождения</w:t>
            </w:r>
          </w:p>
        </w:tc>
        <w:tc>
          <w:tcPr>
            <w:tcW w:w="847" w:type="pct"/>
            <w:tcMar>
              <w:top w:w="30" w:type="dxa"/>
              <w:left w:w="30" w:type="dxa"/>
              <w:bottom w:w="20" w:type="dxa"/>
              <w:right w:w="30" w:type="dxa"/>
            </w:tcMar>
          </w:tcPr>
          <w:p w:rsidR="00B664DD" w:rsidRPr="00AE6C55" w:rsidRDefault="00B664DD" w:rsidP="006545B2">
            <w:pPr>
              <w:pStyle w:val="PUVTablnorm"/>
            </w:pPr>
            <w:r w:rsidRPr="00AE6C55">
              <w:rPr>
                <w:rFonts w:eastAsia="Calibri"/>
              </w:rPr>
              <w:t>+</w:t>
            </w:r>
          </w:p>
        </w:tc>
        <w:tc>
          <w:tcPr>
            <w:tcW w:w="2664" w:type="pct"/>
            <w:tcMar>
              <w:top w:w="30" w:type="dxa"/>
              <w:left w:w="30" w:type="dxa"/>
              <w:bottom w:w="20" w:type="dxa"/>
              <w:right w:w="30" w:type="dxa"/>
            </w:tcMar>
          </w:tcPr>
          <w:p w:rsidR="00B664DD" w:rsidRPr="00AE6C55" w:rsidRDefault="00B664DD" w:rsidP="006545B2">
            <w:pPr>
              <w:pStyle w:val="PUVTablnorm"/>
            </w:pPr>
            <w:r w:rsidRPr="00F75C07">
              <w:rPr>
                <w:rFonts w:eastAsia="Calibri"/>
              </w:rPr>
              <w:t>Заполняется пользователем вручную.</w:t>
            </w:r>
          </w:p>
        </w:tc>
      </w:tr>
      <w:tr w:rsidR="00B664DD" w:rsidRPr="00AE6C55" w:rsidTr="00B664DD">
        <w:trPr>
          <w:cnfStyle w:val="000000010000" w:firstRow="0" w:lastRow="0" w:firstColumn="0" w:lastColumn="0" w:oddVBand="0" w:evenVBand="0" w:oddHBand="0" w:evenHBand="1" w:firstRowFirstColumn="0" w:firstRowLastColumn="0" w:lastRowFirstColumn="0" w:lastRowLastColumn="0"/>
          <w:cantSplit/>
        </w:trPr>
        <w:tc>
          <w:tcPr>
            <w:tcW w:w="210" w:type="pct"/>
            <w:tcMar>
              <w:top w:w="30" w:type="dxa"/>
              <w:left w:w="30" w:type="dxa"/>
              <w:bottom w:w="20" w:type="dxa"/>
              <w:right w:w="30" w:type="dxa"/>
            </w:tcMar>
          </w:tcPr>
          <w:p w:rsidR="00B664DD" w:rsidRPr="00AE6C55" w:rsidRDefault="00B664DD" w:rsidP="00703E96">
            <w:pPr>
              <w:pStyle w:val="PUVTablNum1"/>
              <w:numPr>
                <w:ilvl w:val="0"/>
                <w:numId w:val="178"/>
              </w:numPr>
            </w:pPr>
          </w:p>
        </w:tc>
        <w:tc>
          <w:tcPr>
            <w:tcW w:w="1279" w:type="pct"/>
            <w:tcMar>
              <w:top w:w="30" w:type="dxa"/>
              <w:left w:w="30" w:type="dxa"/>
              <w:bottom w:w="20" w:type="dxa"/>
              <w:right w:w="30" w:type="dxa"/>
            </w:tcMar>
          </w:tcPr>
          <w:p w:rsidR="00B664DD" w:rsidRPr="00AE6C55" w:rsidRDefault="00B664DD" w:rsidP="006545B2">
            <w:pPr>
              <w:pStyle w:val="PUVTablnorm"/>
            </w:pPr>
            <w:r w:rsidRPr="00AE6C55">
              <w:rPr>
                <w:rFonts w:eastAsia="Calibri"/>
              </w:rPr>
              <w:t>Пол</w:t>
            </w:r>
          </w:p>
        </w:tc>
        <w:tc>
          <w:tcPr>
            <w:tcW w:w="847" w:type="pct"/>
            <w:tcMar>
              <w:top w:w="30" w:type="dxa"/>
              <w:left w:w="30" w:type="dxa"/>
              <w:bottom w:w="20" w:type="dxa"/>
              <w:right w:w="30" w:type="dxa"/>
            </w:tcMar>
          </w:tcPr>
          <w:p w:rsidR="00B664DD" w:rsidRPr="00AE6C55" w:rsidRDefault="00B664DD" w:rsidP="006545B2">
            <w:pPr>
              <w:pStyle w:val="PUVTablnorm"/>
            </w:pPr>
            <w:r w:rsidRPr="00AE6C55">
              <w:rPr>
                <w:rFonts w:eastAsia="Calibri"/>
              </w:rPr>
              <w:t>+</w:t>
            </w:r>
          </w:p>
        </w:tc>
        <w:tc>
          <w:tcPr>
            <w:tcW w:w="2664" w:type="pct"/>
            <w:tcMar>
              <w:top w:w="30" w:type="dxa"/>
              <w:left w:w="30" w:type="dxa"/>
              <w:bottom w:w="20" w:type="dxa"/>
              <w:right w:w="30" w:type="dxa"/>
            </w:tcMar>
          </w:tcPr>
          <w:p w:rsidR="00B664DD" w:rsidRPr="00AE6C55" w:rsidRDefault="00B664DD" w:rsidP="006545B2">
            <w:pPr>
              <w:pStyle w:val="PUVTablnorm"/>
            </w:pPr>
            <w:r>
              <w:rPr>
                <w:rFonts w:eastAsia="Calibri"/>
              </w:rPr>
              <w:t>Выбор из справочника</w:t>
            </w:r>
            <w:r w:rsidRPr="00AE6C55">
              <w:rPr>
                <w:rFonts w:eastAsia="Calibri"/>
              </w:rPr>
              <w:t>.</w:t>
            </w:r>
          </w:p>
        </w:tc>
      </w:tr>
      <w:tr w:rsidR="00B664DD" w:rsidRPr="00AE6C55" w:rsidTr="00B664DD">
        <w:trPr>
          <w:cnfStyle w:val="000000100000" w:firstRow="0" w:lastRow="0" w:firstColumn="0" w:lastColumn="0" w:oddVBand="0" w:evenVBand="0" w:oddHBand="1" w:evenHBand="0" w:firstRowFirstColumn="0" w:firstRowLastColumn="0" w:lastRowFirstColumn="0" w:lastRowLastColumn="0"/>
          <w:cantSplit/>
        </w:trPr>
        <w:tc>
          <w:tcPr>
            <w:tcW w:w="210" w:type="pct"/>
            <w:tcMar>
              <w:top w:w="30" w:type="dxa"/>
              <w:left w:w="30" w:type="dxa"/>
              <w:bottom w:w="20" w:type="dxa"/>
              <w:right w:w="30" w:type="dxa"/>
            </w:tcMar>
          </w:tcPr>
          <w:p w:rsidR="00B664DD" w:rsidRPr="00AE6C55" w:rsidRDefault="00B664DD" w:rsidP="00703E96">
            <w:pPr>
              <w:pStyle w:val="PUVTablNum1"/>
              <w:numPr>
                <w:ilvl w:val="0"/>
                <w:numId w:val="178"/>
              </w:numPr>
            </w:pPr>
          </w:p>
        </w:tc>
        <w:tc>
          <w:tcPr>
            <w:tcW w:w="1279" w:type="pct"/>
            <w:tcMar>
              <w:top w:w="30" w:type="dxa"/>
              <w:left w:w="30" w:type="dxa"/>
              <w:bottom w:w="20" w:type="dxa"/>
              <w:right w:w="30" w:type="dxa"/>
            </w:tcMar>
          </w:tcPr>
          <w:p w:rsidR="00B664DD" w:rsidRPr="00AE6C55" w:rsidRDefault="00B664DD" w:rsidP="006545B2">
            <w:pPr>
              <w:pStyle w:val="PUVTablnorm"/>
            </w:pPr>
            <w:r w:rsidRPr="00AE6C55">
              <w:rPr>
                <w:rFonts w:eastAsia="Calibri"/>
              </w:rPr>
              <w:t>Гражданство</w:t>
            </w:r>
          </w:p>
        </w:tc>
        <w:tc>
          <w:tcPr>
            <w:tcW w:w="847" w:type="pct"/>
            <w:tcMar>
              <w:top w:w="30" w:type="dxa"/>
              <w:left w:w="30" w:type="dxa"/>
              <w:bottom w:w="20" w:type="dxa"/>
              <w:right w:w="30" w:type="dxa"/>
            </w:tcMar>
          </w:tcPr>
          <w:p w:rsidR="00B664DD" w:rsidRPr="00AE6C55" w:rsidRDefault="00B664DD" w:rsidP="006545B2">
            <w:pPr>
              <w:pStyle w:val="PUVTablnorm"/>
            </w:pPr>
            <w:r w:rsidRPr="00AE6C55">
              <w:rPr>
                <w:rFonts w:eastAsia="Calibri"/>
              </w:rPr>
              <w:t>+</w:t>
            </w:r>
          </w:p>
        </w:tc>
        <w:tc>
          <w:tcPr>
            <w:tcW w:w="2664" w:type="pct"/>
            <w:tcMar>
              <w:top w:w="30" w:type="dxa"/>
              <w:left w:w="30" w:type="dxa"/>
              <w:bottom w:w="20" w:type="dxa"/>
              <w:right w:w="30" w:type="dxa"/>
            </w:tcMar>
          </w:tcPr>
          <w:p w:rsidR="00B664DD" w:rsidRPr="00AE6C55" w:rsidRDefault="00B664DD" w:rsidP="006545B2">
            <w:pPr>
              <w:pStyle w:val="PUVTablnorm"/>
            </w:pPr>
            <w:r w:rsidRPr="00F75C07">
              <w:rPr>
                <w:rFonts w:eastAsia="Calibri"/>
              </w:rPr>
              <w:t>Выбор из справочника.</w:t>
            </w:r>
          </w:p>
        </w:tc>
      </w:tr>
    </w:tbl>
    <w:p w:rsidR="00B664DD" w:rsidRPr="00F75C07" w:rsidRDefault="00B664DD" w:rsidP="006545B2">
      <w:pPr>
        <w:pStyle w:val="PUVTablnorm"/>
      </w:pPr>
    </w:p>
    <w:p w:rsidR="00B664DD" w:rsidRPr="00AE6C55" w:rsidRDefault="00B664DD" w:rsidP="006545B2">
      <w:pPr>
        <w:pStyle w:val="PUVListnum1"/>
      </w:pPr>
      <w:r w:rsidRPr="00AE6C55">
        <w:rPr>
          <w:rFonts w:eastAsia="Calibri"/>
        </w:rPr>
        <w:t xml:space="preserve">Внести данные в блок </w:t>
      </w:r>
      <w:r w:rsidRPr="00AE6C55">
        <w:t xml:space="preserve">«Добавление данных детей, применительно к которым было осуществлено изменение родительских прав». </w:t>
      </w:r>
      <w:r w:rsidRPr="00AE6C55">
        <w:rPr>
          <w:rFonts w:eastAsia="Calibri"/>
        </w:rPr>
        <w:t xml:space="preserve">Правила заполнения полей блока аналогичны правилам из таблицы </w:t>
      </w:r>
      <w:r w:rsidRPr="00AE6C55">
        <w:rPr>
          <w:rFonts w:eastAsia="Calibri"/>
        </w:rPr>
        <w:fldChar w:fldCharType="begin"/>
      </w:r>
      <w:r w:rsidRPr="00AE6C55">
        <w:rPr>
          <w:rFonts w:eastAsia="Calibri"/>
        </w:rPr>
        <w:instrText xml:space="preserve"> REF _Ref54001802 \h </w:instrText>
      </w:r>
      <w:r>
        <w:rPr>
          <w:rFonts w:eastAsia="Calibri"/>
        </w:rPr>
        <w:instrText xml:space="preserve"> \* MERGEFORMAT </w:instrText>
      </w:r>
      <w:r w:rsidRPr="00AE6C55">
        <w:rPr>
          <w:rFonts w:eastAsia="Calibri"/>
        </w:rPr>
      </w:r>
      <w:r w:rsidRPr="00AE6C55">
        <w:rPr>
          <w:rFonts w:eastAsia="Calibri"/>
        </w:rPr>
        <w:fldChar w:fldCharType="separate"/>
      </w:r>
      <w:r w:rsidR="00697122">
        <w:rPr>
          <w:rFonts w:eastAsia="Calibri"/>
          <w:noProof/>
        </w:rPr>
        <w:t>17</w:t>
      </w:r>
      <w:r w:rsidRPr="00AE6C55">
        <w:rPr>
          <w:rFonts w:eastAsia="Calibri"/>
        </w:rPr>
        <w:fldChar w:fldCharType="end"/>
      </w:r>
      <w:r w:rsidRPr="00AE6C55">
        <w:rPr>
          <w:rFonts w:eastAsia="Calibri"/>
        </w:rPr>
        <w:t xml:space="preserve"> .</w:t>
      </w:r>
    </w:p>
    <w:p w:rsidR="00B664DD" w:rsidRDefault="00B664DD" w:rsidP="006545B2">
      <w:pPr>
        <w:pStyle w:val="PUVListnum1"/>
        <w:numPr>
          <w:ilvl w:val="0"/>
          <w:numId w:val="0"/>
        </w:numPr>
        <w:ind w:left="964" w:hanging="397"/>
      </w:pP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6545B2">
            <w:pPr>
              <w:keepNext/>
            </w:pPr>
            <w:r w:rsidRPr="00981559">
              <w:rPr>
                <w:noProof/>
                <w:lang w:eastAsia="ru-RU"/>
              </w:rPr>
              <w:drawing>
                <wp:inline distT="0" distB="0" distL="0" distR="0" wp14:anchorId="0875695C" wp14:editId="1B57A293">
                  <wp:extent cx="5050155" cy="1407996"/>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069142" cy="1413290"/>
                          </a:xfrm>
                          <a:prstGeom prst="rect">
                            <a:avLst/>
                          </a:prstGeom>
                        </pic:spPr>
                      </pic:pic>
                    </a:graphicData>
                  </a:graphic>
                </wp:inline>
              </w:drawing>
            </w:r>
          </w:p>
          <w:p w:rsidR="00B664DD" w:rsidRDefault="00B664DD" w:rsidP="006545B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119</w:t>
            </w:r>
            <w:r>
              <w:rPr>
                <w:rFonts w:eastAsia="Calibri" w:cs="Times New Roman"/>
                <w:szCs w:val="24"/>
              </w:rPr>
              <w:fldChar w:fldCharType="end"/>
            </w:r>
            <w:r>
              <w:rPr>
                <w:rFonts w:eastAsia="Calibri" w:cs="Times New Roman"/>
                <w:szCs w:val="24"/>
              </w:rPr>
              <w:t xml:space="preserve"> — </w:t>
            </w:r>
            <w:r w:rsidRPr="00AE6C55">
              <w:t>Блок «Добавление данных детей, применительно к которым было осуществлено изменение родительских прав»</w:t>
            </w:r>
          </w:p>
        </w:tc>
      </w:tr>
    </w:tbl>
    <w:p w:rsidR="00B664DD" w:rsidRDefault="00B664DD" w:rsidP="006545B2">
      <w:pPr>
        <w:pStyle w:val="PUVListnum1"/>
        <w:numPr>
          <w:ilvl w:val="0"/>
          <w:numId w:val="0"/>
        </w:numPr>
        <w:ind w:left="964" w:hanging="397"/>
      </w:pPr>
    </w:p>
    <w:p w:rsidR="00B664DD" w:rsidRPr="00AE6C55" w:rsidRDefault="00B664DD" w:rsidP="006545B2">
      <w:pPr>
        <w:pStyle w:val="PUVNote"/>
      </w:pPr>
      <w:r w:rsidRPr="00AE6C55">
        <w:rPr>
          <w:rStyle w:val="PUVSymBold"/>
          <w:rFonts w:eastAsia="Calibri"/>
        </w:rPr>
        <w:t>Примечание.</w:t>
      </w:r>
      <w:r w:rsidRPr="00AE6C55">
        <w:rPr>
          <w:rFonts w:eastAsia="Calibri"/>
        </w:rPr>
        <w:tab/>
        <w:t>Данные о лице, применительно к которому произошло событие вносятся только: для РЛИРП – данные ребенка и для РЗП – данные представляемого лица.</w:t>
      </w:r>
    </w:p>
    <w:p w:rsidR="00B664DD" w:rsidRPr="00AE6C55" w:rsidRDefault="00B664DD" w:rsidP="006545B2">
      <w:pPr>
        <w:pStyle w:val="PUVListnum1"/>
      </w:pPr>
      <w:r w:rsidRPr="00122207">
        <w:rPr>
          <w:rFonts w:eastAsia="Calibri"/>
        </w:rPr>
        <w:t>При наличии сведений о следующем лице, применительно к которому произошло событие, нужно нажать кнопку «Добавить следующего…». В рассматриваемом примере кнопка называется «Добавить следующего ребенка»</w:t>
      </w:r>
      <w:r w:rsidRPr="00AE6C55">
        <w:t>.</w:t>
      </w:r>
    </w:p>
    <w:p w:rsidR="00B664DD" w:rsidRPr="00AE6C55" w:rsidRDefault="00B664DD" w:rsidP="006545B2">
      <w:pPr>
        <w:pStyle w:val="PUVNote"/>
      </w:pPr>
      <w:r w:rsidRPr="00AE6C55">
        <w:rPr>
          <w:rStyle w:val="PUVSymBold"/>
        </w:rPr>
        <w:t>Примечание.</w:t>
      </w:r>
      <w:r w:rsidRPr="00AE6C55">
        <w:tab/>
      </w:r>
      <w:r w:rsidRPr="00AE6C55">
        <w:rPr>
          <w:rFonts w:eastAsia="Calibri"/>
        </w:rPr>
        <w:t>Для соответствующей формы в РЗП, кнопка добавления следующего лица носит название «Добавить следующее представляемое лицо».</w:t>
      </w:r>
    </w:p>
    <w:p w:rsidR="00B664DD" w:rsidRDefault="00B664DD" w:rsidP="006545B2">
      <w:pPr>
        <w:pStyle w:val="PUVListnum1"/>
        <w:numPr>
          <w:ilvl w:val="0"/>
          <w:numId w:val="0"/>
        </w:numPr>
        <w:ind w:left="964" w:hanging="397"/>
      </w:pP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6545B2">
            <w:pPr>
              <w:keepNext/>
            </w:pPr>
            <w:r w:rsidRPr="00BC7AB7">
              <w:rPr>
                <w:noProof/>
                <w:lang w:eastAsia="ru-RU"/>
              </w:rPr>
              <w:lastRenderedPageBreak/>
              <w:drawing>
                <wp:inline distT="0" distB="0" distL="0" distR="0" wp14:anchorId="0C04A511" wp14:editId="293D317A">
                  <wp:extent cx="4958715" cy="143648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972994" cy="1440619"/>
                          </a:xfrm>
                          <a:prstGeom prst="rect">
                            <a:avLst/>
                          </a:prstGeom>
                        </pic:spPr>
                      </pic:pic>
                    </a:graphicData>
                  </a:graphic>
                </wp:inline>
              </w:drawing>
            </w:r>
          </w:p>
          <w:p w:rsidR="00B664DD" w:rsidRDefault="00B664DD" w:rsidP="006545B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120</w:t>
            </w:r>
            <w:r>
              <w:rPr>
                <w:rFonts w:eastAsia="Calibri" w:cs="Times New Roman"/>
                <w:szCs w:val="24"/>
              </w:rPr>
              <w:fldChar w:fldCharType="end"/>
            </w:r>
            <w:r>
              <w:rPr>
                <w:rFonts w:eastAsia="Calibri" w:cs="Times New Roman"/>
                <w:szCs w:val="24"/>
              </w:rPr>
              <w:t xml:space="preserve"> — </w:t>
            </w:r>
            <w:r w:rsidRPr="00AE6C55">
              <w:t>Кнопка «Добавить следующего ребенка»</w:t>
            </w:r>
          </w:p>
        </w:tc>
      </w:tr>
    </w:tbl>
    <w:p w:rsidR="00B664DD" w:rsidRDefault="00B664DD" w:rsidP="006545B2">
      <w:pPr>
        <w:pStyle w:val="PUVListnum1"/>
        <w:numPr>
          <w:ilvl w:val="0"/>
          <w:numId w:val="0"/>
        </w:numPr>
        <w:ind w:left="964" w:hanging="397"/>
      </w:pPr>
    </w:p>
    <w:p w:rsidR="00B664DD" w:rsidRPr="00AE6C55" w:rsidRDefault="00B664DD" w:rsidP="006545B2">
      <w:pPr>
        <w:pStyle w:val="PUVListnum2"/>
        <w:rPr>
          <w:rFonts w:eastAsia="Calibri"/>
        </w:rPr>
      </w:pPr>
      <w:r w:rsidRPr="00AE6C55">
        <w:rPr>
          <w:rFonts w:eastAsia="Calibri"/>
        </w:rPr>
        <w:t>Открывается блок внесения данных о следующем лице.</w:t>
      </w:r>
      <w:r w:rsidRPr="00AE6C55">
        <w:tab/>
      </w:r>
    </w:p>
    <w:p w:rsidR="00B664DD" w:rsidRPr="00AE6C55" w:rsidRDefault="00B664DD" w:rsidP="006545B2">
      <w:pPr>
        <w:pStyle w:val="PUVListnormal3"/>
        <w:rPr>
          <w:rFonts w:eastAsia="Calibri"/>
        </w:rPr>
      </w:pPr>
      <w:r w:rsidRPr="00AE6C55">
        <w:rPr>
          <w:rFonts w:eastAsia="Calibri"/>
        </w:rPr>
        <w:t>При добавлении очередного лица, на ЭФ о лице отображается его порядковый номер.</w:t>
      </w: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6545B2">
            <w:pPr>
              <w:keepNext/>
            </w:pPr>
            <w:r w:rsidRPr="00BC7AB7">
              <w:rPr>
                <w:noProof/>
                <w:lang w:eastAsia="ru-RU"/>
              </w:rPr>
              <w:drawing>
                <wp:inline distT="0" distB="0" distL="0" distR="0" wp14:anchorId="2B9FE6EB" wp14:editId="306A97CB">
                  <wp:extent cx="4951095" cy="2533687"/>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960610" cy="2538556"/>
                          </a:xfrm>
                          <a:prstGeom prst="rect">
                            <a:avLst/>
                          </a:prstGeom>
                        </pic:spPr>
                      </pic:pic>
                    </a:graphicData>
                  </a:graphic>
                </wp:inline>
              </w:drawing>
            </w:r>
          </w:p>
          <w:p w:rsidR="00B664DD" w:rsidRDefault="00B664DD" w:rsidP="006545B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121</w:t>
            </w:r>
            <w:r>
              <w:rPr>
                <w:rFonts w:eastAsia="Calibri" w:cs="Times New Roman"/>
                <w:szCs w:val="24"/>
              </w:rPr>
              <w:fldChar w:fldCharType="end"/>
            </w:r>
            <w:r>
              <w:rPr>
                <w:rFonts w:eastAsia="Calibri" w:cs="Times New Roman"/>
                <w:szCs w:val="24"/>
              </w:rPr>
              <w:t xml:space="preserve"> — </w:t>
            </w:r>
            <w:r w:rsidRPr="00AE6C55">
              <w:t>Блок внесения данных о следующем ребенке. Порядковый номер ребенка</w:t>
            </w:r>
          </w:p>
        </w:tc>
      </w:tr>
    </w:tbl>
    <w:p w:rsidR="00B664DD" w:rsidRDefault="00B664DD" w:rsidP="006545B2">
      <w:pPr>
        <w:pStyle w:val="PUVListnum1"/>
        <w:numPr>
          <w:ilvl w:val="0"/>
          <w:numId w:val="0"/>
        </w:numPr>
        <w:ind w:left="964" w:hanging="397"/>
      </w:pPr>
    </w:p>
    <w:p w:rsidR="00B664DD" w:rsidRPr="00AE6C55" w:rsidRDefault="00B664DD" w:rsidP="006545B2">
      <w:pPr>
        <w:pStyle w:val="PUVListnum2"/>
      </w:pPr>
      <w:r w:rsidRPr="00122207">
        <w:rPr>
          <w:rFonts w:eastAsia="Calibri"/>
        </w:rPr>
        <w:t xml:space="preserve">Внести данные в поля блока. </w:t>
      </w:r>
    </w:p>
    <w:p w:rsidR="00B664DD" w:rsidRPr="00AE6C55" w:rsidRDefault="00B664DD" w:rsidP="006545B2">
      <w:pPr>
        <w:pStyle w:val="PUVListnum1"/>
      </w:pPr>
      <w:r w:rsidRPr="00AE6C55">
        <w:rPr>
          <w:rFonts w:eastAsia="Calibri"/>
        </w:rPr>
        <w:t>После окончания заполнения полей ЭФ «Создание новой записи в реестре родительских прав» возможны три варианта действий:</w:t>
      </w:r>
    </w:p>
    <w:p w:rsidR="00B664DD" w:rsidRPr="00AE6C55" w:rsidRDefault="00B664DD" w:rsidP="006545B2">
      <w:pPr>
        <w:pStyle w:val="PUVListnum2"/>
      </w:pPr>
      <w:r w:rsidRPr="00AE6C55">
        <w:rPr>
          <w:rFonts w:eastAsia="Calibri"/>
        </w:rPr>
        <w:t>Вариант № 1.</w:t>
      </w:r>
    </w:p>
    <w:p w:rsidR="00B664DD" w:rsidRPr="00AE6C55" w:rsidRDefault="00B664DD" w:rsidP="006545B2">
      <w:pPr>
        <w:pStyle w:val="PUVListnormal3"/>
      </w:pPr>
      <w:r w:rsidRPr="00AE6C55">
        <w:rPr>
          <w:rFonts w:eastAsia="Calibri"/>
        </w:rPr>
        <w:t xml:space="preserve">При нажатии на кнопку «Сохранить и создать новую» внесенные данные сохраняются и открывается новая незаполненная </w:t>
      </w:r>
      <w:r w:rsidRPr="00AE6C55">
        <w:t>ЭФ «Создание новой записи в реестре родительских прав», готовая к заполнению.</w:t>
      </w:r>
    </w:p>
    <w:p w:rsidR="00B664DD" w:rsidRPr="00AE6C55" w:rsidRDefault="00B664DD" w:rsidP="006545B2">
      <w:pPr>
        <w:pStyle w:val="PUVListnum2"/>
      </w:pPr>
      <w:r w:rsidRPr="00AE6C55">
        <w:rPr>
          <w:rFonts w:eastAsia="Calibri"/>
        </w:rPr>
        <w:t>Вариант № 2.</w:t>
      </w:r>
    </w:p>
    <w:p w:rsidR="00B664DD" w:rsidRPr="00AE6C55" w:rsidRDefault="00B664DD" w:rsidP="006545B2">
      <w:pPr>
        <w:pStyle w:val="PUVListnormal3"/>
      </w:pPr>
      <w:r w:rsidRPr="00AE6C55">
        <w:rPr>
          <w:rFonts w:eastAsia="Calibri"/>
        </w:rPr>
        <w:t>При нажатии на кнопку «Сохранить и смотреть список изменений» внесенные данные сохраняются и осуществляется переход на закладку «Список изменений» выбранного реестра. В списке записей сведений о событиях присутствует внесенная запись о событии в статусе «Подготовлено к выгрузке».</w:t>
      </w:r>
      <w:r w:rsidRPr="00AE6C55">
        <w:tab/>
      </w:r>
    </w:p>
    <w:p w:rsidR="00B664DD" w:rsidRPr="00AE6C55" w:rsidRDefault="00B664DD" w:rsidP="006545B2">
      <w:pPr>
        <w:pStyle w:val="PUVListnum2"/>
      </w:pPr>
      <w:r w:rsidRPr="00AE6C55">
        <w:rPr>
          <w:rFonts w:eastAsia="Calibri"/>
        </w:rPr>
        <w:lastRenderedPageBreak/>
        <w:t>Вариант № 3.</w:t>
      </w:r>
    </w:p>
    <w:p w:rsidR="00B664DD" w:rsidRPr="00AE6C55" w:rsidRDefault="00B664DD" w:rsidP="006545B2">
      <w:pPr>
        <w:pStyle w:val="PUVListnormal3"/>
      </w:pPr>
      <w:r w:rsidRPr="00AE6C55">
        <w:rPr>
          <w:rFonts w:eastAsia="Calibri"/>
        </w:rPr>
        <w:t>При нажатии на кнопку «Отменить изменения» внесенные данные о событии не сохраняются и осуществляется переход на закладку «Поиск и просмотр данных» выбранного реестра.</w:t>
      </w:r>
      <w:r w:rsidRPr="00AE6C55">
        <w:tab/>
      </w:r>
    </w:p>
    <w:p w:rsidR="00B664DD" w:rsidRDefault="00B664DD" w:rsidP="006545B2">
      <w:pPr>
        <w:pStyle w:val="4"/>
      </w:pPr>
      <w:r w:rsidRPr="00EE1F9C">
        <w:t>Подготовка внесенных данных для выгрузки</w:t>
      </w:r>
    </w:p>
    <w:p w:rsidR="00B664DD" w:rsidRPr="00AE6C55" w:rsidRDefault="00B664DD" w:rsidP="006545B2">
      <w:pPr>
        <w:pStyle w:val="PUVNormal"/>
      </w:pPr>
      <w:r w:rsidRPr="00AE6C55">
        <w:t>Порядок действий:</w:t>
      </w:r>
    </w:p>
    <w:p w:rsidR="00B664DD" w:rsidRPr="00AE6C55" w:rsidRDefault="00B664DD" w:rsidP="00703E96">
      <w:pPr>
        <w:pStyle w:val="PUVListnum1"/>
        <w:numPr>
          <w:ilvl w:val="0"/>
          <w:numId w:val="179"/>
        </w:numPr>
      </w:pPr>
      <w:r w:rsidRPr="00AE6C55">
        <w:rPr>
          <w:rFonts w:eastAsia="Calibri"/>
        </w:rPr>
        <w:t>Перейти на закладку «Список изменений». На закладке расположено четыре фильтра записей</w:t>
      </w:r>
      <w:r w:rsidRPr="00122207">
        <w:rPr>
          <w:rFonts w:eastAsia="Calibri"/>
        </w:rPr>
        <w:t xml:space="preserve"> </w:t>
      </w:r>
      <w:r w:rsidRPr="00AE6C55">
        <w:rPr>
          <w:rFonts w:eastAsia="Calibri"/>
        </w:rPr>
        <w:t>по их статусу</w:t>
      </w:r>
      <w:r w:rsidRPr="00122207">
        <w:rPr>
          <w:rFonts w:eastAsia="Calibri"/>
        </w:rPr>
        <w:t>:</w:t>
      </w:r>
    </w:p>
    <w:p w:rsidR="00B664DD" w:rsidRPr="00AE6C55" w:rsidRDefault="00B664DD" w:rsidP="006545B2">
      <w:pPr>
        <w:pStyle w:val="PUVListmark1"/>
        <w:rPr>
          <w:rFonts w:eastAsia="Calibri"/>
        </w:rPr>
      </w:pPr>
      <w:r w:rsidRPr="00AE6C55">
        <w:rPr>
          <w:rFonts w:eastAsia="Calibri"/>
        </w:rPr>
        <w:t>«Подготовлено к выгрузке»</w:t>
      </w:r>
      <w:r w:rsidRPr="00AE6C55">
        <w:rPr>
          <w:rFonts w:eastAsia="Calibri"/>
          <w:lang w:val="en-US"/>
        </w:rPr>
        <w:t>;</w:t>
      </w:r>
    </w:p>
    <w:p w:rsidR="00B664DD" w:rsidRPr="00AE6C55" w:rsidRDefault="00B664DD" w:rsidP="006545B2">
      <w:pPr>
        <w:pStyle w:val="PUVListmark1"/>
        <w:rPr>
          <w:rFonts w:eastAsia="Calibri"/>
        </w:rPr>
      </w:pPr>
      <w:r w:rsidRPr="00AE6C55">
        <w:rPr>
          <w:rFonts w:eastAsia="Calibri"/>
        </w:rPr>
        <w:t>«Обработано с ошибкой»</w:t>
      </w:r>
      <w:r w:rsidRPr="00AE6C55">
        <w:rPr>
          <w:rFonts w:eastAsia="Calibri"/>
          <w:lang w:val="en-US"/>
        </w:rPr>
        <w:t>;</w:t>
      </w:r>
    </w:p>
    <w:p w:rsidR="00B664DD" w:rsidRPr="00AE6C55" w:rsidRDefault="00B664DD" w:rsidP="006545B2">
      <w:pPr>
        <w:pStyle w:val="PUVListmark1"/>
        <w:rPr>
          <w:rFonts w:eastAsia="Calibri"/>
        </w:rPr>
      </w:pPr>
      <w:r w:rsidRPr="00AE6C55">
        <w:rPr>
          <w:rFonts w:eastAsia="Calibri"/>
        </w:rPr>
        <w:t>«Выгружено»</w:t>
      </w:r>
      <w:r w:rsidRPr="00AE6C55">
        <w:rPr>
          <w:rFonts w:eastAsia="Calibri"/>
          <w:lang w:val="en-US"/>
        </w:rPr>
        <w:t>;</w:t>
      </w:r>
    </w:p>
    <w:p w:rsidR="00B664DD" w:rsidRPr="00AE6C55" w:rsidRDefault="00B664DD" w:rsidP="006545B2">
      <w:pPr>
        <w:pStyle w:val="PUVListmark1"/>
      </w:pPr>
      <w:r w:rsidRPr="00AE6C55">
        <w:rPr>
          <w:rFonts w:eastAsia="Calibri"/>
        </w:rPr>
        <w:t>«Отправлено»</w:t>
      </w:r>
      <w:r w:rsidRPr="00AE6C55">
        <w:rPr>
          <w:rFonts w:eastAsia="Calibri"/>
          <w:lang w:val="en-US"/>
        </w:rPr>
        <w:t>.</w:t>
      </w: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6545B2">
            <w:pPr>
              <w:keepNext/>
            </w:pPr>
            <w:r w:rsidRPr="00AE6C55">
              <w:rPr>
                <w:noProof/>
                <w:lang w:eastAsia="ru-RU"/>
              </w:rPr>
              <w:drawing>
                <wp:inline distT="0" distB="0" distL="0" distR="0" wp14:anchorId="5B5FF298" wp14:editId="0AEAA5BC">
                  <wp:extent cx="4966335" cy="2352264"/>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974175" cy="2355977"/>
                          </a:xfrm>
                          <a:prstGeom prst="rect">
                            <a:avLst/>
                          </a:prstGeom>
                        </pic:spPr>
                      </pic:pic>
                    </a:graphicData>
                  </a:graphic>
                </wp:inline>
              </w:drawing>
            </w:r>
          </w:p>
          <w:p w:rsidR="00B664DD" w:rsidRDefault="00B664DD" w:rsidP="006545B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122</w:t>
            </w:r>
            <w:r>
              <w:rPr>
                <w:rFonts w:eastAsia="Calibri" w:cs="Times New Roman"/>
                <w:szCs w:val="24"/>
              </w:rPr>
              <w:fldChar w:fldCharType="end"/>
            </w:r>
            <w:r>
              <w:rPr>
                <w:rFonts w:eastAsia="Calibri" w:cs="Times New Roman"/>
                <w:szCs w:val="24"/>
              </w:rPr>
              <w:t xml:space="preserve"> — </w:t>
            </w:r>
            <w:r w:rsidRPr="00AE6C55">
              <w:t>ЭФ «Изменение родительских прав». Закладка «Список изменений»</w:t>
            </w:r>
          </w:p>
        </w:tc>
      </w:tr>
    </w:tbl>
    <w:p w:rsidR="00B664DD" w:rsidRDefault="00B664DD" w:rsidP="006545B2"/>
    <w:p w:rsidR="00B664DD" w:rsidRPr="00AE6C55" w:rsidRDefault="00B664DD" w:rsidP="00703E96">
      <w:pPr>
        <w:pStyle w:val="PUVListnum1"/>
        <w:numPr>
          <w:ilvl w:val="0"/>
          <w:numId w:val="179"/>
        </w:numPr>
      </w:pPr>
      <w:r w:rsidRPr="00122207">
        <w:rPr>
          <w:rFonts w:eastAsia="Calibri"/>
        </w:rPr>
        <w:t>Активировать фильтр «Подготовлено к выгрузке», для чего нужно поставить галочку в чек-боксе слева от названия фильтра и нажать кнопку «Поиск». В результате будут отобраны записи сведений о событиях, находящиеся в статусе «Подготовлено к выгрузке».</w:t>
      </w:r>
      <w:r w:rsidRPr="00AE6C55">
        <w:tab/>
      </w:r>
    </w:p>
    <w:p w:rsidR="00B664DD" w:rsidRPr="00AE6C55" w:rsidRDefault="00B664DD" w:rsidP="006545B2">
      <w:pPr>
        <w:pStyle w:val="PUVListnum1"/>
      </w:pPr>
      <w:r w:rsidRPr="00AE6C55">
        <w:rPr>
          <w:rFonts w:eastAsia="Calibri"/>
        </w:rPr>
        <w:t>В списке записей выделить события, которые должны быть включены в выгрузку, для чего нужно поставить галочку в чек-боксе слева от событий, которые должны быть включены в выгрузку.</w:t>
      </w:r>
    </w:p>
    <w:p w:rsidR="00B664DD" w:rsidRPr="00AE6C55" w:rsidRDefault="00B664DD" w:rsidP="006545B2">
      <w:pPr>
        <w:pStyle w:val="PUVNote"/>
      </w:pPr>
      <w:r w:rsidRPr="00AE6C55">
        <w:rPr>
          <w:rStyle w:val="PUVSymBold"/>
          <w:rFonts w:eastAsia="Calibri"/>
        </w:rPr>
        <w:t>Примечание.</w:t>
      </w:r>
      <w:r w:rsidRPr="00AE6C55">
        <w:rPr>
          <w:rFonts w:eastAsia="Calibri"/>
        </w:rPr>
        <w:tab/>
        <w:t>Возможна установка отметок у каждого выбираемого события по отдельности или отметка всех событий, включенных в список, путем простановки отметки в объединяющий чек-бокс вверху списка.</w:t>
      </w:r>
    </w:p>
    <w:p w:rsidR="00B664DD" w:rsidRPr="00AE6C55" w:rsidRDefault="00B664DD" w:rsidP="006545B2">
      <w:pPr>
        <w:pStyle w:val="PUVListnum1"/>
      </w:pPr>
      <w:r w:rsidRPr="00AE6C55">
        <w:rPr>
          <w:rFonts w:eastAsia="Calibri"/>
        </w:rPr>
        <w:lastRenderedPageBreak/>
        <w:t>Для формирования файла с данными о событиях нужно нажать кнопку «Скачать файл».</w:t>
      </w:r>
    </w:p>
    <w:p w:rsidR="00B664DD" w:rsidRPr="00AE6C55" w:rsidRDefault="00B664DD" w:rsidP="006545B2">
      <w:pPr>
        <w:pStyle w:val="PUVListnormal1"/>
        <w:rPr>
          <w:rFonts w:eastAsia="Calibri"/>
        </w:rPr>
      </w:pPr>
      <w:r w:rsidRPr="00AE6C55">
        <w:rPr>
          <w:rFonts w:eastAsia="Calibri"/>
        </w:rPr>
        <w:t xml:space="preserve">В результате будет сформирован файл. На экран будет выведено информационное сообщение «Файл успешно сформирован». </w:t>
      </w:r>
    </w:p>
    <w:p w:rsidR="00B664DD" w:rsidRPr="00AE6C55" w:rsidRDefault="00B664DD" w:rsidP="006545B2">
      <w:pPr>
        <w:pStyle w:val="PUVListnum1"/>
      </w:pPr>
      <w:r w:rsidRPr="00AE6C55">
        <w:rPr>
          <w:rFonts w:eastAsia="Calibri"/>
        </w:rPr>
        <w:t>Перейти на закладку «Файлы на подписание»</w:t>
      </w:r>
      <w:r w:rsidRPr="00AE6C55">
        <w:tab/>
        <w:t xml:space="preserve">. </w:t>
      </w:r>
      <w:r w:rsidRPr="00AE6C55">
        <w:rPr>
          <w:rFonts w:eastAsia="Calibri"/>
        </w:rPr>
        <w:t>На закладке расположен список фалов на подписание.</w:t>
      </w: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6545B2">
            <w:pPr>
              <w:keepNext/>
            </w:pPr>
            <w:r w:rsidRPr="00AE6C55">
              <w:rPr>
                <w:noProof/>
                <w:lang w:eastAsia="ru-RU"/>
              </w:rPr>
              <w:drawing>
                <wp:inline distT="0" distB="0" distL="0" distR="0" wp14:anchorId="66E4E214" wp14:editId="75C20FB9">
                  <wp:extent cx="5012055" cy="1749496"/>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023710" cy="1753564"/>
                          </a:xfrm>
                          <a:prstGeom prst="rect">
                            <a:avLst/>
                          </a:prstGeom>
                        </pic:spPr>
                      </pic:pic>
                    </a:graphicData>
                  </a:graphic>
                </wp:inline>
              </w:drawing>
            </w:r>
          </w:p>
          <w:p w:rsidR="00B664DD" w:rsidRDefault="00B664DD" w:rsidP="006545B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123</w:t>
            </w:r>
            <w:r>
              <w:rPr>
                <w:rFonts w:eastAsia="Calibri" w:cs="Times New Roman"/>
                <w:szCs w:val="24"/>
              </w:rPr>
              <w:fldChar w:fldCharType="end"/>
            </w:r>
            <w:r>
              <w:rPr>
                <w:rFonts w:eastAsia="Calibri" w:cs="Times New Roman"/>
                <w:szCs w:val="24"/>
              </w:rPr>
              <w:t xml:space="preserve"> — </w:t>
            </w:r>
            <w:r w:rsidRPr="00AE6C55">
              <w:t>ЭФ «Изменение родительских прав». Закладка «Файлы на подписание». Список фалов на подписание</w:t>
            </w:r>
          </w:p>
        </w:tc>
      </w:tr>
    </w:tbl>
    <w:p w:rsidR="00B664DD" w:rsidRDefault="00B664DD" w:rsidP="006545B2"/>
    <w:p w:rsidR="00B664DD" w:rsidRPr="00AE6C55" w:rsidRDefault="00B664DD" w:rsidP="006545B2">
      <w:pPr>
        <w:pStyle w:val="PUVNormal"/>
      </w:pPr>
      <w:r w:rsidRPr="00AE6C55">
        <w:rPr>
          <w:rFonts w:eastAsia="Calibri"/>
        </w:rPr>
        <w:t>Для выгрузки и сохранения файла с данными о событиях для дальнейшего подписания его ЭП и отправки в ПСД ЕГИССО нужно выполнить следующие действия:</w:t>
      </w:r>
    </w:p>
    <w:p w:rsidR="00B664DD" w:rsidRPr="00AE6C55" w:rsidRDefault="00B664DD" w:rsidP="00703E96">
      <w:pPr>
        <w:pStyle w:val="PUVListnum1"/>
        <w:numPr>
          <w:ilvl w:val="0"/>
          <w:numId w:val="180"/>
        </w:numPr>
      </w:pPr>
      <w:r w:rsidRPr="00122207">
        <w:rPr>
          <w:rFonts w:eastAsia="Calibri"/>
        </w:rPr>
        <w:t>Отметить подготовленный файл для выгрузки, проставив галочку в чек-боксе у имени файла. Произвести выгрузку выбранного файла кнопкой «Скачать».</w:t>
      </w: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6545B2">
            <w:pPr>
              <w:keepNext/>
            </w:pPr>
            <w:r w:rsidRPr="00AE6C55">
              <w:rPr>
                <w:noProof/>
                <w:lang w:eastAsia="ru-RU"/>
              </w:rPr>
              <w:drawing>
                <wp:inline distT="0" distB="0" distL="0" distR="0" wp14:anchorId="30E23314" wp14:editId="70CE5E4E">
                  <wp:extent cx="5027295" cy="1593674"/>
                  <wp:effectExtent l="0" t="0" r="1905"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044388" cy="1599093"/>
                          </a:xfrm>
                          <a:prstGeom prst="rect">
                            <a:avLst/>
                          </a:prstGeom>
                        </pic:spPr>
                      </pic:pic>
                    </a:graphicData>
                  </a:graphic>
                </wp:inline>
              </w:drawing>
            </w:r>
          </w:p>
          <w:p w:rsidR="00B664DD" w:rsidRDefault="00B664DD" w:rsidP="006545B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124</w:t>
            </w:r>
            <w:r>
              <w:rPr>
                <w:rFonts w:eastAsia="Calibri" w:cs="Times New Roman"/>
                <w:szCs w:val="24"/>
              </w:rPr>
              <w:fldChar w:fldCharType="end"/>
            </w:r>
            <w:r>
              <w:rPr>
                <w:rFonts w:eastAsia="Calibri" w:cs="Times New Roman"/>
                <w:szCs w:val="24"/>
              </w:rPr>
              <w:t xml:space="preserve"> — </w:t>
            </w:r>
            <w:r w:rsidRPr="00AE6C55">
              <w:t>Закладка «Файлы на подписание». Список фалов на подписание. Кнопки «Скачать» и «Удалить»</w:t>
            </w:r>
          </w:p>
        </w:tc>
      </w:tr>
    </w:tbl>
    <w:p w:rsidR="00B664DD" w:rsidRPr="00AE6C55" w:rsidRDefault="00B664DD" w:rsidP="006545B2">
      <w:pPr>
        <w:pStyle w:val="PUVListnum1"/>
      </w:pPr>
      <w:r w:rsidRPr="00AE6C55">
        <w:rPr>
          <w:rFonts w:eastAsia="Calibri"/>
        </w:rPr>
        <w:t>Сохранить выгруженный файл, указав место его сохранения на носителе данных или доступном сетевом ресурсе.</w:t>
      </w:r>
    </w:p>
    <w:p w:rsidR="00B664DD" w:rsidRPr="00AE6C55" w:rsidRDefault="00B664DD" w:rsidP="006545B2">
      <w:pPr>
        <w:pStyle w:val="PUVListnum3"/>
        <w:numPr>
          <w:ilvl w:val="0"/>
          <w:numId w:val="0"/>
        </w:numPr>
      </w:pPr>
      <w:r w:rsidRPr="00AE6C55">
        <w:rPr>
          <w:rFonts w:eastAsia="Calibri"/>
        </w:rPr>
        <w:t>Для удаления файла с данными о событиях нужно выполнить следующие действия:</w:t>
      </w:r>
    </w:p>
    <w:p w:rsidR="00B664DD" w:rsidRPr="00AE6C55" w:rsidRDefault="00B664DD" w:rsidP="00703E96">
      <w:pPr>
        <w:pStyle w:val="PUVListnum1"/>
        <w:numPr>
          <w:ilvl w:val="0"/>
          <w:numId w:val="179"/>
        </w:numPr>
      </w:pPr>
      <w:r w:rsidRPr="00AE6C55">
        <w:rPr>
          <w:rFonts w:eastAsia="Calibri"/>
        </w:rPr>
        <w:t>Отметить подготовленный файл для удаления, проставив галочку в чек-боксе у имени файла.</w:t>
      </w:r>
    </w:p>
    <w:p w:rsidR="00B664DD" w:rsidRPr="00AE6C55" w:rsidRDefault="00B664DD" w:rsidP="006545B2">
      <w:pPr>
        <w:pStyle w:val="PUVListnum1"/>
      </w:pPr>
      <w:r w:rsidRPr="00AE6C55">
        <w:rPr>
          <w:rFonts w:eastAsia="Calibri"/>
        </w:rPr>
        <w:t>Нажать кнопку «Удалить».</w:t>
      </w:r>
    </w:p>
    <w:p w:rsidR="00B664DD" w:rsidRPr="00EE1F9C" w:rsidRDefault="00B664DD" w:rsidP="006545B2">
      <w:r w:rsidRPr="00AE6C55">
        <w:t>В результате в</w:t>
      </w:r>
      <w:r w:rsidRPr="00AE6C55">
        <w:rPr>
          <w:rFonts w:eastAsia="Calibri"/>
        </w:rPr>
        <w:t>ыбранный файл будет удален.</w:t>
      </w:r>
    </w:p>
    <w:p w:rsidR="00B664DD" w:rsidRDefault="00B664DD" w:rsidP="006545B2">
      <w:pPr>
        <w:pStyle w:val="3"/>
      </w:pPr>
      <w:bookmarkStart w:id="139" w:name="_Toc56705307"/>
      <w:bookmarkStart w:id="140" w:name="_Поиск,_просмотр,_удаление,"/>
      <w:bookmarkEnd w:id="140"/>
      <w:r w:rsidRPr="00EE1F9C">
        <w:lastRenderedPageBreak/>
        <w:t>Поиск, просмотр, удаление, изменение данных выбранного Реестра в КПИ</w:t>
      </w:r>
      <w:bookmarkEnd w:id="139"/>
    </w:p>
    <w:p w:rsidR="00B664DD" w:rsidRPr="00AE6C55" w:rsidRDefault="00B664DD" w:rsidP="00B664DD">
      <w:pPr>
        <w:pStyle w:val="PUVNormal"/>
        <w:rPr>
          <w:lang w:val="en-US"/>
        </w:rPr>
      </w:pPr>
      <w:r w:rsidRPr="00AE6C55">
        <w:t>Порядок действий</w:t>
      </w:r>
      <w:r w:rsidRPr="00AE6C55">
        <w:rPr>
          <w:lang w:val="en-US"/>
        </w:rPr>
        <w:t>:</w:t>
      </w:r>
    </w:p>
    <w:p w:rsidR="00B664DD" w:rsidRPr="00AE6C55" w:rsidRDefault="00B664DD" w:rsidP="00703E96">
      <w:pPr>
        <w:pStyle w:val="PUVListnum1"/>
        <w:numPr>
          <w:ilvl w:val="0"/>
          <w:numId w:val="179"/>
        </w:numPr>
      </w:pPr>
      <w:r w:rsidRPr="00437EA3">
        <w:rPr>
          <w:rFonts w:eastAsia="Calibri"/>
        </w:rPr>
        <w:t>Выбрать нужный реестр в разделе «Реестры» КПИ. На рисунке выбран реестр «Родительские права».</w:t>
      </w:r>
    </w:p>
    <w:p w:rsidR="00B664DD" w:rsidRPr="00AE6C55" w:rsidRDefault="00B664DD" w:rsidP="00B664DD">
      <w:pPr>
        <w:pStyle w:val="PUVListnum1"/>
      </w:pPr>
      <w:r w:rsidRPr="00AE6C55">
        <w:rPr>
          <w:rFonts w:eastAsia="Calibri"/>
        </w:rPr>
        <w:t>На закладке «Поиск и просмотр данных» заполнить СНИЛС лица, сведения о событиях с участием которого следует отобрать.</w:t>
      </w:r>
    </w:p>
    <w:p w:rsidR="00B664DD" w:rsidRPr="00AE6C55" w:rsidRDefault="00B664DD" w:rsidP="00B664DD">
      <w:pPr>
        <w:pStyle w:val="PUVListnum1"/>
      </w:pPr>
      <w:r w:rsidRPr="00AE6C55">
        <w:rPr>
          <w:rFonts w:eastAsia="Calibri"/>
        </w:rPr>
        <w:t>При необходимости выбрать или изменить значения фильтров «Состояние записи», «Период внесения данных»</w:t>
      </w: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B664DD">
            <w:pPr>
              <w:keepNext/>
            </w:pPr>
            <w:r w:rsidRPr="00AE6C55">
              <w:rPr>
                <w:noProof/>
                <w:lang w:eastAsia="ru-RU"/>
              </w:rPr>
              <w:drawing>
                <wp:inline distT="0" distB="0" distL="0" distR="0" wp14:anchorId="790516B4" wp14:editId="5344FEB6">
                  <wp:extent cx="5042535" cy="2342103"/>
                  <wp:effectExtent l="0" t="0" r="571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051503" cy="2346268"/>
                          </a:xfrm>
                          <a:prstGeom prst="rect">
                            <a:avLst/>
                          </a:prstGeom>
                        </pic:spPr>
                      </pic:pic>
                    </a:graphicData>
                  </a:graphic>
                </wp:inline>
              </w:drawing>
            </w:r>
          </w:p>
          <w:p w:rsidR="00B664DD" w:rsidRDefault="00B664DD" w:rsidP="00B664DD">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125</w:t>
            </w:r>
            <w:r>
              <w:rPr>
                <w:rFonts w:eastAsia="Calibri" w:cs="Times New Roman"/>
                <w:szCs w:val="24"/>
              </w:rPr>
              <w:fldChar w:fldCharType="end"/>
            </w:r>
            <w:r>
              <w:rPr>
                <w:rFonts w:eastAsia="Calibri" w:cs="Times New Roman"/>
                <w:szCs w:val="24"/>
              </w:rPr>
              <w:t xml:space="preserve"> — </w:t>
            </w:r>
            <w:r w:rsidRPr="00AE6C55">
              <w:t>Реестр «Родительские права». Закладка «Поиск и просмотр данных»</w:t>
            </w:r>
          </w:p>
        </w:tc>
      </w:tr>
    </w:tbl>
    <w:p w:rsidR="00B664DD" w:rsidRPr="00AE6C55" w:rsidRDefault="00B664DD" w:rsidP="00B664DD">
      <w:pPr>
        <w:pStyle w:val="PUVFigName"/>
        <w:numPr>
          <w:ilvl w:val="0"/>
          <w:numId w:val="0"/>
        </w:numPr>
        <w:jc w:val="both"/>
      </w:pPr>
      <w:bookmarkStart w:id="141" w:name="_Toc56020207"/>
      <w:r w:rsidRPr="00AE6C55">
        <w:t xml:space="preserve"> </w:t>
      </w:r>
      <w:bookmarkEnd w:id="141"/>
    </w:p>
    <w:p w:rsidR="00B664DD" w:rsidRPr="00AE6C55" w:rsidRDefault="00B664DD" w:rsidP="00B664DD">
      <w:pPr>
        <w:pStyle w:val="PUVListnormal1"/>
      </w:pPr>
      <w:r w:rsidRPr="00AE6C55">
        <w:rPr>
          <w:rFonts w:eastAsia="Calibri"/>
        </w:rPr>
        <w:t>Для очистки ошибочно внесенных поисковых параметров следует нажать кнопку «Очистить форму»</w:t>
      </w:r>
      <w:r w:rsidRPr="00AE6C55">
        <w:t>.</w:t>
      </w:r>
    </w:p>
    <w:p w:rsidR="00B664DD" w:rsidRPr="00AE6C55" w:rsidRDefault="00B664DD" w:rsidP="00B664DD">
      <w:pPr>
        <w:pStyle w:val="PUVListnum1"/>
      </w:pPr>
      <w:r w:rsidRPr="00AE6C55">
        <w:rPr>
          <w:rFonts w:eastAsia="Calibri"/>
        </w:rPr>
        <w:t>Для поиска и отображения данных, соответствующих заданным параметрам, нажать кнопку «Найти данные»</w:t>
      </w:r>
      <w:r w:rsidRPr="00AE6C55">
        <w:t>.</w:t>
      </w:r>
    </w:p>
    <w:p w:rsidR="00B664DD" w:rsidRDefault="00B664DD" w:rsidP="00B664DD">
      <w:pPr>
        <w:pStyle w:val="PUVListnormal1"/>
        <w:rPr>
          <w:rFonts w:eastAsia="Calibri"/>
        </w:rPr>
      </w:pPr>
      <w:r w:rsidRPr="00AE6C55">
        <w:rPr>
          <w:rFonts w:eastAsia="Calibri"/>
        </w:rPr>
        <w:t>В результате будут отобраны записи, отвечающие заданным критериям поиска. На рисунке показан пример результата поиска необходимых записей по введенным параметрам.</w:t>
      </w:r>
    </w:p>
    <w:p w:rsidR="00B664DD" w:rsidRDefault="00B664DD" w:rsidP="00B664DD">
      <w:pPr>
        <w:pStyle w:val="PUVListnormal1"/>
        <w:rPr>
          <w:rFonts w:eastAsia="Calibri"/>
        </w:rPr>
      </w:pP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B664DD">
            <w:pPr>
              <w:keepNext/>
            </w:pPr>
            <w:r w:rsidRPr="00DB3F1B">
              <w:rPr>
                <w:rFonts w:eastAsia="Calibri"/>
                <w:noProof/>
                <w:lang w:eastAsia="ru-RU"/>
              </w:rPr>
              <w:lastRenderedPageBreak/>
              <w:drawing>
                <wp:inline distT="0" distB="0" distL="0" distR="0" wp14:anchorId="18EC67C2" wp14:editId="40553692">
                  <wp:extent cx="4989195" cy="2986175"/>
                  <wp:effectExtent l="0" t="0" r="1905"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002050" cy="2993869"/>
                          </a:xfrm>
                          <a:prstGeom prst="rect">
                            <a:avLst/>
                          </a:prstGeom>
                        </pic:spPr>
                      </pic:pic>
                    </a:graphicData>
                  </a:graphic>
                </wp:inline>
              </w:drawing>
            </w:r>
          </w:p>
          <w:p w:rsidR="00B664DD" w:rsidRDefault="00B664DD" w:rsidP="00B664DD">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126</w:t>
            </w:r>
            <w:r>
              <w:rPr>
                <w:rFonts w:eastAsia="Calibri" w:cs="Times New Roman"/>
                <w:szCs w:val="24"/>
              </w:rPr>
              <w:fldChar w:fldCharType="end"/>
            </w:r>
            <w:r>
              <w:rPr>
                <w:rFonts w:eastAsia="Calibri" w:cs="Times New Roman"/>
                <w:szCs w:val="24"/>
              </w:rPr>
              <w:t xml:space="preserve"> — </w:t>
            </w:r>
            <w:r w:rsidRPr="00AE6C55">
              <w:t>Пример результата поиска</w:t>
            </w:r>
          </w:p>
        </w:tc>
      </w:tr>
    </w:tbl>
    <w:p w:rsidR="00B664DD" w:rsidRPr="00AE6C55" w:rsidRDefault="00B664DD" w:rsidP="00B664DD">
      <w:pPr>
        <w:pStyle w:val="PUVFigure"/>
        <w:jc w:val="both"/>
        <w:rPr>
          <w:rFonts w:eastAsia="Calibri"/>
        </w:rPr>
      </w:pPr>
    </w:p>
    <w:p w:rsidR="00B664DD" w:rsidRPr="00AE6C55" w:rsidRDefault="00B664DD" w:rsidP="00B664DD">
      <w:pPr>
        <w:pStyle w:val="PUVListnum1"/>
      </w:pPr>
      <w:r w:rsidRPr="00AE6C55">
        <w:rPr>
          <w:rFonts w:eastAsia="Calibri"/>
        </w:rPr>
        <w:t>Для просмотра подробных сведений о каком-либо событии надо выполнить щелчок на интересующей записи. В результате откроется форма просмотра, заполненная подробными сведениями о событии в режиме «только для чтения».</w:t>
      </w:r>
      <w:r w:rsidRPr="00AE6C55">
        <w:tab/>
      </w: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B664DD">
            <w:pPr>
              <w:keepNext/>
            </w:pPr>
            <w:r w:rsidRPr="00AE6C55">
              <w:rPr>
                <w:noProof/>
                <w:lang w:eastAsia="ru-RU"/>
              </w:rPr>
              <w:lastRenderedPageBreak/>
              <w:drawing>
                <wp:inline distT="0" distB="0" distL="0" distR="0" wp14:anchorId="201B689E" wp14:editId="56892640">
                  <wp:extent cx="4973955" cy="40775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png"/>
                          <pic:cNvPicPr/>
                        </pic:nvPicPr>
                        <pic:blipFill>
                          <a:blip r:embed="rId149">
                            <a:extLst>
                              <a:ext uri="{28A0092B-C50C-407E-A947-70E740481C1C}">
                                <a14:useLocalDpi xmlns:a14="http://schemas.microsoft.com/office/drawing/2010/main" val="0"/>
                              </a:ext>
                            </a:extLst>
                          </a:blip>
                          <a:stretch>
                            <a:fillRect/>
                          </a:stretch>
                        </pic:blipFill>
                        <pic:spPr>
                          <a:xfrm>
                            <a:off x="0" y="0"/>
                            <a:ext cx="4982918" cy="4084877"/>
                          </a:xfrm>
                          <a:prstGeom prst="rect">
                            <a:avLst/>
                          </a:prstGeom>
                        </pic:spPr>
                      </pic:pic>
                    </a:graphicData>
                  </a:graphic>
                </wp:inline>
              </w:drawing>
            </w:r>
          </w:p>
          <w:p w:rsidR="00B664DD" w:rsidRDefault="00B664DD" w:rsidP="00B664DD">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127</w:t>
            </w:r>
            <w:r>
              <w:rPr>
                <w:rFonts w:eastAsia="Calibri" w:cs="Times New Roman"/>
                <w:szCs w:val="24"/>
              </w:rPr>
              <w:fldChar w:fldCharType="end"/>
            </w:r>
            <w:r>
              <w:rPr>
                <w:rFonts w:eastAsia="Calibri" w:cs="Times New Roman"/>
                <w:szCs w:val="24"/>
              </w:rPr>
              <w:t xml:space="preserve"> — </w:t>
            </w:r>
            <w:r w:rsidRPr="00AE6C55">
              <w:t>Форма просмотра сведений о событии в режиме «только для чтения»</w:t>
            </w:r>
          </w:p>
        </w:tc>
      </w:tr>
    </w:tbl>
    <w:p w:rsidR="00B664DD" w:rsidRPr="00AE6C55" w:rsidRDefault="00B664DD" w:rsidP="00B664DD">
      <w:pPr>
        <w:pStyle w:val="PUVListnum1"/>
      </w:pPr>
      <w:r w:rsidRPr="00AE6C55">
        <w:rPr>
          <w:rFonts w:eastAsia="Calibri"/>
        </w:rPr>
        <w:t>Для окончания просмотра подробных сведений о событии нажать кнопку «Выход без изменений».</w:t>
      </w:r>
      <w:r w:rsidRPr="00AE6C55">
        <w:tab/>
      </w:r>
    </w:p>
    <w:p w:rsidR="00B664DD" w:rsidRPr="00AE6C55" w:rsidRDefault="00B664DD" w:rsidP="00B664DD">
      <w:pPr>
        <w:pStyle w:val="PUVListnum1"/>
      </w:pPr>
      <w:r w:rsidRPr="00AE6C55">
        <w:t xml:space="preserve">Для </w:t>
      </w:r>
      <w:r w:rsidRPr="00AE6C55">
        <w:rPr>
          <w:rFonts w:eastAsia="Calibri"/>
        </w:rPr>
        <w:t xml:space="preserve">удаления события нажать кнопку «Удалить запись». </w:t>
      </w:r>
      <w:r w:rsidRPr="00AE6C55">
        <w:t>В результате на экран будет в</w:t>
      </w:r>
      <w:r w:rsidRPr="00AE6C55">
        <w:rPr>
          <w:rFonts w:eastAsia="Calibri"/>
        </w:rPr>
        <w:t xml:space="preserve">ыведено предупреждение об предстоящем удалении записи о событии с выбором варианта действий (Да/Нет). Подтвердить удаление путем использования кнопки «Да» на предупреждении об удалении. </w:t>
      </w:r>
    </w:p>
    <w:p w:rsidR="00B664DD" w:rsidRPr="00AE6C55" w:rsidRDefault="00B664DD" w:rsidP="00B664DD">
      <w:pPr>
        <w:pStyle w:val="PUVListnum1"/>
        <w:rPr>
          <w:rFonts w:eastAsia="Calibri"/>
        </w:rPr>
      </w:pPr>
      <w:r w:rsidRPr="00AE6C55">
        <w:rPr>
          <w:rFonts w:eastAsia="Calibri"/>
        </w:rPr>
        <w:t>Для изменения события нажать кнопку «Изменить запись». Откроется форма редактирования данных, заполненная данными о событии, с возможностью редактирования доступных для изменения данных.</w:t>
      </w:r>
    </w:p>
    <w:p w:rsidR="00B664DD" w:rsidRPr="00AE6C55" w:rsidRDefault="00B664DD" w:rsidP="00B664DD">
      <w:pPr>
        <w:pStyle w:val="PUVListnormal1"/>
      </w:pPr>
      <w:r w:rsidRPr="00AE6C55">
        <w:rPr>
          <w:rFonts w:eastAsia="Calibri"/>
        </w:rPr>
        <w:t>Данные, запрещенные для изменения, отображены в режиме «только для чтения».</w:t>
      </w:r>
      <w:r w:rsidRPr="00AE6C55">
        <w:t xml:space="preserve"> </w:t>
      </w:r>
      <w:r w:rsidRPr="00AE6C55">
        <w:rPr>
          <w:rFonts w:eastAsia="Calibri"/>
        </w:rPr>
        <w:t>Запрещенные для редактирования данные:</w:t>
      </w:r>
    </w:p>
    <w:p w:rsidR="00B664DD" w:rsidRPr="00AE6C55" w:rsidRDefault="00B664DD" w:rsidP="00703E96">
      <w:pPr>
        <w:pStyle w:val="PUVListmark3"/>
        <w:numPr>
          <w:ilvl w:val="0"/>
          <w:numId w:val="175"/>
        </w:numPr>
        <w:tabs>
          <w:tab w:val="clear" w:pos="1219"/>
        </w:tabs>
        <w:ind w:left="1531"/>
      </w:pPr>
      <w:r w:rsidRPr="00AE6C55">
        <w:rPr>
          <w:rFonts w:eastAsia="Calibri"/>
        </w:rPr>
        <w:t>поле «Дата внесения в блоке «Сведения о записи»;</w:t>
      </w:r>
    </w:p>
    <w:p w:rsidR="00B664DD" w:rsidRPr="00AE6C55" w:rsidRDefault="00B664DD" w:rsidP="00703E96">
      <w:pPr>
        <w:pStyle w:val="PUVListmark3"/>
        <w:numPr>
          <w:ilvl w:val="0"/>
          <w:numId w:val="175"/>
        </w:numPr>
        <w:tabs>
          <w:tab w:val="clear" w:pos="1219"/>
        </w:tabs>
        <w:ind w:left="1531"/>
      </w:pPr>
      <w:r w:rsidRPr="00AE6C55">
        <w:rPr>
          <w:rFonts w:eastAsia="Calibri"/>
        </w:rPr>
        <w:t>поле «Вид изменения права»</w:t>
      </w:r>
      <w:r w:rsidRPr="00AE6C55">
        <w:rPr>
          <w:rFonts w:eastAsia="Calibri"/>
          <w:lang w:val="en-US"/>
        </w:rPr>
        <w:t>;</w:t>
      </w:r>
    </w:p>
    <w:p w:rsidR="00B664DD" w:rsidRPr="00AE6C55" w:rsidRDefault="00B664DD" w:rsidP="00703E96">
      <w:pPr>
        <w:pStyle w:val="PUVListmark3"/>
        <w:numPr>
          <w:ilvl w:val="0"/>
          <w:numId w:val="175"/>
        </w:numPr>
        <w:tabs>
          <w:tab w:val="clear" w:pos="1219"/>
        </w:tabs>
        <w:ind w:left="1531"/>
      </w:pPr>
      <w:r w:rsidRPr="00AE6C55">
        <w:rPr>
          <w:rFonts w:eastAsia="Calibri"/>
        </w:rPr>
        <w:t>все блоки с данными физических лиц (выбранных по СНИЛС).</w:t>
      </w:r>
    </w:p>
    <w:p w:rsidR="00B664DD" w:rsidRPr="00AE6C55" w:rsidRDefault="00B664DD" w:rsidP="00B664DD">
      <w:pPr>
        <w:pStyle w:val="PUVListnum2"/>
      </w:pPr>
      <w:r w:rsidRPr="00AE6C55">
        <w:rPr>
          <w:rFonts w:eastAsia="Calibri"/>
        </w:rPr>
        <w:t>Отредактировать ошибочно внесенные данные, доступные для изменения.</w:t>
      </w:r>
    </w:p>
    <w:p w:rsidR="00B664DD" w:rsidRPr="00AE6C55" w:rsidRDefault="00B664DD" w:rsidP="00B664DD">
      <w:pPr>
        <w:pStyle w:val="PUVListnormal1"/>
      </w:pPr>
      <w:r w:rsidRPr="00AE6C55">
        <w:rPr>
          <w:rFonts w:eastAsia="Calibri"/>
        </w:rPr>
        <w:lastRenderedPageBreak/>
        <w:t>Для сохранения внесенных изменений нажать кнопку «Сохранить изменения».</w:t>
      </w:r>
      <w:r w:rsidRPr="00AE6C55">
        <w:t xml:space="preserve"> </w:t>
      </w:r>
      <w:r w:rsidRPr="00AE6C55">
        <w:rPr>
          <w:rFonts w:eastAsia="Calibri"/>
        </w:rPr>
        <w:t>В список изменений выбранного реестра будет внесена изменяющая запись о событии.</w:t>
      </w:r>
    </w:p>
    <w:p w:rsidR="00B664DD" w:rsidRPr="00122207" w:rsidRDefault="00B664DD" w:rsidP="00B664DD">
      <w:r w:rsidRPr="00AE6C55">
        <w:rPr>
          <w:rFonts w:eastAsia="Calibri"/>
        </w:rPr>
        <w:t>Для отмены внесенных изменений нажать кнопку «Отменить изменения». Изменения, внесенные пользователем, не будут сохранены.</w:t>
      </w:r>
    </w:p>
    <w:p w:rsidR="00B664DD" w:rsidRDefault="00B664DD" w:rsidP="006545B2">
      <w:pPr>
        <w:pStyle w:val="3"/>
      </w:pPr>
      <w:bookmarkStart w:id="142" w:name="_Toc56705308"/>
      <w:r w:rsidRPr="00EE1F9C">
        <w:t>Поиск, просмотр, удаление, изменение данных любого из Трех Реестров в КПИ</w:t>
      </w:r>
      <w:bookmarkEnd w:id="142"/>
    </w:p>
    <w:p w:rsidR="00B664DD" w:rsidRPr="00AE6C55" w:rsidRDefault="00B664DD" w:rsidP="00B664DD">
      <w:pPr>
        <w:pStyle w:val="PUVNormal"/>
        <w:rPr>
          <w:lang w:val="en-US"/>
        </w:rPr>
      </w:pPr>
      <w:r w:rsidRPr="00AE6C55">
        <w:t>Порядок действий</w:t>
      </w:r>
      <w:r w:rsidRPr="00AE6C55">
        <w:rPr>
          <w:lang w:val="en-US"/>
        </w:rPr>
        <w:t>:</w:t>
      </w:r>
    </w:p>
    <w:p w:rsidR="00B664DD" w:rsidRPr="00AE6C55" w:rsidRDefault="00B664DD" w:rsidP="00703E96">
      <w:pPr>
        <w:pStyle w:val="PUVListnum1"/>
        <w:numPr>
          <w:ilvl w:val="0"/>
          <w:numId w:val="179"/>
        </w:numPr>
      </w:pPr>
      <w:r w:rsidRPr="00437EA3">
        <w:rPr>
          <w:rFonts w:eastAsia="Calibri"/>
        </w:rPr>
        <w:t>Выбрать раздел «Поиск в Реестрах» в меню «Реестры» КПИ.</w:t>
      </w:r>
      <w:r w:rsidRPr="00AE6C55">
        <w:t xml:space="preserve"> </w:t>
      </w:r>
      <w:r w:rsidRPr="00437EA3">
        <w:rPr>
          <w:rFonts w:eastAsia="Calibri"/>
        </w:rPr>
        <w:t>Откроется ЭФ «Поиск в Реестрах».</w:t>
      </w: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B664DD">
            <w:pPr>
              <w:keepNext/>
            </w:pPr>
            <w:r w:rsidRPr="00AE6C55">
              <w:rPr>
                <w:rFonts w:eastAsia="Calibri"/>
                <w:noProof/>
                <w:lang w:eastAsia="ru-RU"/>
              </w:rPr>
              <w:drawing>
                <wp:inline distT="0" distB="0" distL="0" distR="0" wp14:anchorId="51495390" wp14:editId="0517A591">
                  <wp:extent cx="5025847" cy="1968596"/>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png"/>
                          <pic:cNvPicPr/>
                        </pic:nvPicPr>
                        <pic:blipFill>
                          <a:blip r:embed="rId150">
                            <a:extLst>
                              <a:ext uri="{28A0092B-C50C-407E-A947-70E740481C1C}">
                                <a14:useLocalDpi xmlns:a14="http://schemas.microsoft.com/office/drawing/2010/main" val="0"/>
                              </a:ext>
                            </a:extLst>
                          </a:blip>
                          <a:stretch>
                            <a:fillRect/>
                          </a:stretch>
                        </pic:blipFill>
                        <pic:spPr>
                          <a:xfrm>
                            <a:off x="0" y="0"/>
                            <a:ext cx="5045130" cy="1976149"/>
                          </a:xfrm>
                          <a:prstGeom prst="rect">
                            <a:avLst/>
                          </a:prstGeom>
                        </pic:spPr>
                      </pic:pic>
                    </a:graphicData>
                  </a:graphic>
                </wp:inline>
              </w:drawing>
            </w:r>
          </w:p>
          <w:p w:rsidR="00B664DD" w:rsidRDefault="00B664DD" w:rsidP="00B664DD">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128</w:t>
            </w:r>
            <w:r>
              <w:rPr>
                <w:rFonts w:eastAsia="Calibri" w:cs="Times New Roman"/>
                <w:szCs w:val="24"/>
              </w:rPr>
              <w:fldChar w:fldCharType="end"/>
            </w:r>
            <w:r>
              <w:rPr>
                <w:rFonts w:eastAsia="Calibri" w:cs="Times New Roman"/>
                <w:szCs w:val="24"/>
              </w:rPr>
              <w:t xml:space="preserve"> — </w:t>
            </w:r>
            <w:r w:rsidRPr="00AE6C55">
              <w:t>ЭФ «Поиск в Реестрах»</w:t>
            </w:r>
          </w:p>
        </w:tc>
      </w:tr>
    </w:tbl>
    <w:p w:rsidR="00B664DD" w:rsidRPr="00AE6C55" w:rsidRDefault="00B664DD" w:rsidP="00B664DD">
      <w:pPr>
        <w:pStyle w:val="PUVFigName"/>
        <w:numPr>
          <w:ilvl w:val="0"/>
          <w:numId w:val="0"/>
        </w:numPr>
        <w:jc w:val="both"/>
      </w:pPr>
    </w:p>
    <w:p w:rsidR="00B664DD" w:rsidRPr="00AE6C55" w:rsidRDefault="00B664DD" w:rsidP="00B664DD">
      <w:pPr>
        <w:pStyle w:val="PUVListnum1"/>
      </w:pPr>
      <w:r w:rsidRPr="00AE6C55">
        <w:rPr>
          <w:rFonts w:eastAsia="Calibri"/>
        </w:rPr>
        <w:t>Выбрать интересующий реестр в поле «Наименование Реестра», либо выбрать в этом поле значение «Все»</w:t>
      </w: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B664DD">
            <w:pPr>
              <w:keepNext/>
            </w:pPr>
            <w:r w:rsidRPr="00AE6C55">
              <w:rPr>
                <w:noProof/>
                <w:lang w:eastAsia="ru-RU"/>
              </w:rPr>
              <w:drawing>
                <wp:inline distT="0" distB="0" distL="0" distR="0" wp14:anchorId="77374E84" wp14:editId="1FCC098D">
                  <wp:extent cx="4933950" cy="2036043"/>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png"/>
                          <pic:cNvPicPr/>
                        </pic:nvPicPr>
                        <pic:blipFill>
                          <a:blip r:embed="rId151">
                            <a:extLst>
                              <a:ext uri="{28A0092B-C50C-407E-A947-70E740481C1C}">
                                <a14:useLocalDpi xmlns:a14="http://schemas.microsoft.com/office/drawing/2010/main" val="0"/>
                              </a:ext>
                            </a:extLst>
                          </a:blip>
                          <a:stretch>
                            <a:fillRect/>
                          </a:stretch>
                        </pic:blipFill>
                        <pic:spPr>
                          <a:xfrm>
                            <a:off x="0" y="0"/>
                            <a:ext cx="4955716" cy="2045025"/>
                          </a:xfrm>
                          <a:prstGeom prst="rect">
                            <a:avLst/>
                          </a:prstGeom>
                        </pic:spPr>
                      </pic:pic>
                    </a:graphicData>
                  </a:graphic>
                </wp:inline>
              </w:drawing>
            </w:r>
          </w:p>
          <w:p w:rsidR="00B664DD" w:rsidRDefault="00B664DD" w:rsidP="00B664DD">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129</w:t>
            </w:r>
            <w:r>
              <w:rPr>
                <w:rFonts w:eastAsia="Calibri" w:cs="Times New Roman"/>
                <w:szCs w:val="24"/>
              </w:rPr>
              <w:fldChar w:fldCharType="end"/>
            </w:r>
            <w:r>
              <w:rPr>
                <w:rFonts w:eastAsia="Calibri" w:cs="Times New Roman"/>
                <w:szCs w:val="24"/>
              </w:rPr>
              <w:t xml:space="preserve"> — </w:t>
            </w:r>
            <w:r w:rsidRPr="00AE6C55">
              <w:t>Список значений фильтра «Наименование Реестра»</w:t>
            </w:r>
          </w:p>
        </w:tc>
      </w:tr>
    </w:tbl>
    <w:p w:rsidR="00B664DD" w:rsidRPr="00AE6C55" w:rsidRDefault="00B664DD" w:rsidP="00B664DD">
      <w:pPr>
        <w:pStyle w:val="PUVFigName"/>
        <w:numPr>
          <w:ilvl w:val="0"/>
          <w:numId w:val="0"/>
        </w:numPr>
        <w:jc w:val="both"/>
      </w:pPr>
      <w:bookmarkStart w:id="143" w:name="_Toc56020211"/>
      <w:r w:rsidRPr="00AE6C55">
        <w:t xml:space="preserve"> </w:t>
      </w:r>
      <w:bookmarkEnd w:id="143"/>
    </w:p>
    <w:p w:rsidR="00B664DD" w:rsidRPr="00AE6C55" w:rsidRDefault="00B664DD" w:rsidP="00B664DD">
      <w:pPr>
        <w:pStyle w:val="PUVFigure"/>
      </w:pPr>
      <w:r w:rsidRPr="00AE6C55">
        <w:lastRenderedPageBreak/>
        <w:tab/>
      </w:r>
    </w:p>
    <w:p w:rsidR="00B664DD" w:rsidRPr="00AE6C55" w:rsidRDefault="00B664DD" w:rsidP="00B664DD">
      <w:pPr>
        <w:pStyle w:val="PUVListnum1"/>
      </w:pPr>
      <w:r w:rsidRPr="00AE6C55">
        <w:rPr>
          <w:rFonts w:eastAsia="Calibri"/>
        </w:rPr>
        <w:t>Заполнить СНИЛС лица, сведения о событиях с участием которого следует отобрать.</w:t>
      </w:r>
    </w:p>
    <w:p w:rsidR="00B664DD" w:rsidRPr="00AE6C55" w:rsidRDefault="00B664DD" w:rsidP="00B664DD">
      <w:pPr>
        <w:pStyle w:val="PUVListnum1"/>
      </w:pPr>
      <w:r w:rsidRPr="00AE6C55">
        <w:rPr>
          <w:rFonts w:eastAsia="Calibri"/>
        </w:rPr>
        <w:t>При необходимости выбрать или изменить значения фильтров «Состояние записи», «Период внесения данных»</w:t>
      </w:r>
      <w:r w:rsidRPr="00AE6C55">
        <w:t>.</w:t>
      </w: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B664DD">
            <w:pPr>
              <w:keepNext/>
            </w:pPr>
            <w:r w:rsidRPr="00AE6C55">
              <w:rPr>
                <w:noProof/>
                <w:lang w:eastAsia="ru-RU"/>
              </w:rPr>
              <w:drawing>
                <wp:inline distT="0" distB="0" distL="0" distR="0" wp14:anchorId="719739C4" wp14:editId="51900259">
                  <wp:extent cx="5004435" cy="1956678"/>
                  <wp:effectExtent l="0" t="0" r="5715" b="5715"/>
                  <wp:docPr id="100501" name="Рисунок 10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png"/>
                          <pic:cNvPicPr/>
                        </pic:nvPicPr>
                        <pic:blipFill>
                          <a:blip r:embed="rId152">
                            <a:extLst>
                              <a:ext uri="{28A0092B-C50C-407E-A947-70E740481C1C}">
                                <a14:useLocalDpi xmlns:a14="http://schemas.microsoft.com/office/drawing/2010/main" val="0"/>
                              </a:ext>
                            </a:extLst>
                          </a:blip>
                          <a:stretch>
                            <a:fillRect/>
                          </a:stretch>
                        </pic:blipFill>
                        <pic:spPr>
                          <a:xfrm>
                            <a:off x="0" y="0"/>
                            <a:ext cx="5020476" cy="1962950"/>
                          </a:xfrm>
                          <a:prstGeom prst="rect">
                            <a:avLst/>
                          </a:prstGeom>
                        </pic:spPr>
                      </pic:pic>
                    </a:graphicData>
                  </a:graphic>
                </wp:inline>
              </w:drawing>
            </w:r>
          </w:p>
          <w:p w:rsidR="00B664DD" w:rsidRDefault="00B664DD" w:rsidP="00B664DD">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130</w:t>
            </w:r>
            <w:r>
              <w:rPr>
                <w:rFonts w:eastAsia="Calibri" w:cs="Times New Roman"/>
                <w:szCs w:val="24"/>
              </w:rPr>
              <w:fldChar w:fldCharType="end"/>
            </w:r>
            <w:r>
              <w:rPr>
                <w:rFonts w:eastAsia="Calibri" w:cs="Times New Roman"/>
                <w:szCs w:val="24"/>
              </w:rPr>
              <w:t xml:space="preserve"> — </w:t>
            </w:r>
            <w:r w:rsidRPr="00AE6C55">
              <w:t>Список значений фильтра «Состояние записей»</w:t>
            </w:r>
          </w:p>
        </w:tc>
      </w:tr>
    </w:tbl>
    <w:p w:rsidR="00B664DD" w:rsidRPr="00AE6C55" w:rsidRDefault="00B664DD" w:rsidP="00B664DD">
      <w:pPr>
        <w:pStyle w:val="PUVListnormal1"/>
      </w:pPr>
      <w:r w:rsidRPr="00AE6C55">
        <w:rPr>
          <w:rFonts w:eastAsia="Calibri"/>
        </w:rPr>
        <w:t>Для очистки ошибочно внесенных данных нужно нажать кнопку «Очистить форму»</w:t>
      </w:r>
      <w:r w:rsidRPr="00AE6C55">
        <w:t>.</w:t>
      </w:r>
      <w:r w:rsidRPr="00AE6C55">
        <w:tab/>
      </w:r>
    </w:p>
    <w:p w:rsidR="00B664DD" w:rsidRPr="00AE6C55" w:rsidRDefault="00B664DD" w:rsidP="00B664DD">
      <w:pPr>
        <w:pStyle w:val="PUVListnum1"/>
        <w:rPr>
          <w:rFonts w:eastAsia="Calibri"/>
        </w:rPr>
      </w:pPr>
      <w:r w:rsidRPr="00AE6C55">
        <w:rPr>
          <w:rFonts w:eastAsia="Calibri"/>
        </w:rPr>
        <w:t>Для поиска и отображение данных, соответствующих заданным параметрам, нажать кнопку «Найти данные»</w:t>
      </w:r>
      <w:r>
        <w:rPr>
          <w:rFonts w:eastAsia="Calibri"/>
        </w:rPr>
        <w:t>. На рисунке</w:t>
      </w:r>
      <w:r w:rsidRPr="00AE6C55">
        <w:rPr>
          <w:rFonts w:eastAsia="Calibri"/>
        </w:rPr>
        <w:t xml:space="preserve"> показан пример результата поиска необходимых записей по введенным параметрам. </w:t>
      </w:r>
    </w:p>
    <w:tbl>
      <w:tblPr>
        <w:tblStyle w:val="14"/>
        <w:tblW w:w="0" w:type="auto"/>
        <w:tblInd w:w="1080" w:type="dxa"/>
        <w:tblLayout w:type="fixed"/>
        <w:tblLook w:val="0000" w:firstRow="0" w:lastRow="0" w:firstColumn="0" w:lastColumn="0" w:noHBand="0" w:noVBand="0"/>
      </w:tblPr>
      <w:tblGrid>
        <w:gridCol w:w="7991"/>
      </w:tblGrid>
      <w:tr w:rsidR="00B664DD" w:rsidTr="00B664DD">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B664DD" w:rsidRDefault="00B664DD" w:rsidP="00B664DD">
            <w:pPr>
              <w:keepNext/>
            </w:pPr>
            <w:r w:rsidRPr="00A426B7">
              <w:rPr>
                <w:noProof/>
                <w:lang w:eastAsia="ru-RU"/>
              </w:rPr>
              <w:drawing>
                <wp:inline distT="0" distB="0" distL="0" distR="0" wp14:anchorId="1CB6EAC6" wp14:editId="30596A9F">
                  <wp:extent cx="6299835" cy="3899535"/>
                  <wp:effectExtent l="0" t="0" r="571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299835" cy="3899535"/>
                          </a:xfrm>
                          <a:prstGeom prst="rect">
                            <a:avLst/>
                          </a:prstGeom>
                        </pic:spPr>
                      </pic:pic>
                    </a:graphicData>
                  </a:graphic>
                </wp:inline>
              </w:drawing>
            </w:r>
          </w:p>
          <w:p w:rsidR="00B664DD" w:rsidRDefault="00B664DD" w:rsidP="00B664DD">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131</w:t>
            </w:r>
            <w:r>
              <w:rPr>
                <w:rFonts w:eastAsia="Calibri" w:cs="Times New Roman"/>
                <w:szCs w:val="24"/>
              </w:rPr>
              <w:fldChar w:fldCharType="end"/>
            </w:r>
            <w:r>
              <w:rPr>
                <w:rFonts w:eastAsia="Calibri" w:cs="Times New Roman"/>
                <w:szCs w:val="24"/>
              </w:rPr>
              <w:t xml:space="preserve"> — </w:t>
            </w:r>
            <w:r w:rsidRPr="00AE6C55">
              <w:t>Пример результата поиска</w:t>
            </w:r>
          </w:p>
        </w:tc>
      </w:tr>
    </w:tbl>
    <w:p w:rsidR="00B664DD" w:rsidRPr="00AE6C55" w:rsidRDefault="00B664DD" w:rsidP="00B664DD">
      <w:pPr>
        <w:tabs>
          <w:tab w:val="left" w:pos="1022"/>
          <w:tab w:val="left" w:pos="3865"/>
          <w:tab w:val="left" w:pos="6764"/>
        </w:tabs>
        <w:ind w:left="40"/>
        <w:jc w:val="left"/>
      </w:pPr>
    </w:p>
    <w:p w:rsidR="00B664DD" w:rsidRPr="006545B2" w:rsidRDefault="00B664DD" w:rsidP="006545B2">
      <w:pPr>
        <w:rPr>
          <w:lang w:eastAsia="ru-RU"/>
        </w:rPr>
      </w:pPr>
      <w:r w:rsidRPr="006545B2">
        <w:rPr>
          <w:lang w:eastAsia="ru-RU"/>
        </w:rPr>
        <w:lastRenderedPageBreak/>
        <w:t xml:space="preserve">Для просмотра подробных сведений о каком-либо событии из списка, для редактирования или удаления события надо выполнить действия, описанные в п. </w:t>
      </w:r>
      <w:hyperlink w:anchor="_Поиск,_просмотр,_удаление," w:history="1">
        <w:r w:rsidR="00AC3259" w:rsidRPr="003C092B">
          <w:rPr>
            <w:rStyle w:val="af7"/>
            <w:lang w:eastAsia="ru-RU"/>
          </w:rPr>
          <w:t>«</w:t>
        </w:r>
        <w:r w:rsidR="00AC3259" w:rsidRPr="003C092B">
          <w:rPr>
            <w:rStyle w:val="af7"/>
          </w:rPr>
          <w:t>Поиск, просмотр, удаление, изменение данных выбранного Реестра в КПИ</w:t>
        </w:r>
        <w:r w:rsidR="00AC3259" w:rsidRPr="003C092B">
          <w:rPr>
            <w:rStyle w:val="af7"/>
            <w:lang w:eastAsia="ru-RU"/>
          </w:rPr>
          <w:t>»</w:t>
        </w:r>
      </w:hyperlink>
      <w:r w:rsidRPr="006545B2">
        <w:rPr>
          <w:lang w:eastAsia="ru-RU"/>
        </w:rPr>
        <w:t xml:space="preserve"> (шаги 5-8).</w:t>
      </w:r>
    </w:p>
    <w:p w:rsidR="006545B2" w:rsidRDefault="006545B2" w:rsidP="006545B2">
      <w:pPr>
        <w:pStyle w:val="3"/>
      </w:pPr>
      <w:bookmarkStart w:id="144" w:name="_Toc56705309"/>
      <w:r w:rsidRPr="00EE1F9C">
        <w:t>Загрузка данных для наполнения Реестров из XML-файлов</w:t>
      </w:r>
      <w:bookmarkEnd w:id="144"/>
    </w:p>
    <w:p w:rsidR="006545B2" w:rsidRPr="00AE6C55" w:rsidRDefault="006545B2" w:rsidP="006545B2">
      <w:pPr>
        <w:pStyle w:val="PUVNormal"/>
      </w:pPr>
      <w:r w:rsidRPr="00AE6C55">
        <w:t>Порядок действий:</w:t>
      </w:r>
    </w:p>
    <w:p w:rsidR="006545B2" w:rsidRPr="00AE6C55" w:rsidRDefault="006545B2" w:rsidP="00703E96">
      <w:pPr>
        <w:pStyle w:val="PUVListnum1"/>
        <w:numPr>
          <w:ilvl w:val="0"/>
          <w:numId w:val="179"/>
        </w:numPr>
      </w:pPr>
      <w:r w:rsidRPr="0039074D">
        <w:rPr>
          <w:rFonts w:eastAsia="Calibri"/>
        </w:rPr>
        <w:t>Выбрать раздел «Загрузка XML-файлов» в меню «Реестры» КПИ.</w:t>
      </w:r>
    </w:p>
    <w:tbl>
      <w:tblPr>
        <w:tblStyle w:val="14"/>
        <w:tblW w:w="0" w:type="auto"/>
        <w:tblInd w:w="1080" w:type="dxa"/>
        <w:tblLayout w:type="fixed"/>
        <w:tblLook w:val="0000" w:firstRow="0" w:lastRow="0" w:firstColumn="0" w:lastColumn="0" w:noHBand="0" w:noVBand="0"/>
      </w:tblPr>
      <w:tblGrid>
        <w:gridCol w:w="7991"/>
      </w:tblGrid>
      <w:tr w:rsidR="006545B2" w:rsidTr="00697122">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6545B2" w:rsidRDefault="006545B2" w:rsidP="00697122">
            <w:pPr>
              <w:keepNext/>
            </w:pPr>
            <w:r w:rsidRPr="00AE6C55">
              <w:rPr>
                <w:noProof/>
                <w:lang w:eastAsia="ru-RU"/>
              </w:rPr>
              <w:drawing>
                <wp:inline distT="0" distB="0" distL="0" distR="0" wp14:anchorId="269E9E57" wp14:editId="2E2D3E48">
                  <wp:extent cx="5027295" cy="2295499"/>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png"/>
                          <pic:cNvPicPr/>
                        </pic:nvPicPr>
                        <pic:blipFill>
                          <a:blip r:embed="rId154">
                            <a:extLst>
                              <a:ext uri="{28A0092B-C50C-407E-A947-70E740481C1C}">
                                <a14:useLocalDpi xmlns:a14="http://schemas.microsoft.com/office/drawing/2010/main" val="0"/>
                              </a:ext>
                            </a:extLst>
                          </a:blip>
                          <a:stretch>
                            <a:fillRect/>
                          </a:stretch>
                        </pic:blipFill>
                        <pic:spPr>
                          <a:xfrm>
                            <a:off x="0" y="0"/>
                            <a:ext cx="5042489" cy="2302437"/>
                          </a:xfrm>
                          <a:prstGeom prst="rect">
                            <a:avLst/>
                          </a:prstGeom>
                        </pic:spPr>
                      </pic:pic>
                    </a:graphicData>
                  </a:graphic>
                </wp:inline>
              </w:drawing>
            </w:r>
          </w:p>
          <w:p w:rsidR="006545B2" w:rsidRDefault="006545B2" w:rsidP="0069712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132</w:t>
            </w:r>
            <w:r>
              <w:rPr>
                <w:rFonts w:eastAsia="Calibri" w:cs="Times New Roman"/>
                <w:szCs w:val="24"/>
              </w:rPr>
              <w:fldChar w:fldCharType="end"/>
            </w:r>
            <w:r>
              <w:rPr>
                <w:rFonts w:eastAsia="Calibri" w:cs="Times New Roman"/>
                <w:szCs w:val="24"/>
              </w:rPr>
              <w:t xml:space="preserve"> — </w:t>
            </w:r>
            <w:r w:rsidRPr="00AE6C55">
              <w:t>Раздел «Загрузка XML-файлов»</w:t>
            </w:r>
          </w:p>
        </w:tc>
      </w:tr>
    </w:tbl>
    <w:p w:rsidR="006545B2" w:rsidRPr="00AE6C55" w:rsidRDefault="006545B2" w:rsidP="006545B2">
      <w:pPr>
        <w:pStyle w:val="PUVListnum1"/>
      </w:pPr>
      <w:r w:rsidRPr="00AE6C55">
        <w:rPr>
          <w:rFonts w:eastAsia="Calibri"/>
        </w:rPr>
        <w:t>В блоке «XML-файл с данными» нажать кнопку «Выберите файл». В открывшемся окне указать путь к размещению файла с данными.</w:t>
      </w:r>
    </w:p>
    <w:p w:rsidR="006545B2" w:rsidRPr="00AE6C55" w:rsidRDefault="006545B2" w:rsidP="006545B2">
      <w:pPr>
        <w:pStyle w:val="PUVListnum1"/>
      </w:pPr>
      <w:r w:rsidRPr="00AE6C55">
        <w:rPr>
          <w:rFonts w:eastAsia="Calibri"/>
        </w:rPr>
        <w:t xml:space="preserve">Далее в блоке «Файл ЭП </w:t>
      </w:r>
      <w:proofErr w:type="gramStart"/>
      <w:r w:rsidRPr="00AE6C55">
        <w:rPr>
          <w:rFonts w:eastAsia="Calibri"/>
        </w:rPr>
        <w:t>(.p</w:t>
      </w:r>
      <w:proofErr w:type="gramEnd"/>
      <w:r w:rsidRPr="00AE6C55">
        <w:rPr>
          <w:rFonts w:eastAsia="Calibri"/>
        </w:rPr>
        <w:t>7s) нажать кнопку «Выберите файл». В открывшемся окне указать путь к размещению файла электронной подписи.</w:t>
      </w:r>
    </w:p>
    <w:p w:rsidR="006545B2" w:rsidRDefault="006545B2" w:rsidP="006545B2">
      <w:pPr>
        <w:rPr>
          <w:rFonts w:eastAsia="Calibri"/>
        </w:rPr>
      </w:pPr>
      <w:r w:rsidRPr="00AE6C55">
        <w:rPr>
          <w:rFonts w:eastAsia="Calibri"/>
        </w:rPr>
        <w:t>Для загрузки выбранных файлов нажать кнопку «Загрузить».</w:t>
      </w:r>
    </w:p>
    <w:p w:rsidR="006545B2" w:rsidRDefault="006545B2" w:rsidP="006545B2">
      <w:pPr>
        <w:pStyle w:val="3"/>
      </w:pPr>
      <w:bookmarkStart w:id="145" w:name="_Toc56705310"/>
      <w:r w:rsidRPr="00EE1F9C">
        <w:t>Контроль данных и исправления ошибок в Списке изменений</w:t>
      </w:r>
      <w:bookmarkEnd w:id="145"/>
    </w:p>
    <w:p w:rsidR="006545B2" w:rsidRPr="00AE6C55" w:rsidRDefault="006545B2" w:rsidP="006545B2">
      <w:pPr>
        <w:pStyle w:val="PUVNormal"/>
      </w:pPr>
      <w:r w:rsidRPr="00AE6C55">
        <w:t>Порядок действий</w:t>
      </w:r>
      <w:r w:rsidRPr="00AE6C55">
        <w:rPr>
          <w:lang w:val="en-US"/>
        </w:rPr>
        <w:t>:</w:t>
      </w:r>
    </w:p>
    <w:p w:rsidR="006545B2" w:rsidRPr="00AE6C55" w:rsidRDefault="006545B2" w:rsidP="00703E96">
      <w:pPr>
        <w:pStyle w:val="PUVListnum1"/>
        <w:numPr>
          <w:ilvl w:val="0"/>
          <w:numId w:val="179"/>
        </w:numPr>
      </w:pPr>
      <w:r w:rsidRPr="0039074D">
        <w:rPr>
          <w:rFonts w:eastAsia="Calibri"/>
        </w:rPr>
        <w:t>Выбрать нужный реестр в разделе «Реестры» КПИ</w:t>
      </w:r>
      <w:r w:rsidRPr="00AE6C55">
        <w:t>.</w:t>
      </w:r>
    </w:p>
    <w:p w:rsidR="006545B2" w:rsidRPr="00AE6C55" w:rsidRDefault="006545B2" w:rsidP="006545B2">
      <w:pPr>
        <w:pStyle w:val="PUVListnum1"/>
      </w:pPr>
      <w:r w:rsidRPr="00AE6C55">
        <w:rPr>
          <w:rFonts w:eastAsia="Calibri"/>
        </w:rPr>
        <w:t>Перейти на вкладку «Список изменений»</w:t>
      </w:r>
      <w:r w:rsidRPr="00AE6C55">
        <w:t>. Будет открыта ЭФ</w:t>
      </w:r>
      <w:r w:rsidRPr="00AE6C55">
        <w:rPr>
          <w:rFonts w:eastAsia="Calibri"/>
        </w:rPr>
        <w:t xml:space="preserve"> «Список изменений» выбранного реестра. </w:t>
      </w:r>
      <w:r w:rsidRPr="00AE6C55">
        <w:tab/>
      </w:r>
    </w:p>
    <w:p w:rsidR="006545B2" w:rsidRPr="00AE6C55" w:rsidRDefault="006545B2" w:rsidP="006545B2">
      <w:pPr>
        <w:pStyle w:val="PUVListnum1"/>
      </w:pPr>
      <w:r w:rsidRPr="00AE6C55">
        <w:rPr>
          <w:rFonts w:eastAsia="Calibri"/>
        </w:rPr>
        <w:t>Для отбора нужных записей поставить галочки напротив наименований статусов записей и нажать кнопку «Поиск»</w:t>
      </w:r>
      <w:r w:rsidRPr="00AE6C55">
        <w:t>.</w:t>
      </w:r>
    </w:p>
    <w:tbl>
      <w:tblPr>
        <w:tblStyle w:val="14"/>
        <w:tblW w:w="0" w:type="auto"/>
        <w:tblInd w:w="1080" w:type="dxa"/>
        <w:tblLayout w:type="fixed"/>
        <w:tblLook w:val="0000" w:firstRow="0" w:lastRow="0" w:firstColumn="0" w:lastColumn="0" w:noHBand="0" w:noVBand="0"/>
      </w:tblPr>
      <w:tblGrid>
        <w:gridCol w:w="7991"/>
      </w:tblGrid>
      <w:tr w:rsidR="006545B2" w:rsidTr="00697122">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6545B2" w:rsidRDefault="006545B2" w:rsidP="00697122">
            <w:pPr>
              <w:keepNext/>
            </w:pPr>
            <w:r w:rsidRPr="00AE6C55">
              <w:rPr>
                <w:noProof/>
                <w:lang w:eastAsia="ru-RU"/>
              </w:rPr>
              <w:lastRenderedPageBreak/>
              <w:drawing>
                <wp:inline distT="0" distB="0" distL="0" distR="0" wp14:anchorId="7F58E031" wp14:editId="0F9DA606">
                  <wp:extent cx="4981575" cy="320505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png"/>
                          <pic:cNvPicPr/>
                        </pic:nvPicPr>
                        <pic:blipFill>
                          <a:blip r:embed="rId155">
                            <a:extLst>
                              <a:ext uri="{28A0092B-C50C-407E-A947-70E740481C1C}">
                                <a14:useLocalDpi xmlns:a14="http://schemas.microsoft.com/office/drawing/2010/main" val="0"/>
                              </a:ext>
                            </a:extLst>
                          </a:blip>
                          <a:stretch>
                            <a:fillRect/>
                          </a:stretch>
                        </pic:blipFill>
                        <pic:spPr>
                          <a:xfrm>
                            <a:off x="0" y="0"/>
                            <a:ext cx="4991360" cy="3211354"/>
                          </a:xfrm>
                          <a:prstGeom prst="rect">
                            <a:avLst/>
                          </a:prstGeom>
                        </pic:spPr>
                      </pic:pic>
                    </a:graphicData>
                  </a:graphic>
                </wp:inline>
              </w:drawing>
            </w:r>
          </w:p>
          <w:p w:rsidR="006545B2" w:rsidRDefault="006545B2" w:rsidP="00697122">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133</w:t>
            </w:r>
            <w:r>
              <w:rPr>
                <w:rFonts w:eastAsia="Calibri" w:cs="Times New Roman"/>
                <w:szCs w:val="24"/>
              </w:rPr>
              <w:fldChar w:fldCharType="end"/>
            </w:r>
            <w:r>
              <w:rPr>
                <w:rFonts w:eastAsia="Calibri" w:cs="Times New Roman"/>
                <w:szCs w:val="24"/>
              </w:rPr>
              <w:t xml:space="preserve"> — </w:t>
            </w:r>
            <w:r w:rsidRPr="00AE6C55">
              <w:t>ЭФ «Список изменений»</w:t>
            </w:r>
          </w:p>
        </w:tc>
      </w:tr>
    </w:tbl>
    <w:p w:rsidR="006545B2" w:rsidRPr="00AE6C55" w:rsidRDefault="006545B2" w:rsidP="006545B2">
      <w:pPr>
        <w:pStyle w:val="PUVListnormal1"/>
      </w:pPr>
      <w:r w:rsidRPr="00AE6C55">
        <w:rPr>
          <w:rFonts w:eastAsia="Calibri"/>
        </w:rPr>
        <w:t>В результате буде выведен список записей, со статусами, соответствующими заданным фильтрам.</w:t>
      </w:r>
      <w:r w:rsidRPr="00AE6C55">
        <w:tab/>
      </w:r>
    </w:p>
    <w:p w:rsidR="006545B2" w:rsidRPr="00AE6C55" w:rsidRDefault="006545B2" w:rsidP="006545B2">
      <w:pPr>
        <w:pStyle w:val="PUVNormal"/>
      </w:pPr>
      <w:r w:rsidRPr="00AE6C55">
        <w:rPr>
          <w:rFonts w:eastAsia="Calibri"/>
        </w:rPr>
        <w:t>Для удаления ошибочно внесенной записи, надо нажать «красный крестик» справа от записи, которую следует удалить. Будет выведено предупреждение об предстоящем удалении записи о событии с выбором варианта действий (Да-Нет).</w:t>
      </w:r>
      <w:r w:rsidRPr="00AE6C55">
        <w:t xml:space="preserve"> Для подтверждения удаления надо нажать</w:t>
      </w:r>
      <w:r w:rsidRPr="00AE6C55">
        <w:rPr>
          <w:rFonts w:eastAsia="Calibri"/>
        </w:rPr>
        <w:t xml:space="preserve"> кнопку «Да».</w:t>
      </w:r>
      <w:r w:rsidRPr="00AE6C55">
        <w:tab/>
      </w:r>
    </w:p>
    <w:p w:rsidR="0055125E" w:rsidRPr="006545B2" w:rsidRDefault="0055125E" w:rsidP="0055125E">
      <w:pPr>
        <w:rPr>
          <w:lang w:eastAsia="ru-RU"/>
        </w:rPr>
      </w:pPr>
      <w:bookmarkStart w:id="146" w:name="_Toc56705311"/>
      <w:r w:rsidRPr="006545B2">
        <w:rPr>
          <w:lang w:eastAsia="ru-RU"/>
        </w:rPr>
        <w:t xml:space="preserve">Для просмотра подробных сведений о каком-либо событии из списка, для редактирования или удаления события надо выполнить действия, описанные в п. </w:t>
      </w:r>
      <w:hyperlink w:anchor="_Поиск,_просмотр,_удаление," w:history="1">
        <w:r w:rsidRPr="003C092B">
          <w:rPr>
            <w:rStyle w:val="af7"/>
            <w:lang w:eastAsia="ru-RU"/>
          </w:rPr>
          <w:t>«</w:t>
        </w:r>
        <w:r w:rsidRPr="003C092B">
          <w:rPr>
            <w:rStyle w:val="af7"/>
          </w:rPr>
          <w:t>Поиск, просмотр, удаление, изменение данных выбранного Реестра в КПИ</w:t>
        </w:r>
        <w:r w:rsidRPr="003C092B">
          <w:rPr>
            <w:rStyle w:val="af7"/>
            <w:lang w:eastAsia="ru-RU"/>
          </w:rPr>
          <w:t>»</w:t>
        </w:r>
      </w:hyperlink>
      <w:r w:rsidRPr="006545B2">
        <w:rPr>
          <w:lang w:eastAsia="ru-RU"/>
        </w:rPr>
        <w:t xml:space="preserve"> (шаги 5-8).</w:t>
      </w:r>
    </w:p>
    <w:p w:rsidR="00C75AB0" w:rsidRDefault="00463FF4">
      <w:pPr>
        <w:pStyle w:val="2"/>
      </w:pPr>
      <w:bookmarkStart w:id="147" w:name="_GoBack"/>
      <w:bookmarkEnd w:id="147"/>
      <w:r>
        <w:t>Журнал «История взаимодействия»</w:t>
      </w:r>
      <w:bookmarkEnd w:id="134"/>
      <w:bookmarkEnd w:id="146"/>
    </w:p>
    <w:p w:rsidR="00C75AB0" w:rsidRDefault="00463FF4">
      <w:r>
        <w:rPr>
          <w:color w:val="000000"/>
        </w:rPr>
        <w:t>Журнал «История взаимодействия» предназначен для просмотра истории отправки данных из кабинета поставщика информации и формирования отчетов о загрузке пакетов.</w:t>
      </w:r>
    </w:p>
    <w:p w:rsidR="00C75AB0" w:rsidRDefault="00463FF4">
      <w:r>
        <w:rPr>
          <w:color w:val="000000"/>
        </w:rPr>
        <w:t>Чтобы открыть журнал «История взаимодействия», перейдите в раздел «Журнал «История взаимодействия»:</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sidP="0072329E">
            <w:r>
              <w:rPr>
                <w:rFonts w:eastAsia="Calibri" w:cs="Times New Roman"/>
                <w:noProof/>
                <w:lang w:eastAsia="ru-RU"/>
              </w:rPr>
              <w:lastRenderedPageBreak/>
              <w:drawing>
                <wp:inline distT="0" distB="0" distL="0" distR="0">
                  <wp:extent cx="5760085" cy="2669929"/>
                  <wp:effectExtent l="0" t="0" r="0" b="0"/>
                  <wp:docPr id="100121" name="Рисунок 100121" descr="— Журнал «История взаимодействия»"/>
                  <wp:cNvGraphicFramePr/>
                  <a:graphic xmlns:a="http://schemas.openxmlformats.org/drawingml/2006/main">
                    <a:graphicData uri="http://schemas.openxmlformats.org/drawingml/2006/picture">
                      <pic:pic xmlns:pic="http://schemas.openxmlformats.org/drawingml/2006/picture">
                        <pic:nvPicPr>
                          <pic:cNvPr id="100121" name=""/>
                          <pic:cNvPicPr/>
                        </pic:nvPicPr>
                        <pic:blipFill>
                          <a:blip r:embed="rId156"/>
                          <a:stretch>
                            <a:fillRect/>
                          </a:stretch>
                        </pic:blipFill>
                        <pic:spPr>
                          <a:xfrm>
                            <a:off x="0" y="0"/>
                            <a:ext cx="5760085" cy="2669929"/>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134</w:t>
            </w:r>
            <w:r>
              <w:rPr>
                <w:rFonts w:eastAsia="Calibri" w:cs="Times New Roman"/>
                <w:szCs w:val="24"/>
              </w:rPr>
              <w:fldChar w:fldCharType="end"/>
            </w:r>
            <w:r>
              <w:rPr>
                <w:rFonts w:eastAsia="Calibri" w:cs="Times New Roman"/>
                <w:szCs w:val="24"/>
              </w:rPr>
              <w:t xml:space="preserve"> — Журнал «История взаимодействия»</w:t>
            </w:r>
          </w:p>
          <w:p w:rsidR="0093700F" w:rsidRPr="0093700F" w:rsidRDefault="0093700F" w:rsidP="0093700F"/>
        </w:tc>
      </w:tr>
    </w:tbl>
    <w:p w:rsidR="00C75AB0" w:rsidRDefault="00463FF4">
      <w:r>
        <w:rPr>
          <w:color w:val="000000"/>
        </w:rPr>
        <w:t>Чтобы просмотреть записи журнала «История взаимодействия»:</w:t>
      </w:r>
    </w:p>
    <w:p w:rsidR="00C75AB0" w:rsidRPr="00463FF4" w:rsidRDefault="00463FF4" w:rsidP="0063401C">
      <w:pPr>
        <w:pStyle w:val="ScrollListNumber"/>
        <w:numPr>
          <w:ilvl w:val="0"/>
          <w:numId w:val="122"/>
        </w:numPr>
        <w:rPr>
          <w:lang w:val="ru-RU"/>
        </w:rPr>
      </w:pPr>
      <w:r w:rsidRPr="00463FF4">
        <w:rPr>
          <w:color w:val="000000"/>
          <w:lang w:val="ru-RU"/>
        </w:rPr>
        <w:t>Заполните при необходимости поля на странице «Журнал «История взаимодействия».</w:t>
      </w:r>
    </w:p>
    <w:p w:rsidR="00C75AB0" w:rsidRPr="00463FF4" w:rsidRDefault="00463FF4" w:rsidP="0063401C">
      <w:pPr>
        <w:pStyle w:val="ScrollListNumber"/>
        <w:numPr>
          <w:ilvl w:val="0"/>
          <w:numId w:val="122"/>
        </w:numPr>
        <w:rPr>
          <w:lang w:val="ru-RU"/>
        </w:rPr>
      </w:pPr>
      <w:r w:rsidRPr="00463FF4">
        <w:rPr>
          <w:color w:val="000000"/>
          <w:lang w:val="ru-RU"/>
        </w:rPr>
        <w:t>Нажмите на кнопку «Найти». Появится перечень отправленных пакетов:</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5760085" cy="1653407"/>
                  <wp:effectExtent l="0" t="0" r="0" b="0"/>
                  <wp:docPr id="100122" name="Рисунок 100122" descr="— Журнал «История взаимодействия»"/>
                  <wp:cNvGraphicFramePr/>
                  <a:graphic xmlns:a="http://schemas.openxmlformats.org/drawingml/2006/main">
                    <a:graphicData uri="http://schemas.openxmlformats.org/drawingml/2006/picture">
                      <pic:pic xmlns:pic="http://schemas.openxmlformats.org/drawingml/2006/picture">
                        <pic:nvPicPr>
                          <pic:cNvPr id="100122" name=""/>
                          <pic:cNvPicPr/>
                        </pic:nvPicPr>
                        <pic:blipFill>
                          <a:blip r:embed="rId157"/>
                          <a:stretch>
                            <a:fillRect/>
                          </a:stretch>
                        </pic:blipFill>
                        <pic:spPr>
                          <a:xfrm>
                            <a:off x="0" y="0"/>
                            <a:ext cx="5760085" cy="1653407"/>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135</w:t>
            </w:r>
            <w:r>
              <w:rPr>
                <w:rFonts w:eastAsia="Calibri" w:cs="Times New Roman"/>
                <w:szCs w:val="24"/>
              </w:rPr>
              <w:fldChar w:fldCharType="end"/>
            </w:r>
            <w:r>
              <w:rPr>
                <w:rFonts w:eastAsia="Calibri" w:cs="Times New Roman"/>
                <w:szCs w:val="24"/>
              </w:rPr>
              <w:t xml:space="preserve"> — Журнал «История взаимодействия»</w:t>
            </w:r>
          </w:p>
          <w:p w:rsidR="0093700F" w:rsidRPr="0093700F" w:rsidRDefault="0093700F" w:rsidP="0093700F"/>
        </w:tc>
      </w:tr>
    </w:tbl>
    <w:tbl>
      <w:tblPr>
        <w:tblStyle w:val="ScrollNote"/>
        <w:tblW w:w="5000" w:type="pct"/>
        <w:tblLook w:val="0180" w:firstRow="0" w:lastRow="0" w:firstColumn="1" w:lastColumn="1" w:noHBand="0" w:noVBand="0"/>
      </w:tblPr>
      <w:tblGrid>
        <w:gridCol w:w="906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Pr>
          <w:p w:rsidR="00C75AB0" w:rsidRDefault="00463FF4">
            <w:r>
              <w:rPr>
                <w:rFonts w:eastAsia="Calibri" w:cs="Times New Roman"/>
                <w:color w:val="000000"/>
              </w:rPr>
              <w:t>Период дат получения пакета не должен превышать 1 год.</w:t>
            </w:r>
          </w:p>
        </w:tc>
      </w:tr>
    </w:tbl>
    <w:p w:rsidR="00C75AB0" w:rsidRDefault="00463FF4">
      <w:r>
        <w:rPr>
          <w:color w:val="000000"/>
        </w:rPr>
        <w:t>Возможны следующие варианты статуса загрузки отправленных пакетов:</w:t>
      </w:r>
    </w:p>
    <w:p w:rsidR="0093700F" w:rsidRPr="0093700F" w:rsidRDefault="00463FF4" w:rsidP="0063401C">
      <w:pPr>
        <w:pStyle w:val="ScrollListBullet"/>
        <w:numPr>
          <w:ilvl w:val="0"/>
          <w:numId w:val="123"/>
        </w:numPr>
      </w:pPr>
      <w:r>
        <w:rPr>
          <w:color w:val="000000"/>
        </w:rPr>
        <w:t xml:space="preserve">отображается «ХХ из УУ», где ХХ — количество </w:t>
      </w:r>
      <w:proofErr w:type="gramStart"/>
      <w:r>
        <w:rPr>
          <w:color w:val="000000"/>
        </w:rPr>
        <w:t>записей</w:t>
      </w:r>
      <w:proofErr w:type="gramEnd"/>
      <w:r>
        <w:rPr>
          <w:color w:val="000000"/>
        </w:rPr>
        <w:t xml:space="preserve"> успешно обработанных и переданных в Подсистему обработки запросов ЕГИССО;</w:t>
      </w:r>
    </w:p>
    <w:p w:rsidR="00C75AB0" w:rsidRDefault="00463FF4" w:rsidP="0093700F">
      <w:pPr>
        <w:pStyle w:val="ScrollListBullet"/>
        <w:numPr>
          <w:ilvl w:val="0"/>
          <w:numId w:val="0"/>
        </w:numPr>
        <w:ind w:left="1026"/>
      </w:pPr>
      <w:r>
        <w:rPr>
          <w:color w:val="000000"/>
        </w:rPr>
        <w:t>УУ — общее количество записей, находящихся в загруженном пакете;</w:t>
      </w:r>
    </w:p>
    <w:p w:rsidR="00C75AB0" w:rsidRDefault="00463FF4" w:rsidP="0063401C">
      <w:pPr>
        <w:pStyle w:val="ScrollListBullet"/>
        <w:numPr>
          <w:ilvl w:val="0"/>
          <w:numId w:val="123"/>
        </w:numPr>
      </w:pPr>
      <w:r>
        <w:rPr>
          <w:color w:val="000000"/>
        </w:rPr>
        <w:t>если загружены все записи, то текст отображается зелёным цветом;</w:t>
      </w:r>
    </w:p>
    <w:p w:rsidR="00C75AB0" w:rsidRDefault="00463FF4" w:rsidP="0063401C">
      <w:pPr>
        <w:pStyle w:val="ScrollListBullet"/>
        <w:numPr>
          <w:ilvl w:val="0"/>
          <w:numId w:val="123"/>
        </w:numPr>
      </w:pPr>
      <w:r>
        <w:rPr>
          <w:color w:val="000000"/>
        </w:rPr>
        <w:t>если загружено ноль записей, то текст отображается красным цветом;</w:t>
      </w:r>
    </w:p>
    <w:p w:rsidR="00C75AB0" w:rsidRDefault="00463FF4" w:rsidP="0063401C">
      <w:pPr>
        <w:pStyle w:val="ScrollListBullet"/>
        <w:numPr>
          <w:ilvl w:val="0"/>
          <w:numId w:val="123"/>
        </w:numPr>
      </w:pPr>
      <w:r>
        <w:rPr>
          <w:color w:val="000000"/>
        </w:rPr>
        <w:t>если записи загружены частично, то текст отображается оранжевым цветом;</w:t>
      </w:r>
    </w:p>
    <w:p w:rsidR="00C75AB0" w:rsidRDefault="00463FF4" w:rsidP="0063401C">
      <w:pPr>
        <w:pStyle w:val="ScrollListBullet"/>
        <w:numPr>
          <w:ilvl w:val="0"/>
          <w:numId w:val="123"/>
        </w:numPr>
      </w:pPr>
      <w:r>
        <w:rPr>
          <w:color w:val="000000"/>
        </w:rPr>
        <w:lastRenderedPageBreak/>
        <w:t>если пакет обработан с ошибкой, то отображается следующий текст: «0 из 0», цвет текста чёрный.</w:t>
      </w:r>
    </w:p>
    <w:p w:rsidR="00C75AB0" w:rsidRDefault="00463FF4">
      <w:r>
        <w:rPr>
          <w:color w:val="000000"/>
        </w:rPr>
        <w:t>Для каждой записи журнала доступны действия:</w:t>
      </w:r>
    </w:p>
    <w:p w:rsidR="00C75AB0" w:rsidRDefault="00463FF4" w:rsidP="0063401C">
      <w:pPr>
        <w:pStyle w:val="ScrollListBullet"/>
        <w:numPr>
          <w:ilvl w:val="0"/>
          <w:numId w:val="124"/>
        </w:numPr>
      </w:pPr>
      <w:r>
        <w:rPr>
          <w:color w:val="000000"/>
        </w:rPr>
        <w:t>просмотр протокола проверки;</w:t>
      </w:r>
    </w:p>
    <w:p w:rsidR="00C75AB0" w:rsidRDefault="00463FF4" w:rsidP="0063401C">
      <w:pPr>
        <w:pStyle w:val="ScrollListBullet"/>
        <w:numPr>
          <w:ilvl w:val="0"/>
          <w:numId w:val="124"/>
        </w:numPr>
      </w:pPr>
      <w:r>
        <w:rPr>
          <w:color w:val="000000"/>
        </w:rPr>
        <w:t>просмотр загруженных записей;</w:t>
      </w:r>
    </w:p>
    <w:p w:rsidR="00C75AB0" w:rsidRDefault="00463FF4" w:rsidP="0063401C">
      <w:pPr>
        <w:pStyle w:val="ScrollListBullet"/>
        <w:numPr>
          <w:ilvl w:val="0"/>
          <w:numId w:val="124"/>
        </w:numPr>
      </w:pPr>
      <w:r>
        <w:rPr>
          <w:color w:val="000000"/>
        </w:rPr>
        <w:t>переход к записям соответствующего реестра.</w:t>
      </w:r>
    </w:p>
    <w:p w:rsidR="00DC5689" w:rsidRDefault="00DC5689">
      <w:pPr>
        <w:rPr>
          <w:rFonts w:eastAsiaTheme="majorEastAsia" w:cstheme="majorBidi"/>
          <w:b/>
          <w:bCs/>
        </w:rPr>
      </w:pPr>
      <w:bookmarkStart w:id="148" w:name="scroll-bookmark-65"/>
      <w:r>
        <w:br w:type="page"/>
      </w:r>
    </w:p>
    <w:p w:rsidR="00C75AB0" w:rsidRDefault="00463FF4">
      <w:pPr>
        <w:pStyle w:val="3"/>
      </w:pPr>
      <w:bookmarkStart w:id="149" w:name="_Toc56705312"/>
      <w:r>
        <w:lastRenderedPageBreak/>
        <w:t>Перечень статусов обработки пакета</w:t>
      </w:r>
      <w:bookmarkEnd w:id="148"/>
      <w:bookmarkEnd w:id="149"/>
    </w:p>
    <w:p w:rsidR="00C75AB0" w:rsidRDefault="00463FF4">
      <w:r>
        <w:t>При загрузке пакетов возможны следующие статусы пакетов:</w:t>
      </w:r>
    </w:p>
    <w:tbl>
      <w:tblPr>
        <w:tblStyle w:val="ScrollTableNormal"/>
        <w:tblW w:w="5000" w:type="pct"/>
        <w:tblLook w:val="0020" w:firstRow="1" w:lastRow="0" w:firstColumn="0" w:lastColumn="0" w:noHBand="0" w:noVBand="0"/>
      </w:tblPr>
      <w:tblGrid>
        <w:gridCol w:w="302"/>
        <w:gridCol w:w="2059"/>
        <w:gridCol w:w="4298"/>
        <w:gridCol w:w="2392"/>
      </w:tblGrid>
      <w:tr w:rsidR="00C75AB0" w:rsidTr="00C75AB0">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w:t>
            </w:r>
          </w:p>
        </w:tc>
        <w:tc>
          <w:tcPr>
            <w:tcW w:w="0" w:type="auto"/>
            <w:tcMar>
              <w:top w:w="30" w:type="dxa"/>
              <w:left w:w="30" w:type="dxa"/>
              <w:bottom w:w="20" w:type="dxa"/>
              <w:right w:w="30" w:type="dxa"/>
            </w:tcMar>
          </w:tcPr>
          <w:p w:rsidR="00C75AB0" w:rsidRDefault="00463FF4">
            <w:r>
              <w:rPr>
                <w:rFonts w:eastAsia="Calibri" w:cs="Times New Roman"/>
              </w:rPr>
              <w:t>Статус пакета</w:t>
            </w:r>
          </w:p>
        </w:tc>
        <w:tc>
          <w:tcPr>
            <w:tcW w:w="0" w:type="auto"/>
            <w:tcMar>
              <w:top w:w="30" w:type="dxa"/>
              <w:left w:w="30" w:type="dxa"/>
              <w:bottom w:w="20" w:type="dxa"/>
              <w:right w:w="30" w:type="dxa"/>
            </w:tcMar>
          </w:tcPr>
          <w:p w:rsidR="00C75AB0" w:rsidRDefault="00463FF4">
            <w:r>
              <w:rPr>
                <w:rFonts w:eastAsia="Calibri" w:cs="Times New Roman"/>
              </w:rPr>
              <w:t>Описание</w:t>
            </w:r>
          </w:p>
        </w:tc>
        <w:tc>
          <w:tcPr>
            <w:tcW w:w="0" w:type="auto"/>
            <w:tcMar>
              <w:top w:w="30" w:type="dxa"/>
              <w:left w:w="30" w:type="dxa"/>
              <w:bottom w:w="20" w:type="dxa"/>
              <w:right w:w="30" w:type="dxa"/>
            </w:tcMar>
          </w:tcPr>
          <w:p w:rsidR="00C75AB0" w:rsidRDefault="00463FF4">
            <w:r>
              <w:rPr>
                <w:rFonts w:eastAsia="Calibri" w:cs="Times New Roman"/>
              </w:rPr>
              <w:t>Действия пользователя</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1</w:t>
            </w:r>
          </w:p>
        </w:tc>
        <w:tc>
          <w:tcPr>
            <w:tcW w:w="0" w:type="auto"/>
            <w:tcMar>
              <w:top w:w="30" w:type="dxa"/>
              <w:left w:w="30" w:type="dxa"/>
              <w:bottom w:w="20" w:type="dxa"/>
              <w:right w:w="30" w:type="dxa"/>
            </w:tcMar>
          </w:tcPr>
          <w:p w:rsidR="00C75AB0" w:rsidRDefault="00463FF4">
            <w:r>
              <w:rPr>
                <w:rFonts w:eastAsia="Calibri" w:cs="Times New Roman"/>
              </w:rPr>
              <w:t>Получен</w:t>
            </w:r>
          </w:p>
        </w:tc>
        <w:tc>
          <w:tcPr>
            <w:tcW w:w="0" w:type="auto"/>
            <w:tcMar>
              <w:top w:w="30" w:type="dxa"/>
              <w:left w:w="30" w:type="dxa"/>
              <w:bottom w:w="20" w:type="dxa"/>
              <w:right w:w="30" w:type="dxa"/>
            </w:tcMar>
          </w:tcPr>
          <w:p w:rsidR="00C75AB0" w:rsidRDefault="00463FF4">
            <w:r>
              <w:rPr>
                <w:rFonts w:eastAsia="Calibri" w:cs="Times New Roman"/>
              </w:rPr>
              <w:t>Присваивается при получении пакета и успешном создании записи о нём в ПСД</w:t>
            </w:r>
            <w:r>
              <w:rPr>
                <w:rFonts w:eastAsia="Calibri" w:cs="Times New Roman"/>
                <w:b/>
              </w:rPr>
              <w:t xml:space="preserve"> </w:t>
            </w:r>
            <w:r>
              <w:rPr>
                <w:rFonts w:eastAsia="Calibri" w:cs="Times New Roman"/>
              </w:rPr>
              <w:t xml:space="preserve">(для выполнения требуется уникальный </w:t>
            </w:r>
            <w:r>
              <w:rPr>
                <w:rFonts w:eastAsia="Calibri" w:cs="Times New Roman"/>
                <w:i/>
              </w:rPr>
              <w:t>UUID</w:t>
            </w:r>
            <w:r>
              <w:rPr>
                <w:rFonts w:eastAsia="Calibri" w:cs="Times New Roman"/>
              </w:rPr>
              <w:t xml:space="preserve"> пакета)</w:t>
            </w:r>
          </w:p>
        </w:tc>
        <w:tc>
          <w:tcPr>
            <w:tcW w:w="0" w:type="auto"/>
            <w:tcMar>
              <w:top w:w="30" w:type="dxa"/>
              <w:left w:w="30" w:type="dxa"/>
              <w:bottom w:w="20" w:type="dxa"/>
              <w:right w:w="30" w:type="dxa"/>
            </w:tcMar>
          </w:tcPr>
          <w:p w:rsidR="00C75AB0" w:rsidRDefault="00463FF4">
            <w:r>
              <w:rPr>
                <w:rFonts w:eastAsia="Calibri" w:cs="Times New Roman"/>
              </w:rPr>
              <w:t>Не требуется. Необходимо дождаться статуса пакета «Обработан»</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2</w:t>
            </w:r>
          </w:p>
        </w:tc>
        <w:tc>
          <w:tcPr>
            <w:tcW w:w="0" w:type="auto"/>
            <w:tcMar>
              <w:top w:w="30" w:type="dxa"/>
              <w:left w:w="30" w:type="dxa"/>
              <w:bottom w:w="20" w:type="dxa"/>
              <w:right w:w="30" w:type="dxa"/>
            </w:tcMar>
          </w:tcPr>
          <w:p w:rsidR="00C75AB0" w:rsidRDefault="00463FF4">
            <w:r>
              <w:rPr>
                <w:rFonts w:eastAsia="Calibri" w:cs="Times New Roman"/>
              </w:rPr>
              <w:t>Обработан с ошибкой</w:t>
            </w:r>
          </w:p>
        </w:tc>
        <w:tc>
          <w:tcPr>
            <w:tcW w:w="0" w:type="auto"/>
            <w:tcMar>
              <w:top w:w="30" w:type="dxa"/>
              <w:left w:w="30" w:type="dxa"/>
              <w:bottom w:w="20" w:type="dxa"/>
              <w:right w:w="30" w:type="dxa"/>
            </w:tcMar>
          </w:tcPr>
          <w:p w:rsidR="00C75AB0" w:rsidRDefault="00463FF4">
            <w:r>
              <w:rPr>
                <w:rFonts w:eastAsia="Calibri" w:cs="Times New Roman"/>
              </w:rPr>
              <w:t>Присваивается при получении пакета,</w:t>
            </w:r>
            <w:r w:rsidR="0018233E" w:rsidRPr="0018233E">
              <w:rPr>
                <w:rFonts w:eastAsia="Calibri" w:cs="Times New Roman"/>
              </w:rPr>
              <w:t xml:space="preserve"> </w:t>
            </w:r>
            <w:r>
              <w:rPr>
                <w:rFonts w:eastAsia="Calibri" w:cs="Times New Roman"/>
              </w:rPr>
              <w:t>статус конечный и не предусматривает возможности повторной обработки</w:t>
            </w:r>
          </w:p>
        </w:tc>
        <w:tc>
          <w:tcPr>
            <w:tcW w:w="0" w:type="auto"/>
            <w:tcMar>
              <w:top w:w="30" w:type="dxa"/>
              <w:left w:w="30" w:type="dxa"/>
              <w:bottom w:w="20" w:type="dxa"/>
              <w:right w:w="30" w:type="dxa"/>
            </w:tcMar>
          </w:tcPr>
          <w:p w:rsidR="00C75AB0" w:rsidRDefault="00463FF4">
            <w:r>
              <w:rPr>
                <w:rFonts w:eastAsia="Calibri" w:cs="Times New Roman"/>
              </w:rPr>
              <w:t>Необходимо выполнить следующие шаги из раздела «</w:t>
            </w:r>
            <w:hyperlink w:anchor="_Повторная_обработка_записей" w:history="1">
              <w:r w:rsidRPr="00891A2C">
                <w:rPr>
                  <w:rStyle w:val="af7"/>
                  <w:rFonts w:eastAsia="Calibri" w:cs="Times New Roman"/>
                </w:rPr>
                <w:t>Повторная обработка записей пакета»</w:t>
              </w:r>
            </w:hyperlink>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3</w:t>
            </w:r>
          </w:p>
        </w:tc>
        <w:tc>
          <w:tcPr>
            <w:tcW w:w="0" w:type="auto"/>
            <w:tcMar>
              <w:top w:w="30" w:type="dxa"/>
              <w:left w:w="30" w:type="dxa"/>
              <w:bottom w:w="20" w:type="dxa"/>
              <w:right w:w="30" w:type="dxa"/>
            </w:tcMar>
          </w:tcPr>
          <w:p w:rsidR="00C75AB0" w:rsidRDefault="00463FF4">
            <w:r>
              <w:rPr>
                <w:rFonts w:eastAsia="Calibri" w:cs="Times New Roman"/>
              </w:rPr>
              <w:t>Обрабатывается</w:t>
            </w:r>
          </w:p>
        </w:tc>
        <w:tc>
          <w:tcPr>
            <w:tcW w:w="0" w:type="auto"/>
            <w:tcMar>
              <w:top w:w="30" w:type="dxa"/>
              <w:left w:w="30" w:type="dxa"/>
              <w:bottom w:w="20" w:type="dxa"/>
              <w:right w:w="30" w:type="dxa"/>
            </w:tcMar>
          </w:tcPr>
          <w:p w:rsidR="00C75AB0" w:rsidRDefault="00463FF4">
            <w:r>
              <w:rPr>
                <w:rFonts w:eastAsia="Calibri" w:cs="Times New Roman"/>
              </w:rPr>
              <w:t>Присваивается в момент начала обработки содержимого пакета (после создания конверторов нормализации данных). Статус может обновляться в процессе обработки пакета, для фиксации изменений о количестве полученных данных</w:t>
            </w:r>
          </w:p>
        </w:tc>
        <w:tc>
          <w:tcPr>
            <w:tcW w:w="0" w:type="auto"/>
            <w:tcMar>
              <w:top w:w="30" w:type="dxa"/>
              <w:left w:w="30" w:type="dxa"/>
              <w:bottom w:w="20" w:type="dxa"/>
              <w:right w:w="30" w:type="dxa"/>
            </w:tcMar>
          </w:tcPr>
          <w:p w:rsidR="00C75AB0" w:rsidRDefault="00463FF4">
            <w:r>
              <w:rPr>
                <w:rFonts w:eastAsia="Calibri" w:cs="Times New Roman"/>
              </w:rPr>
              <w:t>Не требуется. Необходимо дождаться статуса пакета «Обработан»</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4</w:t>
            </w:r>
          </w:p>
        </w:tc>
        <w:tc>
          <w:tcPr>
            <w:tcW w:w="0" w:type="auto"/>
            <w:tcMar>
              <w:top w:w="30" w:type="dxa"/>
              <w:left w:w="30" w:type="dxa"/>
              <w:bottom w:w="20" w:type="dxa"/>
              <w:right w:w="30" w:type="dxa"/>
            </w:tcMar>
          </w:tcPr>
          <w:p w:rsidR="00C75AB0" w:rsidRDefault="00463FF4">
            <w:r>
              <w:rPr>
                <w:rFonts w:eastAsia="Calibri" w:cs="Times New Roman"/>
              </w:rPr>
              <w:t>Обработан</w:t>
            </w:r>
          </w:p>
        </w:tc>
        <w:tc>
          <w:tcPr>
            <w:tcW w:w="0" w:type="auto"/>
            <w:tcMar>
              <w:top w:w="30" w:type="dxa"/>
              <w:left w:w="30" w:type="dxa"/>
              <w:bottom w:w="20" w:type="dxa"/>
              <w:right w:w="30" w:type="dxa"/>
            </w:tcMar>
          </w:tcPr>
          <w:p w:rsidR="00C75AB0" w:rsidRDefault="00463FF4">
            <w:r>
              <w:rPr>
                <w:rFonts w:eastAsia="Calibri" w:cs="Times New Roman"/>
              </w:rPr>
              <w:t>Присваивается при получении подтверждений от хранилища об успешной обработке пакета. Статус конечный</w:t>
            </w:r>
          </w:p>
        </w:tc>
        <w:tc>
          <w:tcPr>
            <w:tcW w:w="0" w:type="auto"/>
            <w:tcMar>
              <w:top w:w="30" w:type="dxa"/>
              <w:left w:w="30" w:type="dxa"/>
              <w:bottom w:w="20" w:type="dxa"/>
              <w:right w:w="30" w:type="dxa"/>
            </w:tcMar>
          </w:tcPr>
          <w:p w:rsidR="00C75AB0" w:rsidRDefault="00463FF4">
            <w:r>
              <w:rPr>
                <w:rFonts w:eastAsia="Calibri" w:cs="Times New Roman"/>
              </w:rPr>
              <w:t>Не требуется</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5</w:t>
            </w:r>
          </w:p>
        </w:tc>
        <w:tc>
          <w:tcPr>
            <w:tcW w:w="0" w:type="auto"/>
            <w:tcMar>
              <w:top w:w="30" w:type="dxa"/>
              <w:left w:w="30" w:type="dxa"/>
              <w:bottom w:w="20" w:type="dxa"/>
              <w:right w:w="30" w:type="dxa"/>
            </w:tcMar>
          </w:tcPr>
          <w:p w:rsidR="00C75AB0" w:rsidRDefault="00463FF4">
            <w:r>
              <w:rPr>
                <w:rFonts w:eastAsia="Calibri" w:cs="Times New Roman"/>
              </w:rPr>
              <w:t>Ожидает подтверждения ПНСИ</w:t>
            </w:r>
          </w:p>
        </w:tc>
        <w:tc>
          <w:tcPr>
            <w:tcW w:w="0" w:type="auto"/>
            <w:tcMar>
              <w:top w:w="30" w:type="dxa"/>
              <w:left w:w="30" w:type="dxa"/>
              <w:bottom w:w="20" w:type="dxa"/>
              <w:right w:w="30" w:type="dxa"/>
            </w:tcMar>
          </w:tcPr>
          <w:p w:rsidR="00C75AB0" w:rsidRDefault="00463FF4">
            <w:r>
              <w:rPr>
                <w:rFonts w:eastAsia="Calibri" w:cs="Times New Roman"/>
              </w:rPr>
              <w:t>Используется для пакетов, требующих внесения данных в ПНСИ. Означает, что данные были переданы и ПСД ожидает подтверждения обработки.</w:t>
            </w:r>
          </w:p>
        </w:tc>
        <w:tc>
          <w:tcPr>
            <w:tcW w:w="0" w:type="auto"/>
            <w:tcMar>
              <w:top w:w="30" w:type="dxa"/>
              <w:left w:w="30" w:type="dxa"/>
              <w:bottom w:w="20" w:type="dxa"/>
              <w:right w:w="30" w:type="dxa"/>
            </w:tcMar>
          </w:tcPr>
          <w:p w:rsidR="00C75AB0" w:rsidRDefault="00463FF4">
            <w:r>
              <w:rPr>
                <w:rFonts w:eastAsia="Calibri" w:cs="Times New Roman"/>
              </w:rPr>
              <w:t>Не требуется. Необходимо дождаться статуса пакета «Обработан»</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6</w:t>
            </w:r>
          </w:p>
        </w:tc>
        <w:tc>
          <w:tcPr>
            <w:tcW w:w="0" w:type="auto"/>
            <w:tcMar>
              <w:top w:w="30" w:type="dxa"/>
              <w:left w:w="30" w:type="dxa"/>
              <w:bottom w:w="20" w:type="dxa"/>
              <w:right w:w="30" w:type="dxa"/>
            </w:tcMar>
          </w:tcPr>
          <w:p w:rsidR="00C75AB0" w:rsidRDefault="00463FF4">
            <w:r>
              <w:rPr>
                <w:rFonts w:eastAsia="Calibri" w:cs="Times New Roman"/>
              </w:rPr>
              <w:t>Ожидает подтверждения хранилища</w:t>
            </w:r>
          </w:p>
        </w:tc>
        <w:tc>
          <w:tcPr>
            <w:tcW w:w="0" w:type="auto"/>
            <w:tcMar>
              <w:top w:w="30" w:type="dxa"/>
              <w:left w:w="30" w:type="dxa"/>
              <w:bottom w:w="20" w:type="dxa"/>
              <w:right w:w="30" w:type="dxa"/>
            </w:tcMar>
          </w:tcPr>
          <w:p w:rsidR="00C75AB0" w:rsidRDefault="00463FF4">
            <w:r>
              <w:rPr>
                <w:rFonts w:eastAsia="Calibri" w:cs="Times New Roman"/>
              </w:rPr>
              <w:t>Присваивается в момент, когда сформированные данные переданы в хранилище и ПСД ожидает подтверждения об их успешной обработки</w:t>
            </w:r>
          </w:p>
        </w:tc>
        <w:tc>
          <w:tcPr>
            <w:tcW w:w="0" w:type="auto"/>
            <w:tcMar>
              <w:top w:w="30" w:type="dxa"/>
              <w:left w:w="30" w:type="dxa"/>
              <w:bottom w:w="20" w:type="dxa"/>
              <w:right w:w="30" w:type="dxa"/>
            </w:tcMar>
          </w:tcPr>
          <w:p w:rsidR="00C75AB0" w:rsidRDefault="00463FF4">
            <w:r>
              <w:rPr>
                <w:rFonts w:eastAsia="Calibri" w:cs="Times New Roman"/>
              </w:rPr>
              <w:t>Не требуется. Необходимо дождаться статуса пакета «Обработан»</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7</w:t>
            </w:r>
          </w:p>
        </w:tc>
        <w:tc>
          <w:tcPr>
            <w:tcW w:w="0" w:type="auto"/>
            <w:tcMar>
              <w:top w:w="30" w:type="dxa"/>
              <w:left w:w="30" w:type="dxa"/>
              <w:bottom w:w="20" w:type="dxa"/>
              <w:right w:w="30" w:type="dxa"/>
            </w:tcMar>
          </w:tcPr>
          <w:p w:rsidR="00C75AB0" w:rsidRDefault="00463FF4">
            <w:r>
              <w:rPr>
                <w:rFonts w:eastAsia="Calibri" w:cs="Times New Roman"/>
              </w:rPr>
              <w:t>Передан в ПОЗ</w:t>
            </w:r>
          </w:p>
        </w:tc>
        <w:tc>
          <w:tcPr>
            <w:tcW w:w="0" w:type="auto"/>
            <w:tcMar>
              <w:top w:w="30" w:type="dxa"/>
              <w:left w:w="30" w:type="dxa"/>
              <w:bottom w:w="20" w:type="dxa"/>
              <w:right w:w="30" w:type="dxa"/>
            </w:tcMar>
          </w:tcPr>
          <w:p w:rsidR="00C75AB0" w:rsidRDefault="00463FF4">
            <w:r>
              <w:rPr>
                <w:rFonts w:eastAsia="Calibri" w:cs="Times New Roman"/>
              </w:rPr>
              <w:t>Присваивается в момент, когда успешно обработан пакет и передан в подсистему обработки запросов</w:t>
            </w:r>
          </w:p>
        </w:tc>
        <w:tc>
          <w:tcPr>
            <w:tcW w:w="0" w:type="auto"/>
            <w:tcMar>
              <w:top w:w="30" w:type="dxa"/>
              <w:left w:w="30" w:type="dxa"/>
              <w:bottom w:w="20" w:type="dxa"/>
              <w:right w:w="30" w:type="dxa"/>
            </w:tcMar>
          </w:tcPr>
          <w:p w:rsidR="00C75AB0" w:rsidRDefault="00463FF4">
            <w:r>
              <w:rPr>
                <w:rFonts w:eastAsia="Calibri" w:cs="Times New Roman"/>
              </w:rPr>
              <w:t>Не требуется. Необходимо дождаться статуса пакета «Обработан»</w:t>
            </w:r>
          </w:p>
        </w:tc>
      </w:tr>
    </w:tbl>
    <w:p w:rsidR="00DC5689" w:rsidRDefault="00DC5689">
      <w:pPr>
        <w:rPr>
          <w:color w:val="000000"/>
        </w:rPr>
      </w:pPr>
    </w:p>
    <w:tbl>
      <w:tblPr>
        <w:tblStyle w:val="ScrollNote"/>
        <w:tblW w:w="5000" w:type="pct"/>
        <w:tblLook w:val="0180" w:firstRow="0" w:lastRow="0" w:firstColumn="1" w:lastColumn="1" w:noHBand="0" w:noVBand="0"/>
      </w:tblPr>
      <w:tblGrid>
        <w:gridCol w:w="9061"/>
      </w:tblGrid>
      <w:tr w:rsidR="00DC5689" w:rsidTr="008A1DE0">
        <w:trPr>
          <w:cnfStyle w:val="000000100000" w:firstRow="0" w:lastRow="0" w:firstColumn="0" w:lastColumn="0" w:oddVBand="0" w:evenVBand="0" w:oddHBand="1" w:evenHBand="0" w:firstRowFirstColumn="0" w:firstRowLastColumn="0" w:lastRowFirstColumn="0" w:lastRowLastColumn="0"/>
        </w:trPr>
        <w:tc>
          <w:tcPr>
            <w:tcW w:w="0" w:type="auto"/>
          </w:tcPr>
          <w:p w:rsidR="00DC5689" w:rsidRDefault="00DC5689" w:rsidP="008A1DE0">
            <w:r>
              <w:rPr>
                <w:rFonts w:eastAsia="Calibri" w:cs="Times New Roman"/>
                <w:color w:val="000000"/>
              </w:rPr>
              <w:t xml:space="preserve">Пакет в любом статусе, кроме статуса «Обработан с ошибкой», можно запустить на повторную обработку, если с момента изменения последнего статуса прошло более 1 (одного) часа (параметр конфигурируется). В этом </w:t>
            </w:r>
            <w:r>
              <w:rPr>
                <w:rFonts w:eastAsia="Calibri" w:cs="Times New Roman"/>
                <w:color w:val="000000"/>
              </w:rPr>
              <w:lastRenderedPageBreak/>
              <w:t>случае ПСД заново получает данные из ПВВС и процесс проходит с самого начала. Если, с момента получения пакета прошло больше 3 (трёх) месяцев, то запустить повторную обработку пакета нельзя независимо от его текущего статуса и даты его установки</w:t>
            </w:r>
          </w:p>
        </w:tc>
      </w:tr>
    </w:tbl>
    <w:p w:rsidR="00C75AB0" w:rsidRDefault="00463FF4">
      <w:r>
        <w:rPr>
          <w:color w:val="000000"/>
        </w:rPr>
        <w:lastRenderedPageBreak/>
        <w:t>Если пакету присвоен статус «Обработан с ошибкой», то возможны следующие виды ошибок:</w:t>
      </w:r>
    </w:p>
    <w:tbl>
      <w:tblPr>
        <w:tblStyle w:val="ScrollTableNormal"/>
        <w:tblW w:w="5000" w:type="pct"/>
        <w:tblLook w:val="0020" w:firstRow="1" w:lastRow="0" w:firstColumn="0" w:lastColumn="0" w:noHBand="0" w:noVBand="0"/>
      </w:tblPr>
      <w:tblGrid>
        <w:gridCol w:w="302"/>
        <w:gridCol w:w="2545"/>
        <w:gridCol w:w="6204"/>
      </w:tblGrid>
      <w:tr w:rsidR="00C75AB0" w:rsidTr="00C75AB0">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color w:val="000000"/>
              </w:rPr>
              <w:t>№</w:t>
            </w:r>
          </w:p>
        </w:tc>
        <w:tc>
          <w:tcPr>
            <w:tcW w:w="0" w:type="auto"/>
            <w:tcMar>
              <w:top w:w="30" w:type="dxa"/>
              <w:left w:w="30" w:type="dxa"/>
              <w:bottom w:w="20" w:type="dxa"/>
              <w:right w:w="30" w:type="dxa"/>
            </w:tcMar>
          </w:tcPr>
          <w:p w:rsidR="00C75AB0" w:rsidRDefault="00463FF4">
            <w:r>
              <w:rPr>
                <w:rFonts w:eastAsia="Calibri" w:cs="Times New Roman"/>
                <w:color w:val="000000"/>
              </w:rPr>
              <w:t>Виды ошибок</w:t>
            </w:r>
          </w:p>
        </w:tc>
        <w:tc>
          <w:tcPr>
            <w:tcW w:w="0" w:type="auto"/>
            <w:tcMar>
              <w:top w:w="30" w:type="dxa"/>
              <w:left w:w="30" w:type="dxa"/>
              <w:bottom w:w="20" w:type="dxa"/>
              <w:right w:w="30" w:type="dxa"/>
            </w:tcMar>
          </w:tcPr>
          <w:p w:rsidR="00C75AB0" w:rsidRDefault="00463FF4">
            <w:r>
              <w:rPr>
                <w:rFonts w:eastAsia="Calibri" w:cs="Times New Roman"/>
                <w:color w:val="000000"/>
              </w:rPr>
              <w:t>Описание</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color w:val="000000"/>
              </w:rPr>
              <w:t>1</w:t>
            </w:r>
          </w:p>
        </w:tc>
        <w:tc>
          <w:tcPr>
            <w:tcW w:w="0" w:type="auto"/>
            <w:tcMar>
              <w:top w:w="30" w:type="dxa"/>
              <w:left w:w="30" w:type="dxa"/>
              <w:bottom w:w="20" w:type="dxa"/>
              <w:right w:w="30" w:type="dxa"/>
            </w:tcMar>
          </w:tcPr>
          <w:p w:rsidR="00C75AB0" w:rsidRDefault="00463FF4">
            <w:r>
              <w:rPr>
                <w:rFonts w:eastAsia="Calibri" w:cs="Times New Roman"/>
                <w:color w:val="000000"/>
              </w:rPr>
              <w:t>Ошибки несоответствия формата вида сведения</w:t>
            </w:r>
          </w:p>
        </w:tc>
        <w:tc>
          <w:tcPr>
            <w:tcW w:w="0" w:type="auto"/>
            <w:tcMar>
              <w:top w:w="30" w:type="dxa"/>
              <w:left w:w="30" w:type="dxa"/>
              <w:bottom w:w="20" w:type="dxa"/>
              <w:right w:w="30" w:type="dxa"/>
            </w:tcMar>
          </w:tcPr>
          <w:p w:rsidR="00C75AB0" w:rsidRDefault="00463FF4">
            <w:r>
              <w:rPr>
                <w:rFonts w:eastAsia="Calibri" w:cs="Times New Roman"/>
                <w:color w:val="000000"/>
              </w:rPr>
              <w:t xml:space="preserve">ПВВС получает запрос из очереди сообщений и </w:t>
            </w:r>
            <w:proofErr w:type="spellStart"/>
            <w:r>
              <w:rPr>
                <w:rFonts w:eastAsia="Calibri" w:cs="Times New Roman"/>
                <w:color w:val="000000"/>
              </w:rPr>
              <w:t>валидирует</w:t>
            </w:r>
            <w:proofErr w:type="spellEnd"/>
            <w:r>
              <w:rPr>
                <w:rFonts w:eastAsia="Calibri" w:cs="Times New Roman"/>
                <w:color w:val="000000"/>
              </w:rPr>
              <w:t xml:space="preserve"> его относительно XSD схемы. В случае ошибок </w:t>
            </w:r>
            <w:proofErr w:type="spellStart"/>
            <w:r>
              <w:rPr>
                <w:rFonts w:eastAsia="Calibri" w:cs="Times New Roman"/>
                <w:color w:val="000000"/>
              </w:rPr>
              <w:t>валидации</w:t>
            </w:r>
            <w:proofErr w:type="spellEnd"/>
            <w:r>
              <w:rPr>
                <w:rFonts w:eastAsia="Calibri" w:cs="Times New Roman"/>
                <w:color w:val="000000"/>
              </w:rPr>
              <w:t xml:space="preserve"> ПВВС формирует ответное сообщение об ошибке и отклоняет сообщение. Сообщение не сохраняется в БД</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color w:val="000000"/>
              </w:rPr>
              <w:t>2</w:t>
            </w:r>
          </w:p>
        </w:tc>
        <w:tc>
          <w:tcPr>
            <w:tcW w:w="0" w:type="auto"/>
            <w:tcMar>
              <w:top w:w="30" w:type="dxa"/>
              <w:left w:w="30" w:type="dxa"/>
              <w:bottom w:w="20" w:type="dxa"/>
              <w:right w:w="30" w:type="dxa"/>
            </w:tcMar>
          </w:tcPr>
          <w:p w:rsidR="00C75AB0" w:rsidRDefault="00463FF4">
            <w:r>
              <w:rPr>
                <w:rFonts w:eastAsia="Calibri" w:cs="Times New Roman"/>
                <w:color w:val="000000"/>
              </w:rPr>
              <w:t>Дублирование пакета</w:t>
            </w:r>
          </w:p>
        </w:tc>
        <w:tc>
          <w:tcPr>
            <w:tcW w:w="0" w:type="auto"/>
            <w:tcMar>
              <w:top w:w="30" w:type="dxa"/>
              <w:left w:w="30" w:type="dxa"/>
              <w:bottom w:w="20" w:type="dxa"/>
              <w:right w:w="30" w:type="dxa"/>
            </w:tcMar>
          </w:tcPr>
          <w:p w:rsidR="00C75AB0" w:rsidRDefault="00463FF4">
            <w:r>
              <w:rPr>
                <w:rFonts w:eastAsia="Calibri" w:cs="Times New Roman"/>
                <w:color w:val="000000"/>
              </w:rPr>
              <w:t xml:space="preserve">ПВВС получает запрос из очереди сообщений. Сообщение прошло </w:t>
            </w:r>
            <w:proofErr w:type="spellStart"/>
            <w:r>
              <w:rPr>
                <w:rFonts w:eastAsia="Calibri" w:cs="Times New Roman"/>
                <w:color w:val="000000"/>
              </w:rPr>
              <w:t>валидацию</w:t>
            </w:r>
            <w:proofErr w:type="spellEnd"/>
            <w:r>
              <w:rPr>
                <w:rFonts w:eastAsia="Calibri" w:cs="Times New Roman"/>
                <w:color w:val="000000"/>
              </w:rPr>
              <w:t xml:space="preserve"> относительно XSD схемы и передано в ПСД. ПСД проверяет уникальность идентификатора пакета. Если пакет с таким идентификатором уже есть в ЕГИССО, то пакету присваивается статус «Обработано с ошибкой». Формируется ответное сообщение об ошибке, обработка пакета прекращается</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color w:val="000000"/>
              </w:rPr>
              <w:t>3</w:t>
            </w:r>
          </w:p>
        </w:tc>
        <w:tc>
          <w:tcPr>
            <w:tcW w:w="0" w:type="auto"/>
            <w:tcMar>
              <w:top w:w="30" w:type="dxa"/>
              <w:left w:w="30" w:type="dxa"/>
              <w:bottom w:w="20" w:type="dxa"/>
              <w:right w:w="30" w:type="dxa"/>
            </w:tcMar>
          </w:tcPr>
          <w:p w:rsidR="00C75AB0" w:rsidRDefault="00463FF4">
            <w:r>
              <w:rPr>
                <w:rFonts w:eastAsia="Calibri" w:cs="Times New Roman"/>
                <w:color w:val="000000"/>
              </w:rPr>
              <w:t>Коммуникационные ошибки</w:t>
            </w:r>
          </w:p>
        </w:tc>
        <w:tc>
          <w:tcPr>
            <w:tcW w:w="0" w:type="auto"/>
            <w:tcMar>
              <w:top w:w="30" w:type="dxa"/>
              <w:left w:w="30" w:type="dxa"/>
              <w:bottom w:w="20" w:type="dxa"/>
              <w:right w:w="30" w:type="dxa"/>
            </w:tcMar>
          </w:tcPr>
          <w:p w:rsidR="00C75AB0" w:rsidRDefault="00463FF4">
            <w:r>
              <w:rPr>
                <w:rFonts w:eastAsia="Calibri" w:cs="Times New Roman"/>
                <w:color w:val="000000"/>
              </w:rPr>
              <w:t>Коммуникационные ошибки возникают при отсутствии связи с подсистемами ЕГИССО, при отсутствии связи с базой данных. Обработчики ошибок обрабатывают следующие события:</w:t>
            </w:r>
          </w:p>
          <w:p w:rsidR="00C75AB0" w:rsidRDefault="00463FF4" w:rsidP="0063401C">
            <w:pPr>
              <w:pStyle w:val="ScrollListBullet"/>
              <w:numPr>
                <w:ilvl w:val="0"/>
                <w:numId w:val="125"/>
              </w:numPr>
            </w:pPr>
            <w:r>
              <w:rPr>
                <w:rFonts w:eastAsia="Calibri" w:cs="Times New Roman"/>
                <w:color w:val="000000"/>
              </w:rPr>
              <w:t>Ошибка взаимодействия с ПХДД.</w:t>
            </w:r>
          </w:p>
          <w:p w:rsidR="00C75AB0" w:rsidRDefault="00463FF4" w:rsidP="0063401C">
            <w:pPr>
              <w:pStyle w:val="ScrollListBullet"/>
              <w:numPr>
                <w:ilvl w:val="0"/>
                <w:numId w:val="125"/>
              </w:numPr>
            </w:pPr>
            <w:r>
              <w:rPr>
                <w:rFonts w:eastAsia="Calibri" w:cs="Times New Roman"/>
                <w:color w:val="000000"/>
              </w:rPr>
              <w:t>Ошибка взаимодействия с ПОЗ.</w:t>
            </w:r>
          </w:p>
          <w:p w:rsidR="00C75AB0" w:rsidRDefault="00463FF4" w:rsidP="0063401C">
            <w:pPr>
              <w:pStyle w:val="ScrollListBullet"/>
              <w:numPr>
                <w:ilvl w:val="0"/>
                <w:numId w:val="125"/>
              </w:numPr>
            </w:pPr>
            <w:r>
              <w:rPr>
                <w:rFonts w:eastAsia="Calibri" w:cs="Times New Roman"/>
                <w:color w:val="000000"/>
              </w:rPr>
              <w:t>Ошибка взаимодействия с ПНСИ.</w:t>
            </w:r>
          </w:p>
          <w:p w:rsidR="00C75AB0" w:rsidRDefault="00463FF4" w:rsidP="0063401C">
            <w:pPr>
              <w:pStyle w:val="ScrollListBullet"/>
              <w:numPr>
                <w:ilvl w:val="0"/>
                <w:numId w:val="125"/>
              </w:numPr>
            </w:pPr>
            <w:r>
              <w:rPr>
                <w:rFonts w:eastAsia="Calibri" w:cs="Times New Roman"/>
                <w:color w:val="000000"/>
              </w:rPr>
              <w:t>Ошибка взаимодействия с ПВВС.</w:t>
            </w:r>
          </w:p>
          <w:p w:rsidR="00C75AB0" w:rsidRDefault="00463FF4" w:rsidP="0063401C">
            <w:pPr>
              <w:pStyle w:val="ScrollListBullet"/>
              <w:numPr>
                <w:ilvl w:val="0"/>
                <w:numId w:val="125"/>
              </w:numPr>
            </w:pPr>
            <w:r>
              <w:rPr>
                <w:rFonts w:eastAsia="Calibri" w:cs="Times New Roman"/>
                <w:color w:val="000000"/>
              </w:rPr>
              <w:t>Ошибки взаимодействия с БД.</w:t>
            </w:r>
          </w:p>
          <w:p w:rsidR="00C75AB0" w:rsidRDefault="00463FF4" w:rsidP="0063401C">
            <w:pPr>
              <w:pStyle w:val="ScrollListBullet"/>
              <w:numPr>
                <w:ilvl w:val="0"/>
                <w:numId w:val="125"/>
              </w:numPr>
            </w:pPr>
            <w:r>
              <w:rPr>
                <w:rFonts w:eastAsia="Calibri" w:cs="Times New Roman"/>
                <w:color w:val="000000"/>
              </w:rPr>
              <w:t>Превышение времени ожидания.</w:t>
            </w:r>
          </w:p>
          <w:p w:rsidR="00C75AB0" w:rsidRDefault="00463FF4">
            <w:r>
              <w:rPr>
                <w:rFonts w:eastAsia="Calibri" w:cs="Times New Roman"/>
                <w:color w:val="000000"/>
              </w:rPr>
              <w:t>В случае возникновения коммуникационных ошибок, в процессе обработки пакета, обработка пакета прекращается. При этом статус пакета не изменяется, ответное сообщение об ошибке не формируется. Необходимо выполнить следующие шаги из раздела «</w:t>
            </w:r>
            <w:hyperlink r:id="rId158" w:history="1">
              <w:r>
                <w:rPr>
                  <w:rStyle w:val="af7"/>
                  <w:rFonts w:eastAsia="Calibri" w:cs="Times New Roman"/>
                  <w:color w:val="000000"/>
                </w:rPr>
                <w:t>Повторная обработка записей пакета</w:t>
              </w:r>
            </w:hyperlink>
            <w:r>
              <w:rPr>
                <w:rFonts w:eastAsia="Calibri" w:cs="Times New Roman"/>
                <w:color w:val="000000"/>
              </w:rPr>
              <w:t>»</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color w:val="000000"/>
              </w:rPr>
              <w:t>4</w:t>
            </w:r>
          </w:p>
        </w:tc>
        <w:tc>
          <w:tcPr>
            <w:tcW w:w="0" w:type="auto"/>
            <w:tcMar>
              <w:top w:w="30" w:type="dxa"/>
              <w:left w:w="30" w:type="dxa"/>
              <w:bottom w:w="20" w:type="dxa"/>
              <w:right w:w="30" w:type="dxa"/>
            </w:tcMar>
          </w:tcPr>
          <w:p w:rsidR="00C75AB0" w:rsidRDefault="00463FF4">
            <w:r>
              <w:rPr>
                <w:rFonts w:eastAsia="Calibri" w:cs="Times New Roman"/>
                <w:color w:val="000000"/>
              </w:rPr>
              <w:t>Системные ошибки</w:t>
            </w:r>
          </w:p>
        </w:tc>
        <w:tc>
          <w:tcPr>
            <w:tcW w:w="0" w:type="auto"/>
            <w:tcMar>
              <w:top w:w="30" w:type="dxa"/>
              <w:left w:w="30" w:type="dxa"/>
              <w:bottom w:w="20" w:type="dxa"/>
              <w:right w:w="30" w:type="dxa"/>
            </w:tcMar>
          </w:tcPr>
          <w:p w:rsidR="00C75AB0" w:rsidRDefault="00463FF4">
            <w:r>
              <w:rPr>
                <w:rFonts w:eastAsia="Calibri" w:cs="Times New Roman"/>
                <w:color w:val="000000"/>
              </w:rPr>
              <w:t>Перечень системных ошибок:</w:t>
            </w:r>
          </w:p>
          <w:p w:rsidR="00C75AB0" w:rsidRDefault="00463FF4" w:rsidP="0063401C">
            <w:pPr>
              <w:pStyle w:val="ScrollListNumber"/>
              <w:numPr>
                <w:ilvl w:val="0"/>
                <w:numId w:val="126"/>
              </w:numPr>
            </w:pPr>
            <w:proofErr w:type="spellStart"/>
            <w:r>
              <w:rPr>
                <w:rFonts w:eastAsia="Calibri" w:cs="Times New Roman"/>
                <w:color w:val="000000"/>
              </w:rPr>
              <w:t>Ошибки</w:t>
            </w:r>
            <w:proofErr w:type="spellEnd"/>
            <w:r>
              <w:rPr>
                <w:rFonts w:eastAsia="Calibri" w:cs="Times New Roman"/>
                <w:color w:val="000000"/>
              </w:rPr>
              <w:t xml:space="preserve"> </w:t>
            </w:r>
            <w:proofErr w:type="spellStart"/>
            <w:r>
              <w:rPr>
                <w:rFonts w:eastAsia="Calibri" w:cs="Times New Roman"/>
                <w:color w:val="000000"/>
              </w:rPr>
              <w:t>отсутствия</w:t>
            </w:r>
            <w:proofErr w:type="spellEnd"/>
            <w:r>
              <w:rPr>
                <w:rFonts w:eastAsia="Calibri" w:cs="Times New Roman"/>
                <w:color w:val="000000"/>
              </w:rPr>
              <w:t xml:space="preserve"> </w:t>
            </w:r>
            <w:proofErr w:type="spellStart"/>
            <w:r>
              <w:rPr>
                <w:rFonts w:eastAsia="Calibri" w:cs="Times New Roman"/>
                <w:color w:val="000000"/>
              </w:rPr>
              <w:t>обработчика</w:t>
            </w:r>
            <w:proofErr w:type="spellEnd"/>
            <w:r>
              <w:rPr>
                <w:rFonts w:eastAsia="Calibri" w:cs="Times New Roman"/>
                <w:color w:val="000000"/>
              </w:rPr>
              <w:t xml:space="preserve"> </w:t>
            </w:r>
            <w:proofErr w:type="spellStart"/>
            <w:r>
              <w:rPr>
                <w:rFonts w:eastAsia="Calibri" w:cs="Times New Roman"/>
                <w:color w:val="000000"/>
              </w:rPr>
              <w:t>данных</w:t>
            </w:r>
            <w:proofErr w:type="spellEnd"/>
            <w:r>
              <w:rPr>
                <w:rFonts w:eastAsia="Calibri" w:cs="Times New Roman"/>
                <w:color w:val="000000"/>
              </w:rPr>
              <w:t>.</w:t>
            </w:r>
          </w:p>
          <w:p w:rsidR="00C75AB0" w:rsidRPr="00463FF4" w:rsidRDefault="00463FF4" w:rsidP="0063401C">
            <w:pPr>
              <w:pStyle w:val="ScrollListNumber"/>
              <w:numPr>
                <w:ilvl w:val="0"/>
                <w:numId w:val="126"/>
              </w:numPr>
              <w:rPr>
                <w:rFonts w:eastAsia="Calibri" w:cs="Times New Roman"/>
                <w:lang w:val="ru-RU"/>
              </w:rPr>
            </w:pPr>
            <w:r w:rsidRPr="00463FF4">
              <w:rPr>
                <w:rFonts w:eastAsia="Calibri" w:cs="Times New Roman"/>
                <w:color w:val="000000"/>
                <w:lang w:val="ru-RU"/>
              </w:rPr>
              <w:t>Не соответствие формата переданных данных структуре БД.</w:t>
            </w:r>
          </w:p>
          <w:p w:rsidR="00C75AB0" w:rsidRDefault="00463FF4" w:rsidP="0063401C">
            <w:pPr>
              <w:pStyle w:val="ScrollListBullet2"/>
              <w:numPr>
                <w:ilvl w:val="0"/>
                <w:numId w:val="127"/>
              </w:numPr>
            </w:pPr>
            <w:r>
              <w:rPr>
                <w:rFonts w:eastAsia="Calibri" w:cs="Times New Roman"/>
                <w:color w:val="000000"/>
              </w:rPr>
              <w:t xml:space="preserve">Процесс обработки пакета прекращается. Пакету устанавливается статус «Обработано с ошибкой». Формируется ответное </w:t>
            </w:r>
            <w:r>
              <w:rPr>
                <w:rFonts w:eastAsia="Calibri" w:cs="Times New Roman"/>
                <w:color w:val="000000"/>
              </w:rPr>
              <w:lastRenderedPageBreak/>
              <w:t xml:space="preserve">сообщение об </w:t>
            </w:r>
            <w:proofErr w:type="spellStart"/>
            <w:proofErr w:type="gramStart"/>
            <w:r>
              <w:rPr>
                <w:rFonts w:eastAsia="Calibri" w:cs="Times New Roman"/>
                <w:color w:val="000000"/>
              </w:rPr>
              <w:t>ошибке,обработка</w:t>
            </w:r>
            <w:proofErr w:type="spellEnd"/>
            <w:proofErr w:type="gramEnd"/>
            <w:r>
              <w:rPr>
                <w:rFonts w:eastAsia="Calibri" w:cs="Times New Roman"/>
                <w:color w:val="000000"/>
              </w:rPr>
              <w:t xml:space="preserve"> пакета прекращается.</w:t>
            </w:r>
          </w:p>
          <w:p w:rsidR="00C75AB0" w:rsidRPr="00463FF4" w:rsidRDefault="00463FF4" w:rsidP="0063401C">
            <w:pPr>
              <w:pStyle w:val="ScrollListNumber"/>
              <w:numPr>
                <w:ilvl w:val="0"/>
                <w:numId w:val="126"/>
              </w:numPr>
              <w:rPr>
                <w:rFonts w:eastAsia="Calibri" w:cs="Times New Roman"/>
                <w:lang w:val="ru-RU"/>
              </w:rPr>
            </w:pPr>
            <w:r w:rsidRPr="00463FF4">
              <w:rPr>
                <w:rFonts w:eastAsia="Calibri" w:cs="Times New Roman"/>
                <w:color w:val="000000"/>
                <w:lang w:val="ru-RU"/>
              </w:rPr>
              <w:t>В случае если возникает «Непредвиденная ошибка»:</w:t>
            </w:r>
          </w:p>
          <w:p w:rsidR="00C75AB0" w:rsidRDefault="00463FF4" w:rsidP="0063401C">
            <w:pPr>
              <w:pStyle w:val="ScrollListBullet2"/>
              <w:numPr>
                <w:ilvl w:val="0"/>
                <w:numId w:val="128"/>
              </w:numPr>
            </w:pPr>
            <w:r>
              <w:rPr>
                <w:rFonts w:eastAsia="Calibri" w:cs="Times New Roman"/>
                <w:color w:val="000000"/>
              </w:rPr>
              <w:t>Обработка пакета прекращается. При этом статус пакета не изменяется, ответное сообщение об ошибке не формируется</w:t>
            </w:r>
          </w:p>
        </w:tc>
      </w:tr>
    </w:tbl>
    <w:p w:rsidR="00C75AB0" w:rsidRDefault="00463FF4">
      <w:pPr>
        <w:pStyle w:val="3"/>
      </w:pPr>
      <w:bookmarkStart w:id="150" w:name="_Повторная_обработка_записей"/>
      <w:bookmarkStart w:id="151" w:name="scroll-bookmark-66"/>
      <w:bookmarkStart w:id="152" w:name="_Toc56705313"/>
      <w:bookmarkEnd w:id="150"/>
      <w:r>
        <w:lastRenderedPageBreak/>
        <w:t>Повторная обработка записей пакета</w:t>
      </w:r>
      <w:bookmarkEnd w:id="151"/>
      <w:bookmarkEnd w:id="152"/>
    </w:p>
    <w:p w:rsidR="00C75AB0" w:rsidRDefault="00463FF4">
      <w:r>
        <w:t>Повторная обработка записей пакета необходима, если при загрузке пакета в ЕГИССО возникли ошибки в процессе обработки. Пакету присваивается статус «Обработан с ошибкой».</w:t>
      </w:r>
    </w:p>
    <w:p w:rsidR="00C75AB0" w:rsidRDefault="00463FF4">
      <w:r>
        <w:t>Необходимо выполнить следующие действия:</w:t>
      </w:r>
    </w:p>
    <w:p w:rsidR="00C75AB0" w:rsidRPr="00463FF4" w:rsidRDefault="00463FF4" w:rsidP="0063401C">
      <w:pPr>
        <w:pStyle w:val="ScrollListNumber"/>
        <w:numPr>
          <w:ilvl w:val="0"/>
          <w:numId w:val="129"/>
        </w:numPr>
        <w:rPr>
          <w:lang w:val="ru-RU"/>
        </w:rPr>
      </w:pPr>
      <w:r w:rsidRPr="00463FF4">
        <w:rPr>
          <w:lang w:val="ru-RU"/>
        </w:rPr>
        <w:t>Зайдите в Журнал «История взаимодействия».</w:t>
      </w:r>
    </w:p>
    <w:p w:rsidR="00C75AB0" w:rsidRDefault="00463FF4" w:rsidP="0063401C">
      <w:pPr>
        <w:pStyle w:val="ScrollListNumber"/>
        <w:numPr>
          <w:ilvl w:val="0"/>
          <w:numId w:val="129"/>
        </w:numPr>
      </w:pPr>
      <w:r w:rsidRPr="00463FF4">
        <w:rPr>
          <w:lang w:val="ru-RU"/>
        </w:rPr>
        <w:t xml:space="preserve">Заполните при необходимости поля на странице «Журнал «История взаимодействия». </w:t>
      </w:r>
      <w:proofErr w:type="spellStart"/>
      <w:r>
        <w:t>Выберите</w:t>
      </w:r>
      <w:proofErr w:type="spellEnd"/>
      <w:r>
        <w:t xml:space="preserve"> </w:t>
      </w:r>
      <w:proofErr w:type="spellStart"/>
      <w:r>
        <w:t>запись</w:t>
      </w:r>
      <w:proofErr w:type="spellEnd"/>
      <w:r>
        <w:t xml:space="preserve"> </w:t>
      </w:r>
      <w:proofErr w:type="spellStart"/>
      <w:r>
        <w:t>со</w:t>
      </w:r>
      <w:proofErr w:type="spellEnd"/>
      <w:r>
        <w:t xml:space="preserve"> </w:t>
      </w:r>
      <w:proofErr w:type="spellStart"/>
      <w:r>
        <w:t>статусом</w:t>
      </w:r>
      <w:proofErr w:type="spellEnd"/>
      <w:r>
        <w:t xml:space="preserve"> «</w:t>
      </w:r>
      <w:proofErr w:type="spellStart"/>
      <w:r>
        <w:t>Обработано</w:t>
      </w:r>
      <w:proofErr w:type="spellEnd"/>
      <w:r>
        <w:t xml:space="preserve"> с </w:t>
      </w:r>
      <w:proofErr w:type="spellStart"/>
      <w:r>
        <w:t>ошибкой</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452019"/>
                  <wp:effectExtent l="0" t="0" r="0" b="0"/>
                  <wp:docPr id="100123" name="Рисунок 100123" descr="— Журнал «История взаимодействия»"/>
                  <wp:cNvGraphicFramePr/>
                  <a:graphic xmlns:a="http://schemas.openxmlformats.org/drawingml/2006/main">
                    <a:graphicData uri="http://schemas.openxmlformats.org/drawingml/2006/picture">
                      <pic:pic xmlns:pic="http://schemas.openxmlformats.org/drawingml/2006/picture">
                        <pic:nvPicPr>
                          <pic:cNvPr id="100123" name=""/>
                          <pic:cNvPicPr/>
                        </pic:nvPicPr>
                        <pic:blipFill>
                          <a:blip r:embed="rId159"/>
                          <a:stretch>
                            <a:fillRect/>
                          </a:stretch>
                        </pic:blipFill>
                        <pic:spPr>
                          <a:xfrm>
                            <a:off x="0" y="0"/>
                            <a:ext cx="4388485" cy="2452019"/>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136</w:t>
            </w:r>
            <w:r>
              <w:rPr>
                <w:rFonts w:eastAsia="Calibri" w:cs="Times New Roman"/>
                <w:szCs w:val="24"/>
              </w:rPr>
              <w:fldChar w:fldCharType="end"/>
            </w:r>
            <w:r>
              <w:rPr>
                <w:rFonts w:eastAsia="Calibri" w:cs="Times New Roman"/>
                <w:szCs w:val="24"/>
              </w:rPr>
              <w:t xml:space="preserve"> — Журнал «История взаимодействия»</w:t>
            </w:r>
          </w:p>
          <w:p w:rsidR="00DB09A2" w:rsidRPr="00DB09A2" w:rsidRDefault="00DB09A2" w:rsidP="00DB09A2"/>
        </w:tc>
      </w:tr>
    </w:tbl>
    <w:p w:rsidR="00DC5689" w:rsidRDefault="00463FF4" w:rsidP="0063401C">
      <w:pPr>
        <w:pStyle w:val="ScrollListNumber"/>
        <w:numPr>
          <w:ilvl w:val="0"/>
          <w:numId w:val="129"/>
        </w:numPr>
        <w:rPr>
          <w:lang w:val="ru-RU"/>
        </w:rPr>
      </w:pPr>
      <w:r w:rsidRPr="00463FF4">
        <w:rPr>
          <w:lang w:val="ru-RU"/>
        </w:rPr>
        <w:t xml:space="preserve">Проверьте протокол с результатами обработки записи. Подробнее см. раздел </w:t>
      </w:r>
      <w:hyperlink w:anchor="_Перечень_статусов_записей" w:history="1">
        <w:r w:rsidRPr="00235814">
          <w:rPr>
            <w:rStyle w:val="af7"/>
            <w:lang w:val="ru-RU"/>
          </w:rPr>
          <w:t>«Перечень статусов записей пакета».</w:t>
        </w:r>
      </w:hyperlink>
      <w:r w:rsidR="00DB09A2">
        <w:rPr>
          <w:lang w:val="ru-RU"/>
        </w:rPr>
        <w:t xml:space="preserve"> </w:t>
      </w:r>
    </w:p>
    <w:p w:rsidR="00DC5689" w:rsidRDefault="00DC5689">
      <w:r>
        <w:br w:type="page"/>
      </w:r>
    </w:p>
    <w:p w:rsidR="00C75AB0" w:rsidRPr="00463FF4" w:rsidRDefault="00463FF4" w:rsidP="00DC5689">
      <w:pPr>
        <w:pStyle w:val="ScrollListNumber"/>
        <w:numPr>
          <w:ilvl w:val="0"/>
          <w:numId w:val="0"/>
        </w:numPr>
        <w:ind w:left="1080"/>
        <w:rPr>
          <w:lang w:val="ru-RU"/>
        </w:rPr>
      </w:pPr>
      <w:r w:rsidRPr="00463FF4">
        <w:rPr>
          <w:lang w:val="ru-RU"/>
        </w:rPr>
        <w:lastRenderedPageBreak/>
        <w:t xml:space="preserve">Чтобы просмотреть протокол обработки пакета в разделе «Журнал история взаимодействия» нажмите на кнопку </w:t>
      </w:r>
      <w:r>
        <w:rPr>
          <w:noProof/>
          <w:lang w:val="ru-RU" w:eastAsia="ru-RU"/>
        </w:rPr>
        <w:drawing>
          <wp:inline distT="0" distB="0" distL="0" distR="0">
            <wp:extent cx="400050" cy="285750"/>
            <wp:effectExtent l="0" t="0" r="0" b="0"/>
            <wp:docPr id="100124" name="Рисунок 100124" descr="/confluence/download/thumbnails/398613534/image2019-9-4_17-18-42.png?version=1&amp;modificationDate=1570088402636&amp;api=v2"/>
            <wp:cNvGraphicFramePr/>
            <a:graphic xmlns:a="http://schemas.openxmlformats.org/drawingml/2006/main">
              <a:graphicData uri="http://schemas.openxmlformats.org/drawingml/2006/picture">
                <pic:pic xmlns:pic="http://schemas.openxmlformats.org/drawingml/2006/picture">
                  <pic:nvPicPr>
                    <pic:cNvPr id="100124" name=""/>
                    <pic:cNvPicPr/>
                  </pic:nvPicPr>
                  <pic:blipFill>
                    <a:blip r:embed="rId160"/>
                    <a:stretch>
                      <a:fillRect/>
                    </a:stretch>
                  </pic:blipFill>
                  <pic:spPr>
                    <a:xfrm>
                      <a:off x="0" y="0"/>
                      <a:ext cx="400050" cy="285750"/>
                    </a:xfrm>
                    <a:prstGeom prst="rect">
                      <a:avLst/>
                    </a:prstGeom>
                  </pic:spPr>
                </pic:pic>
              </a:graphicData>
            </a:graphic>
          </wp:inline>
        </w:drawing>
      </w:r>
      <w:r w:rsidRPr="00463FF4">
        <w:rPr>
          <w:lang w:val="ru-RU"/>
        </w:rP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356745"/>
                  <wp:effectExtent l="0" t="0" r="0" b="0"/>
                  <wp:docPr id="100125" name="Рисунок 100125" descr="— Протокол обработки пакета"/>
                  <wp:cNvGraphicFramePr/>
                  <a:graphic xmlns:a="http://schemas.openxmlformats.org/drawingml/2006/main">
                    <a:graphicData uri="http://schemas.openxmlformats.org/drawingml/2006/picture">
                      <pic:pic xmlns:pic="http://schemas.openxmlformats.org/drawingml/2006/picture">
                        <pic:nvPicPr>
                          <pic:cNvPr id="100125" name=""/>
                          <pic:cNvPicPr/>
                        </pic:nvPicPr>
                        <pic:blipFill>
                          <a:blip r:embed="rId161"/>
                          <a:stretch>
                            <a:fillRect/>
                          </a:stretch>
                        </pic:blipFill>
                        <pic:spPr>
                          <a:xfrm>
                            <a:off x="0" y="0"/>
                            <a:ext cx="4388485" cy="135674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137</w:t>
            </w:r>
            <w:r>
              <w:rPr>
                <w:rFonts w:eastAsia="Calibri" w:cs="Times New Roman"/>
                <w:szCs w:val="24"/>
              </w:rPr>
              <w:fldChar w:fldCharType="end"/>
            </w:r>
            <w:r>
              <w:rPr>
                <w:rFonts w:eastAsia="Calibri" w:cs="Times New Roman"/>
                <w:szCs w:val="24"/>
              </w:rPr>
              <w:t xml:space="preserve"> — Протокол обработки пакета</w:t>
            </w:r>
          </w:p>
          <w:p w:rsidR="00DB09A2" w:rsidRPr="00DB09A2" w:rsidRDefault="00DB09A2" w:rsidP="00DB09A2"/>
        </w:tc>
      </w:tr>
    </w:tbl>
    <w:p w:rsidR="00C75AB0" w:rsidRDefault="00463FF4">
      <w:pPr>
        <w:pStyle w:val="ScrollListNumber"/>
        <w:numPr>
          <w:ilvl w:val="0"/>
          <w:numId w:val="0"/>
        </w:numPr>
        <w:ind w:left="1080"/>
      </w:pPr>
      <w:r w:rsidRPr="00463FF4">
        <w:rPr>
          <w:color w:val="000000"/>
          <w:lang w:val="ru-RU"/>
        </w:rPr>
        <w:t xml:space="preserve">Для просмотра детальной информации записи пакета нажмите на кнопку </w:t>
      </w:r>
      <w:r>
        <w:rPr>
          <w:noProof/>
          <w:color w:val="000000"/>
          <w:lang w:val="ru-RU" w:eastAsia="ru-RU"/>
        </w:rPr>
        <w:drawing>
          <wp:inline distT="0" distB="0" distL="0" distR="0">
            <wp:extent cx="295275" cy="238125"/>
            <wp:effectExtent l="0" t="0" r="0" b="0"/>
            <wp:docPr id="100126" name="Рисунок 100126" descr="/confluence/download/thumbnails/398613534/image2019-10-3_16-11-40.png?version=1&amp;modificationDate=1570104713405&amp;api=v2"/>
            <wp:cNvGraphicFramePr/>
            <a:graphic xmlns:a="http://schemas.openxmlformats.org/drawingml/2006/main">
              <a:graphicData uri="http://schemas.openxmlformats.org/drawingml/2006/picture">
                <pic:pic xmlns:pic="http://schemas.openxmlformats.org/drawingml/2006/picture">
                  <pic:nvPicPr>
                    <pic:cNvPr id="100126" name=""/>
                    <pic:cNvPicPr/>
                  </pic:nvPicPr>
                  <pic:blipFill>
                    <a:blip r:embed="rId162"/>
                    <a:stretch>
                      <a:fillRect/>
                    </a:stretch>
                  </pic:blipFill>
                  <pic:spPr>
                    <a:xfrm>
                      <a:off x="0" y="0"/>
                      <a:ext cx="295275" cy="238125"/>
                    </a:xfrm>
                    <a:prstGeom prst="rect">
                      <a:avLst/>
                    </a:prstGeom>
                  </pic:spPr>
                </pic:pic>
              </a:graphicData>
            </a:graphic>
          </wp:inline>
        </w:drawing>
      </w:r>
      <w:r w:rsidRPr="00463FF4">
        <w:rPr>
          <w:color w:val="000000"/>
          <w:lang w:val="ru-RU"/>
        </w:rPr>
        <w:t xml:space="preserve">. </w:t>
      </w:r>
      <w:proofErr w:type="spellStart"/>
      <w:r>
        <w:rPr>
          <w:color w:val="000000"/>
        </w:rPr>
        <w:t>Откроется</w:t>
      </w:r>
      <w:proofErr w:type="spellEnd"/>
      <w:r>
        <w:rPr>
          <w:color w:val="000000"/>
        </w:rPr>
        <w:t xml:space="preserve"> </w:t>
      </w:r>
      <w:proofErr w:type="spellStart"/>
      <w:r>
        <w:rPr>
          <w:color w:val="000000"/>
        </w:rPr>
        <w:t>страница</w:t>
      </w:r>
      <w:proofErr w:type="spellEnd"/>
      <w:r>
        <w:rPr>
          <w:color w:val="000000"/>
        </w:rPr>
        <w:t xml:space="preserve"> «</w:t>
      </w:r>
      <w:proofErr w:type="spellStart"/>
      <w:r>
        <w:rPr>
          <w:color w:val="000000"/>
        </w:rPr>
        <w:t>Детальная</w:t>
      </w:r>
      <w:proofErr w:type="spellEnd"/>
      <w:r>
        <w:rPr>
          <w:color w:val="000000"/>
        </w:rPr>
        <w:t xml:space="preserve"> </w:t>
      </w:r>
      <w:proofErr w:type="spellStart"/>
      <w:r>
        <w:rPr>
          <w:color w:val="000000"/>
        </w:rPr>
        <w:t>информация</w:t>
      </w:r>
      <w:proofErr w:type="spellEnd"/>
      <w:r>
        <w:rPr>
          <w:color w:val="000000"/>
        </w:rPr>
        <w:t xml:space="preserve"> </w:t>
      </w:r>
      <w:proofErr w:type="spellStart"/>
      <w:r>
        <w:rPr>
          <w:color w:val="000000"/>
        </w:rPr>
        <w:t>для</w:t>
      </w:r>
      <w:proofErr w:type="spellEnd"/>
      <w:r>
        <w:rPr>
          <w:color w:val="000000"/>
        </w:rPr>
        <w:t xml:space="preserve"> </w:t>
      </w:r>
      <w:proofErr w:type="spellStart"/>
      <w:r>
        <w:rPr>
          <w:color w:val="000000"/>
        </w:rPr>
        <w:t>записи</w:t>
      </w:r>
      <w:proofErr w:type="spellEnd"/>
      <w:proofErr w:type="gramStart"/>
      <w:r>
        <w:rPr>
          <w:color w:val="000000"/>
        </w:rPr>
        <w:t>:......</w:t>
      </w:r>
      <w:proofErr w:type="gramEnd"/>
      <w:r>
        <w:rPr>
          <w:color w:val="000000"/>
        </w:rP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555784"/>
                  <wp:effectExtent l="0" t="0" r="0" b="0"/>
                  <wp:docPr id="100127" name="Рисунок 100127" descr="— Просмотр детальной информации записи"/>
                  <wp:cNvGraphicFramePr/>
                  <a:graphic xmlns:a="http://schemas.openxmlformats.org/drawingml/2006/main">
                    <a:graphicData uri="http://schemas.openxmlformats.org/drawingml/2006/picture">
                      <pic:pic xmlns:pic="http://schemas.openxmlformats.org/drawingml/2006/picture">
                        <pic:nvPicPr>
                          <pic:cNvPr id="100127" name=""/>
                          <pic:cNvPicPr/>
                        </pic:nvPicPr>
                        <pic:blipFill>
                          <a:blip r:embed="rId163"/>
                          <a:stretch>
                            <a:fillRect/>
                          </a:stretch>
                        </pic:blipFill>
                        <pic:spPr>
                          <a:xfrm>
                            <a:off x="0" y="0"/>
                            <a:ext cx="4388485" cy="1555784"/>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138</w:t>
            </w:r>
            <w:r>
              <w:rPr>
                <w:rFonts w:eastAsia="Calibri" w:cs="Times New Roman"/>
                <w:szCs w:val="24"/>
              </w:rPr>
              <w:fldChar w:fldCharType="end"/>
            </w:r>
            <w:r>
              <w:rPr>
                <w:rFonts w:eastAsia="Calibri" w:cs="Times New Roman"/>
                <w:szCs w:val="24"/>
              </w:rPr>
              <w:t xml:space="preserve"> — Просмотр детальной информации записи</w:t>
            </w:r>
          </w:p>
          <w:p w:rsidR="00DB09A2" w:rsidRPr="00DB09A2" w:rsidRDefault="00DB09A2" w:rsidP="00DB09A2"/>
        </w:tc>
      </w:tr>
    </w:tbl>
    <w:p w:rsidR="00C75AB0" w:rsidRPr="00463FF4" w:rsidRDefault="00463FF4" w:rsidP="0063401C">
      <w:pPr>
        <w:pStyle w:val="ScrollListNumber"/>
        <w:numPr>
          <w:ilvl w:val="0"/>
          <w:numId w:val="129"/>
        </w:numPr>
        <w:rPr>
          <w:lang w:val="ru-RU"/>
        </w:rPr>
      </w:pPr>
      <w:r w:rsidRPr="00463FF4">
        <w:rPr>
          <w:lang w:val="ru-RU"/>
        </w:rPr>
        <w:t>Вне</w:t>
      </w:r>
      <w:r w:rsidRPr="00463FF4">
        <w:rPr>
          <w:color w:val="000000"/>
          <w:lang w:val="ru-RU"/>
        </w:rPr>
        <w:t>сите необходимые изменения в записи пакета:</w:t>
      </w:r>
    </w:p>
    <w:p w:rsidR="00C75AB0" w:rsidRDefault="00463FF4" w:rsidP="0063401C">
      <w:pPr>
        <w:pStyle w:val="ScrollListBullet2"/>
        <w:numPr>
          <w:ilvl w:val="0"/>
          <w:numId w:val="130"/>
        </w:numPr>
      </w:pPr>
      <w:r>
        <w:rPr>
          <w:color w:val="000000"/>
        </w:rPr>
        <w:t>Если статус записи «Ошибка целостности данных», то удалите запись;</w:t>
      </w:r>
    </w:p>
    <w:p w:rsidR="00C75AB0" w:rsidRDefault="00463FF4" w:rsidP="0063401C">
      <w:pPr>
        <w:pStyle w:val="ScrollListBullet2"/>
        <w:numPr>
          <w:ilvl w:val="0"/>
          <w:numId w:val="130"/>
        </w:numPr>
      </w:pPr>
      <w:r>
        <w:rPr>
          <w:color w:val="000000"/>
        </w:rPr>
        <w:t xml:space="preserve">Если статус записи «Ошибка обработки правила», то внесите изменения в соответствии с правилами форматно- логического </w:t>
      </w:r>
      <w:proofErr w:type="gramStart"/>
      <w:r>
        <w:rPr>
          <w:color w:val="000000"/>
        </w:rPr>
        <w:t>контроля ,</w:t>
      </w:r>
      <w:proofErr w:type="gramEnd"/>
      <w:r>
        <w:rPr>
          <w:color w:val="000000"/>
        </w:rPr>
        <w:t xml:space="preserve"> описанными в подразделе соответствующего реестра;</w:t>
      </w:r>
    </w:p>
    <w:p w:rsidR="00C75AB0" w:rsidRDefault="00463FF4" w:rsidP="0063401C">
      <w:pPr>
        <w:pStyle w:val="ScrollListBullet2"/>
        <w:numPr>
          <w:ilvl w:val="0"/>
          <w:numId w:val="130"/>
        </w:numPr>
      </w:pPr>
      <w:r>
        <w:rPr>
          <w:color w:val="000000"/>
        </w:rPr>
        <w:t>Если статус записи «Предупреждение при обработке правила», то внесите изменения при необходимости;</w:t>
      </w:r>
    </w:p>
    <w:p w:rsidR="00C75AB0" w:rsidRDefault="00463FF4" w:rsidP="0063401C">
      <w:pPr>
        <w:pStyle w:val="ScrollListBullet2"/>
        <w:numPr>
          <w:ilvl w:val="0"/>
          <w:numId w:val="130"/>
        </w:numPr>
      </w:pPr>
      <w:r>
        <w:rPr>
          <w:color w:val="000000"/>
        </w:rPr>
        <w:t>Если статус записи «Запись обработана с ошибками», то внесите изменения согласно комментария, указанного на странице «Детальная информация для записи</w:t>
      </w:r>
      <w:proofErr w:type="gramStart"/>
      <w:r>
        <w:rPr>
          <w:color w:val="000000"/>
        </w:rPr>
        <w:t>» .</w:t>
      </w:r>
      <w:proofErr w:type="gramEnd"/>
    </w:p>
    <w:p w:rsidR="00C75AB0" w:rsidRPr="00463FF4" w:rsidRDefault="00463FF4" w:rsidP="0063401C">
      <w:pPr>
        <w:pStyle w:val="ScrollListNumber"/>
        <w:numPr>
          <w:ilvl w:val="0"/>
          <w:numId w:val="129"/>
        </w:numPr>
        <w:rPr>
          <w:lang w:val="ru-RU"/>
        </w:rPr>
      </w:pPr>
      <w:r w:rsidRPr="00463FF4">
        <w:rPr>
          <w:color w:val="000000"/>
          <w:lang w:val="ru-RU"/>
        </w:rPr>
        <w:t xml:space="preserve">Повторно запустите загрузку пакета данных в ЕГИССО с использованием режима «Загрузка подписанных </w:t>
      </w:r>
      <w:r>
        <w:rPr>
          <w:color w:val="000000"/>
        </w:rPr>
        <w:t>XML</w:t>
      </w:r>
      <w:r w:rsidRPr="00463FF4">
        <w:rPr>
          <w:color w:val="000000"/>
          <w:lang w:val="ru-RU"/>
        </w:rPr>
        <w:t xml:space="preserve"> файлов» в КПИ.</w:t>
      </w:r>
    </w:p>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color w:val="000000"/>
              </w:rPr>
              <w:lastRenderedPageBreak/>
              <w:t>Если запись Реестра фактов назначения МСЗ обработана с ошибкой и не содержит статус «Запись передана в хранилище», то повторная обработка записи возможна с исходным уникальным идентификатором (UUID)</w:t>
            </w:r>
            <w:r w:rsidR="00DC5689">
              <w:rPr>
                <w:rFonts w:eastAsia="Calibri" w:cs="Times New Roman"/>
                <w:color w:val="000000"/>
              </w:rPr>
              <w:t>.</w:t>
            </w:r>
          </w:p>
        </w:tc>
      </w:tr>
    </w:tbl>
    <w:p w:rsidR="00C75AB0" w:rsidRDefault="00463FF4">
      <w:r>
        <w:rPr>
          <w:color w:val="000000"/>
        </w:rPr>
        <w:t>В случае необходимости сформируйте протокол обработки:</w:t>
      </w:r>
    </w:p>
    <w:p w:rsidR="00C75AB0" w:rsidRPr="00463FF4" w:rsidRDefault="00463FF4" w:rsidP="0063401C">
      <w:pPr>
        <w:pStyle w:val="ScrollListNumber"/>
        <w:numPr>
          <w:ilvl w:val="0"/>
          <w:numId w:val="131"/>
        </w:numPr>
        <w:rPr>
          <w:lang w:val="ru-RU"/>
        </w:rPr>
      </w:pPr>
      <w:r w:rsidRPr="00463FF4">
        <w:rPr>
          <w:color w:val="000000"/>
          <w:lang w:val="ru-RU"/>
        </w:rPr>
        <w:t>С помощью критериев поиска найдите необходимый набор загруженных пакетов с данными.</w:t>
      </w:r>
    </w:p>
    <w:p w:rsidR="00C75AB0" w:rsidRPr="00463FF4" w:rsidRDefault="00463FF4" w:rsidP="0063401C">
      <w:pPr>
        <w:pStyle w:val="ScrollListNumber"/>
        <w:numPr>
          <w:ilvl w:val="0"/>
          <w:numId w:val="131"/>
        </w:numPr>
        <w:rPr>
          <w:lang w:val="ru-RU"/>
        </w:rPr>
      </w:pPr>
      <w:r w:rsidRPr="00463FF4">
        <w:rPr>
          <w:color w:val="000000"/>
          <w:lang w:val="ru-RU"/>
        </w:rPr>
        <w:t>Выберите необходимый вариант протокола обработки:</w:t>
      </w:r>
    </w:p>
    <w:p w:rsidR="00C75AB0" w:rsidRDefault="00463FF4" w:rsidP="0063401C">
      <w:pPr>
        <w:pStyle w:val="ScrollListBullet2"/>
        <w:numPr>
          <w:ilvl w:val="0"/>
          <w:numId w:val="132"/>
        </w:numPr>
      </w:pPr>
      <w:r>
        <w:rPr>
          <w:color w:val="000000"/>
        </w:rPr>
        <w:t>Если необходимо сформировать протокол обработки в формате CSV, то нажмите на кнопку «Сформировать протокол обработки (CSV)»;</w:t>
      </w:r>
    </w:p>
    <w:p w:rsidR="00C75AB0" w:rsidRDefault="00463FF4" w:rsidP="0063401C">
      <w:pPr>
        <w:pStyle w:val="ScrollListBullet2"/>
        <w:numPr>
          <w:ilvl w:val="0"/>
          <w:numId w:val="132"/>
        </w:numPr>
      </w:pPr>
      <w:r>
        <w:rPr>
          <w:color w:val="000000"/>
        </w:rPr>
        <w:t>Если необходимо сформировать протокол обработки в формате XML, то нажмите на кнопку «Сформировать протокол обработки (XML)»</w:t>
      </w:r>
      <w:r>
        <w:t>.</w:t>
      </w:r>
    </w:p>
    <w:p w:rsidR="00C75AB0" w:rsidRPr="00463FF4" w:rsidRDefault="00463FF4" w:rsidP="0063401C">
      <w:pPr>
        <w:pStyle w:val="ScrollListNumber"/>
        <w:numPr>
          <w:ilvl w:val="0"/>
          <w:numId w:val="131"/>
        </w:numPr>
        <w:rPr>
          <w:lang w:val="ru-RU"/>
        </w:rPr>
      </w:pPr>
      <w:r w:rsidRPr="00463FF4">
        <w:rPr>
          <w:lang w:val="ru-RU"/>
        </w:rPr>
        <w:t xml:space="preserve">Для получения отчета перейти в раздел </w:t>
      </w:r>
      <w:hyperlink w:anchor="_Подготовленные_файлы" w:history="1">
        <w:r w:rsidRPr="008311D9">
          <w:rPr>
            <w:rStyle w:val="af7"/>
            <w:lang w:val="ru-RU"/>
          </w:rPr>
          <w:t>«Подготовленные файлы»</w:t>
        </w:r>
      </w:hyperlink>
      <w:r w:rsidRPr="00463FF4">
        <w:rPr>
          <w:lang w:val="ru-RU"/>
        </w:rPr>
        <w:t xml:space="preserve"> подраздел «Протоколы обработки пакетов». Чтобы скачать файл, нажмите на ссылку с именем файла. В случае возникновения проблем при скачивании протокола (файл больше 5 Мб), необходимо создать заявку в АСТП с указанием идентификаторов пакетов, по которым возникают проблемы.</w:t>
      </w:r>
    </w:p>
    <w:p w:rsidR="00C75AB0" w:rsidRDefault="00463FF4">
      <w:pPr>
        <w:pStyle w:val="3"/>
      </w:pPr>
      <w:bookmarkStart w:id="153" w:name="_Перечень_статусов_записей"/>
      <w:bookmarkStart w:id="154" w:name="scroll-bookmark-67"/>
      <w:bookmarkStart w:id="155" w:name="_Toc56705314"/>
      <w:bookmarkEnd w:id="153"/>
      <w:r>
        <w:t>Перечень статусов записей пакета</w:t>
      </w:r>
      <w:bookmarkEnd w:id="154"/>
      <w:bookmarkEnd w:id="155"/>
    </w:p>
    <w:p w:rsidR="00C75AB0" w:rsidRDefault="00463FF4">
      <w:r>
        <w:t>Перечень возможных статусов записей, содержащихся в пакете представлен ниже:</w:t>
      </w:r>
    </w:p>
    <w:tbl>
      <w:tblPr>
        <w:tblStyle w:val="ScrollTableNormal"/>
        <w:tblW w:w="5000" w:type="pct"/>
        <w:tblLook w:val="0020" w:firstRow="1" w:lastRow="0" w:firstColumn="0" w:lastColumn="0" w:noHBand="0" w:noVBand="0"/>
      </w:tblPr>
      <w:tblGrid>
        <w:gridCol w:w="302"/>
        <w:gridCol w:w="2084"/>
        <w:gridCol w:w="3811"/>
        <w:gridCol w:w="2854"/>
      </w:tblGrid>
      <w:tr w:rsidR="00C75AB0" w:rsidTr="00C75AB0">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w:t>
            </w:r>
          </w:p>
        </w:tc>
        <w:tc>
          <w:tcPr>
            <w:tcW w:w="0" w:type="auto"/>
            <w:tcMar>
              <w:top w:w="30" w:type="dxa"/>
              <w:left w:w="30" w:type="dxa"/>
              <w:bottom w:w="20" w:type="dxa"/>
              <w:right w:w="30" w:type="dxa"/>
            </w:tcMar>
          </w:tcPr>
          <w:p w:rsidR="00C75AB0" w:rsidRDefault="00463FF4">
            <w:r>
              <w:rPr>
                <w:rFonts w:eastAsia="Calibri" w:cs="Times New Roman"/>
              </w:rPr>
              <w:t>Статус записи</w:t>
            </w:r>
          </w:p>
        </w:tc>
        <w:tc>
          <w:tcPr>
            <w:tcW w:w="0" w:type="auto"/>
            <w:tcMar>
              <w:top w:w="30" w:type="dxa"/>
              <w:left w:w="30" w:type="dxa"/>
              <w:bottom w:w="20" w:type="dxa"/>
              <w:right w:w="30" w:type="dxa"/>
            </w:tcMar>
          </w:tcPr>
          <w:p w:rsidR="00C75AB0" w:rsidRDefault="00463FF4">
            <w:r>
              <w:rPr>
                <w:rFonts w:eastAsia="Calibri" w:cs="Times New Roman"/>
              </w:rPr>
              <w:t>Описание</w:t>
            </w:r>
          </w:p>
        </w:tc>
        <w:tc>
          <w:tcPr>
            <w:tcW w:w="0" w:type="auto"/>
            <w:tcMar>
              <w:top w:w="30" w:type="dxa"/>
              <w:left w:w="30" w:type="dxa"/>
              <w:bottom w:w="20" w:type="dxa"/>
              <w:right w:w="30" w:type="dxa"/>
            </w:tcMar>
          </w:tcPr>
          <w:p w:rsidR="00C75AB0" w:rsidRDefault="00463FF4">
            <w:r>
              <w:rPr>
                <w:rFonts w:eastAsia="Calibri" w:cs="Times New Roman"/>
              </w:rPr>
              <w:t>Действия пользователя</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1</w:t>
            </w:r>
          </w:p>
        </w:tc>
        <w:tc>
          <w:tcPr>
            <w:tcW w:w="0" w:type="auto"/>
            <w:tcMar>
              <w:top w:w="30" w:type="dxa"/>
              <w:left w:w="30" w:type="dxa"/>
              <w:bottom w:w="20" w:type="dxa"/>
              <w:right w:w="30" w:type="dxa"/>
            </w:tcMar>
          </w:tcPr>
          <w:p w:rsidR="00C75AB0" w:rsidRDefault="00463FF4">
            <w:r>
              <w:rPr>
                <w:rFonts w:eastAsia="Calibri" w:cs="Times New Roman"/>
              </w:rPr>
              <w:t>Начало обработки записи</w:t>
            </w:r>
          </w:p>
        </w:tc>
        <w:tc>
          <w:tcPr>
            <w:tcW w:w="0" w:type="auto"/>
            <w:tcMar>
              <w:top w:w="30" w:type="dxa"/>
              <w:left w:w="30" w:type="dxa"/>
              <w:bottom w:w="20" w:type="dxa"/>
              <w:right w:w="30" w:type="dxa"/>
            </w:tcMar>
          </w:tcPr>
          <w:p w:rsidR="00C75AB0" w:rsidRDefault="00463FF4">
            <w:r>
              <w:rPr>
                <w:rFonts w:eastAsia="Calibri" w:cs="Times New Roman"/>
                <w:color w:val="000000"/>
              </w:rPr>
              <w:t>Присваивается в момент начала работы с записью в ПСД</w:t>
            </w:r>
          </w:p>
        </w:tc>
        <w:tc>
          <w:tcPr>
            <w:tcW w:w="0" w:type="auto"/>
            <w:tcMar>
              <w:top w:w="30" w:type="dxa"/>
              <w:left w:w="30" w:type="dxa"/>
              <w:bottom w:w="20" w:type="dxa"/>
              <w:right w:w="30" w:type="dxa"/>
            </w:tcMar>
          </w:tcPr>
          <w:p w:rsidR="00C75AB0" w:rsidRDefault="00463FF4">
            <w:r>
              <w:rPr>
                <w:rFonts w:eastAsia="Calibri" w:cs="Times New Roman"/>
              </w:rPr>
              <w:t>Не требуется. Необходимо дождаться статуса записи пакета «Запись передана в хранилище»</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2</w:t>
            </w:r>
          </w:p>
        </w:tc>
        <w:tc>
          <w:tcPr>
            <w:tcW w:w="0" w:type="auto"/>
            <w:tcMar>
              <w:top w:w="30" w:type="dxa"/>
              <w:left w:w="30" w:type="dxa"/>
              <w:bottom w:w="20" w:type="dxa"/>
              <w:right w:w="30" w:type="dxa"/>
            </w:tcMar>
          </w:tcPr>
          <w:p w:rsidR="00C75AB0" w:rsidRDefault="00463FF4">
            <w:r>
              <w:rPr>
                <w:rFonts w:eastAsia="Calibri" w:cs="Times New Roman"/>
              </w:rPr>
              <w:t>Ошибка целостности данных</w:t>
            </w:r>
          </w:p>
        </w:tc>
        <w:tc>
          <w:tcPr>
            <w:tcW w:w="0" w:type="auto"/>
            <w:tcMar>
              <w:top w:w="30" w:type="dxa"/>
              <w:left w:w="30" w:type="dxa"/>
              <w:bottom w:w="20" w:type="dxa"/>
              <w:right w:w="30" w:type="dxa"/>
            </w:tcMar>
          </w:tcPr>
          <w:p w:rsidR="00C75AB0" w:rsidRDefault="00463FF4">
            <w:r>
              <w:rPr>
                <w:rFonts w:eastAsia="Calibri" w:cs="Times New Roman"/>
                <w:color w:val="000000"/>
              </w:rPr>
              <w:t>Присваивается при обнаружении не уникальности внешнего идентификатора записи (или попытки загрузить дубликат). Статус финальный и исключает дальнейшую работу с записью, в том числе и при повторной обработке</w:t>
            </w:r>
          </w:p>
        </w:tc>
        <w:tc>
          <w:tcPr>
            <w:tcW w:w="0" w:type="auto"/>
            <w:tcMar>
              <w:top w:w="30" w:type="dxa"/>
              <w:left w:w="30" w:type="dxa"/>
              <w:bottom w:w="20" w:type="dxa"/>
              <w:right w:w="30" w:type="dxa"/>
            </w:tcMar>
          </w:tcPr>
          <w:p w:rsidR="00C75AB0" w:rsidRDefault="00463FF4">
            <w:r>
              <w:rPr>
                <w:rFonts w:eastAsia="Calibri" w:cs="Times New Roman"/>
                <w:color w:val="000000"/>
              </w:rPr>
              <w:t>Удалите запись</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lastRenderedPageBreak/>
              <w:t>3</w:t>
            </w:r>
          </w:p>
        </w:tc>
        <w:tc>
          <w:tcPr>
            <w:tcW w:w="0" w:type="auto"/>
            <w:tcMar>
              <w:top w:w="30" w:type="dxa"/>
              <w:left w:w="30" w:type="dxa"/>
              <w:bottom w:w="20" w:type="dxa"/>
              <w:right w:w="30" w:type="dxa"/>
            </w:tcMar>
          </w:tcPr>
          <w:p w:rsidR="00C75AB0" w:rsidRDefault="00463FF4">
            <w:r>
              <w:rPr>
                <w:rFonts w:eastAsia="Calibri" w:cs="Times New Roman"/>
              </w:rPr>
              <w:t>Ошибка обработки правила</w:t>
            </w:r>
          </w:p>
        </w:tc>
        <w:tc>
          <w:tcPr>
            <w:tcW w:w="0" w:type="auto"/>
            <w:tcMar>
              <w:top w:w="30" w:type="dxa"/>
              <w:left w:w="30" w:type="dxa"/>
              <w:bottom w:w="20" w:type="dxa"/>
              <w:right w:w="30" w:type="dxa"/>
            </w:tcMar>
          </w:tcPr>
          <w:p w:rsidR="00C75AB0" w:rsidRDefault="00463FF4">
            <w:r>
              <w:rPr>
                <w:rFonts w:eastAsia="Calibri" w:cs="Times New Roman"/>
                <w:color w:val="000000"/>
              </w:rPr>
              <w:t>Формируются при проверке данных записи по бизнес-правилам. Количество указанных статусов на отдельную запись не ограничено, т.к. правила проверяются независимо друг от друга</w:t>
            </w:r>
          </w:p>
        </w:tc>
        <w:tc>
          <w:tcPr>
            <w:tcW w:w="0" w:type="auto"/>
            <w:tcMar>
              <w:top w:w="30" w:type="dxa"/>
              <w:left w:w="30" w:type="dxa"/>
              <w:bottom w:w="20" w:type="dxa"/>
              <w:right w:w="30" w:type="dxa"/>
            </w:tcMar>
          </w:tcPr>
          <w:p w:rsidR="00C75AB0" w:rsidRDefault="00463FF4">
            <w:r>
              <w:rPr>
                <w:rFonts w:eastAsia="Calibri" w:cs="Times New Roman"/>
                <w:color w:val="000000"/>
              </w:rPr>
              <w:t>Внесите изменения в соответствии с правилами форматно- логического контроля, описанными в подразделе соответствующего реестра</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4</w:t>
            </w:r>
          </w:p>
        </w:tc>
        <w:tc>
          <w:tcPr>
            <w:tcW w:w="0" w:type="auto"/>
            <w:tcMar>
              <w:top w:w="30" w:type="dxa"/>
              <w:left w:w="30" w:type="dxa"/>
              <w:bottom w:w="20" w:type="dxa"/>
              <w:right w:w="30" w:type="dxa"/>
            </w:tcMar>
          </w:tcPr>
          <w:p w:rsidR="00C75AB0" w:rsidRDefault="00463FF4">
            <w:r>
              <w:rPr>
                <w:rFonts w:eastAsia="Calibri" w:cs="Times New Roman"/>
              </w:rPr>
              <w:t>Предупреждение при обработке правила</w:t>
            </w:r>
          </w:p>
        </w:tc>
        <w:tc>
          <w:tcPr>
            <w:tcW w:w="0" w:type="auto"/>
            <w:tcMar>
              <w:top w:w="30" w:type="dxa"/>
              <w:left w:w="30" w:type="dxa"/>
              <w:bottom w:w="20" w:type="dxa"/>
              <w:right w:w="30" w:type="dxa"/>
            </w:tcMar>
          </w:tcPr>
          <w:p w:rsidR="00C75AB0" w:rsidRDefault="00463FF4">
            <w:r>
              <w:rPr>
                <w:rFonts w:eastAsia="Calibri" w:cs="Times New Roman"/>
                <w:color w:val="000000"/>
              </w:rPr>
              <w:t xml:space="preserve">При проверке выявлено несоответствие данных формату, но оно не блокирует дальнейшую обработку записи, дается </w:t>
            </w:r>
            <w:proofErr w:type="spellStart"/>
            <w:r>
              <w:rPr>
                <w:rFonts w:eastAsia="Calibri" w:cs="Times New Roman"/>
                <w:color w:val="000000"/>
              </w:rPr>
              <w:t>справочно</w:t>
            </w:r>
            <w:proofErr w:type="spellEnd"/>
          </w:p>
        </w:tc>
        <w:tc>
          <w:tcPr>
            <w:tcW w:w="0" w:type="auto"/>
            <w:tcMar>
              <w:top w:w="30" w:type="dxa"/>
              <w:left w:w="30" w:type="dxa"/>
              <w:bottom w:w="20" w:type="dxa"/>
              <w:right w:w="30" w:type="dxa"/>
            </w:tcMar>
          </w:tcPr>
          <w:p w:rsidR="00C75AB0" w:rsidRDefault="00463FF4">
            <w:r>
              <w:rPr>
                <w:rFonts w:eastAsia="Calibri" w:cs="Times New Roman"/>
                <w:color w:val="000000"/>
              </w:rPr>
              <w:t>Внесите изменения при необходимости</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5</w:t>
            </w:r>
          </w:p>
        </w:tc>
        <w:tc>
          <w:tcPr>
            <w:tcW w:w="0" w:type="auto"/>
            <w:tcMar>
              <w:top w:w="30" w:type="dxa"/>
              <w:left w:w="30" w:type="dxa"/>
              <w:bottom w:w="20" w:type="dxa"/>
              <w:right w:w="30" w:type="dxa"/>
            </w:tcMar>
          </w:tcPr>
          <w:p w:rsidR="00C75AB0" w:rsidRDefault="00463FF4">
            <w:r>
              <w:rPr>
                <w:rFonts w:eastAsia="Calibri" w:cs="Times New Roman"/>
              </w:rPr>
              <w:t>Запись обработана с ошибками</w:t>
            </w:r>
          </w:p>
        </w:tc>
        <w:tc>
          <w:tcPr>
            <w:tcW w:w="0" w:type="auto"/>
            <w:tcMar>
              <w:top w:w="30" w:type="dxa"/>
              <w:left w:w="30" w:type="dxa"/>
              <w:bottom w:w="20" w:type="dxa"/>
              <w:right w:w="30" w:type="dxa"/>
            </w:tcMar>
          </w:tcPr>
          <w:p w:rsidR="00C75AB0" w:rsidRDefault="00463FF4">
            <w:r>
              <w:rPr>
                <w:rFonts w:eastAsia="Calibri" w:cs="Times New Roman"/>
                <w:color w:val="000000"/>
              </w:rPr>
              <w:t>В случае, если при обработке записи было зафиксировано хоть одно событие со статусом Ошибка при обработке записи, то присваивается финальный статус и запись исключается из дальнейшей обработки</w:t>
            </w:r>
          </w:p>
        </w:tc>
        <w:tc>
          <w:tcPr>
            <w:tcW w:w="0" w:type="auto"/>
            <w:tcMar>
              <w:top w:w="30" w:type="dxa"/>
              <w:left w:w="30" w:type="dxa"/>
              <w:bottom w:w="20" w:type="dxa"/>
              <w:right w:w="30" w:type="dxa"/>
            </w:tcMar>
          </w:tcPr>
          <w:p w:rsidR="00C75AB0" w:rsidRDefault="00463FF4">
            <w:r>
              <w:rPr>
                <w:rFonts w:eastAsia="Calibri" w:cs="Times New Roman"/>
                <w:color w:val="000000"/>
              </w:rPr>
              <w:t>Внесите изменения согласно комментария, указанного на странице «Детальная информация для записи»</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6</w:t>
            </w:r>
          </w:p>
        </w:tc>
        <w:tc>
          <w:tcPr>
            <w:tcW w:w="0" w:type="auto"/>
            <w:tcMar>
              <w:top w:w="30" w:type="dxa"/>
              <w:left w:w="30" w:type="dxa"/>
              <w:bottom w:w="20" w:type="dxa"/>
              <w:right w:w="30" w:type="dxa"/>
            </w:tcMar>
          </w:tcPr>
          <w:p w:rsidR="00C75AB0" w:rsidRDefault="00463FF4">
            <w:r>
              <w:rPr>
                <w:rFonts w:eastAsia="Calibri" w:cs="Times New Roman"/>
              </w:rPr>
              <w:t>Запись обработана без ошибок</w:t>
            </w:r>
          </w:p>
        </w:tc>
        <w:tc>
          <w:tcPr>
            <w:tcW w:w="0" w:type="auto"/>
            <w:tcMar>
              <w:top w:w="30" w:type="dxa"/>
              <w:left w:w="30" w:type="dxa"/>
              <w:bottom w:w="20" w:type="dxa"/>
              <w:right w:w="30" w:type="dxa"/>
            </w:tcMar>
          </w:tcPr>
          <w:p w:rsidR="00C75AB0" w:rsidRDefault="00463FF4">
            <w:r>
              <w:rPr>
                <w:rFonts w:eastAsia="Calibri" w:cs="Times New Roman"/>
                <w:color w:val="000000"/>
              </w:rPr>
              <w:t>Устанавливается в случае, если не было ни одного события со статусом Ошибка при обработке записи. Маркирует запись для дальнейшей обработки</w:t>
            </w:r>
          </w:p>
        </w:tc>
        <w:tc>
          <w:tcPr>
            <w:tcW w:w="0" w:type="auto"/>
            <w:tcMar>
              <w:top w:w="30" w:type="dxa"/>
              <w:left w:w="30" w:type="dxa"/>
              <w:bottom w:w="20" w:type="dxa"/>
              <w:right w:w="30" w:type="dxa"/>
            </w:tcMar>
          </w:tcPr>
          <w:p w:rsidR="00C75AB0" w:rsidRDefault="00463FF4">
            <w:r>
              <w:rPr>
                <w:rFonts w:eastAsia="Calibri" w:cs="Times New Roman"/>
                <w:color w:val="000000"/>
              </w:rPr>
              <w:t>Не требуется. Необходимо дождаться статуса записи пакета «Запись передана в хранилище»</w:t>
            </w:r>
          </w:p>
        </w:tc>
      </w:tr>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7</w:t>
            </w:r>
          </w:p>
        </w:tc>
        <w:tc>
          <w:tcPr>
            <w:tcW w:w="0" w:type="auto"/>
            <w:tcMar>
              <w:top w:w="30" w:type="dxa"/>
              <w:left w:w="30" w:type="dxa"/>
              <w:bottom w:w="20" w:type="dxa"/>
              <w:right w:w="30" w:type="dxa"/>
            </w:tcMar>
          </w:tcPr>
          <w:p w:rsidR="00C75AB0" w:rsidRDefault="00463FF4">
            <w:r>
              <w:rPr>
                <w:rFonts w:eastAsia="Calibri" w:cs="Times New Roman"/>
              </w:rPr>
              <w:t>Запись передана в хранилище</w:t>
            </w:r>
          </w:p>
        </w:tc>
        <w:tc>
          <w:tcPr>
            <w:tcW w:w="0" w:type="auto"/>
            <w:tcMar>
              <w:top w:w="30" w:type="dxa"/>
              <w:left w:w="30" w:type="dxa"/>
              <w:bottom w:w="20" w:type="dxa"/>
              <w:right w:w="30" w:type="dxa"/>
            </w:tcMar>
          </w:tcPr>
          <w:p w:rsidR="00C75AB0" w:rsidRDefault="00463FF4">
            <w:r>
              <w:rPr>
                <w:rFonts w:eastAsia="Calibri" w:cs="Times New Roman"/>
                <w:color w:val="000000"/>
              </w:rPr>
              <w:t>Фиксирует подтверждение получения записи от хранилища</w:t>
            </w:r>
          </w:p>
        </w:tc>
        <w:tc>
          <w:tcPr>
            <w:tcW w:w="0" w:type="auto"/>
            <w:tcMar>
              <w:top w:w="30" w:type="dxa"/>
              <w:left w:w="30" w:type="dxa"/>
              <w:bottom w:w="20" w:type="dxa"/>
              <w:right w:w="30" w:type="dxa"/>
            </w:tcMar>
          </w:tcPr>
          <w:p w:rsidR="00C75AB0" w:rsidRDefault="00463FF4">
            <w:r>
              <w:rPr>
                <w:rFonts w:eastAsia="Calibri" w:cs="Times New Roman"/>
                <w:color w:val="000000"/>
              </w:rPr>
              <w:t>Не требуется</w:t>
            </w:r>
          </w:p>
        </w:tc>
      </w:tr>
      <w:tr w:rsidR="00C75AB0" w:rsidTr="00C75AB0">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rsidR="00C75AB0" w:rsidRDefault="00463FF4">
            <w:r>
              <w:rPr>
                <w:rFonts w:eastAsia="Calibri" w:cs="Times New Roman"/>
              </w:rPr>
              <w:t>8</w:t>
            </w:r>
          </w:p>
        </w:tc>
        <w:tc>
          <w:tcPr>
            <w:tcW w:w="0" w:type="auto"/>
            <w:tcMar>
              <w:top w:w="30" w:type="dxa"/>
              <w:left w:w="30" w:type="dxa"/>
              <w:bottom w:w="20" w:type="dxa"/>
              <w:right w:w="30" w:type="dxa"/>
            </w:tcMar>
          </w:tcPr>
          <w:p w:rsidR="00C75AB0" w:rsidRDefault="00463FF4">
            <w:r>
              <w:rPr>
                <w:rFonts w:eastAsia="Calibri" w:cs="Times New Roman"/>
              </w:rPr>
              <w:t>Запись передана в ПНСИ</w:t>
            </w:r>
          </w:p>
        </w:tc>
        <w:tc>
          <w:tcPr>
            <w:tcW w:w="0" w:type="auto"/>
            <w:tcMar>
              <w:top w:w="30" w:type="dxa"/>
              <w:left w:w="30" w:type="dxa"/>
              <w:bottom w:w="20" w:type="dxa"/>
              <w:right w:w="30" w:type="dxa"/>
            </w:tcMar>
          </w:tcPr>
          <w:p w:rsidR="00C75AB0" w:rsidRDefault="00463FF4">
            <w:r>
              <w:rPr>
                <w:rFonts w:eastAsia="Calibri" w:cs="Times New Roman"/>
                <w:color w:val="000000"/>
              </w:rPr>
              <w:t>Используется для пакетов, требующих внесения изменения в ПНСИ. В этом случае запись на первом этапе, после успешного прохождения всех проверок отправляется в ПНСИ с фиксацией статуса ожидания подтверждения от него. При получении подтверждения запускается второй этап обработки записи, который ведется с самого начала</w:t>
            </w:r>
          </w:p>
        </w:tc>
        <w:tc>
          <w:tcPr>
            <w:tcW w:w="0" w:type="auto"/>
            <w:tcMar>
              <w:top w:w="30" w:type="dxa"/>
              <w:left w:w="30" w:type="dxa"/>
              <w:bottom w:w="20" w:type="dxa"/>
              <w:right w:w="30" w:type="dxa"/>
            </w:tcMar>
          </w:tcPr>
          <w:p w:rsidR="00C75AB0" w:rsidRDefault="00463FF4">
            <w:r>
              <w:rPr>
                <w:rFonts w:eastAsia="Calibri" w:cs="Times New Roman"/>
                <w:color w:val="000000"/>
              </w:rPr>
              <w:t>Не требуется. Необходимо дождаться статуса записи пакета «Запись передана в хранилище»</w:t>
            </w:r>
          </w:p>
        </w:tc>
      </w:tr>
    </w:tbl>
    <w:p w:rsidR="00C75AB0" w:rsidRDefault="00463FF4">
      <w:pPr>
        <w:pStyle w:val="3"/>
      </w:pPr>
      <w:bookmarkStart w:id="156" w:name="scroll-bookmark-68"/>
      <w:bookmarkStart w:id="157" w:name="_Toc56705315"/>
      <w:r>
        <w:t>Формирование отчетности о загрузке пакетов</w:t>
      </w:r>
      <w:bookmarkEnd w:id="156"/>
      <w:bookmarkEnd w:id="157"/>
    </w:p>
    <w:p w:rsidR="00C75AB0" w:rsidRDefault="00463FF4">
      <w:r>
        <w:t>В разделе «Журнал «История взаимодействия» можно сформировать следующие отчеты, содержащие информацию о результатах загрузке пакетов:</w:t>
      </w:r>
    </w:p>
    <w:p w:rsidR="00C75AB0" w:rsidRDefault="00463FF4" w:rsidP="0063401C">
      <w:pPr>
        <w:pStyle w:val="ScrollListBullet"/>
        <w:numPr>
          <w:ilvl w:val="0"/>
          <w:numId w:val="133"/>
        </w:numPr>
      </w:pPr>
      <w:r>
        <w:t>Отчет о загрузке пакетов с ошибками. Для этого на форме нажмите на кнопку «Загружено с ошибками».</w:t>
      </w:r>
    </w:p>
    <w:p w:rsidR="00C75AB0" w:rsidRDefault="00463FF4" w:rsidP="0063401C">
      <w:pPr>
        <w:pStyle w:val="ScrollListBullet"/>
        <w:numPr>
          <w:ilvl w:val="0"/>
          <w:numId w:val="133"/>
        </w:numPr>
      </w:pPr>
      <w:r>
        <w:t>Отчёт о загрузке пакетов без ошибок. Для этого на форме нажмите на кнопку «Успешно загруженные записи».</w:t>
      </w:r>
    </w:p>
    <w:p w:rsidR="00C75AB0" w:rsidRDefault="00463FF4" w:rsidP="0063401C">
      <w:pPr>
        <w:pStyle w:val="ScrollListBullet"/>
        <w:numPr>
          <w:ilvl w:val="0"/>
          <w:numId w:val="133"/>
        </w:numPr>
      </w:pPr>
      <w:r>
        <w:lastRenderedPageBreak/>
        <w:t>Отчет о загрузке пакетов, содержащий все записи. Для этого на форме нажмите на кнопку «Все записи».</w:t>
      </w:r>
    </w:p>
    <w:p w:rsidR="00C75AB0" w:rsidRDefault="00463FF4">
      <w:r>
        <w:t>В результате на странице отобразится сообщение об успешном запуске процесса формирования отчета.</w:t>
      </w:r>
    </w:p>
    <w:tbl>
      <w:tblPr>
        <w:tblStyle w:val="ScrollNote"/>
        <w:tblW w:w="5000" w:type="pct"/>
        <w:tblLook w:val="0180" w:firstRow="0" w:lastRow="0" w:firstColumn="1" w:lastColumn="1" w:noHBand="0" w:noVBand="0"/>
      </w:tblPr>
      <w:tblGrid>
        <w:gridCol w:w="906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Pr>
          <w:p w:rsidR="00C75AB0" w:rsidRDefault="00463FF4">
            <w:r>
              <w:rPr>
                <w:rFonts w:eastAsia="Calibri" w:cs="Times New Roman"/>
              </w:rPr>
              <w:t>Не допускается параллельный запуск формирования отчетов для одного поставщика информации. В случае если поставщик информации запустит формирование нового отчета до окончания формирования предыдущего отчета, система отобразит сообщение «В системе уже имеется незавершенная задача по подготовке файлов для данного поставщика. Запуск новой задачи возможен только после окончания предыдущей».</w:t>
            </w:r>
          </w:p>
        </w:tc>
      </w:tr>
    </w:tbl>
    <w:p w:rsidR="00C75AB0" w:rsidRDefault="00463FF4">
      <w:r>
        <w:t xml:space="preserve">Для получения отчета перейдите в раздел </w:t>
      </w:r>
      <w:hyperlink w:anchor="_Подготовленные_файлы" w:history="1">
        <w:r w:rsidRPr="00126B0E">
          <w:rPr>
            <w:rStyle w:val="af7"/>
          </w:rPr>
          <w:t>«Подготовленные файлы</w:t>
        </w:r>
      </w:hyperlink>
      <w:r>
        <w:t>» подраздел «Протоколы обработки пакетов».</w:t>
      </w:r>
    </w:p>
    <w:p w:rsidR="00C75AB0" w:rsidRDefault="00463FF4">
      <w:r>
        <w:t>В выбранном подразделе содержатся файлы, сформированные пользователем.</w:t>
      </w:r>
    </w:p>
    <w:p w:rsidR="00C75AB0" w:rsidRDefault="00463FF4">
      <w:r>
        <w:t>Чтобы скачать файл, нажмите на ссылку с именем файла.</w:t>
      </w:r>
    </w:p>
    <w:p w:rsidR="00C75AB0" w:rsidRDefault="00463FF4">
      <w:r>
        <w:t xml:space="preserve">Чтобы удалить файл, нажмите на кнопку </w:t>
      </w:r>
      <w:r>
        <w:rPr>
          <w:noProof/>
          <w:lang w:eastAsia="ru-RU"/>
        </w:rPr>
        <w:drawing>
          <wp:inline distT="0" distB="0" distL="0" distR="0">
            <wp:extent cx="152400" cy="152400"/>
            <wp:effectExtent l="0" t="0" r="0" b="0"/>
            <wp:docPr id="100128" name="Рисунок 100128" descr="/confluence/download/thumbnails/398613532/image2019-5-13_17-50-14.png?version=1&amp;modificationDate=1570088160074&amp;api=v2"/>
            <wp:cNvGraphicFramePr/>
            <a:graphic xmlns:a="http://schemas.openxmlformats.org/drawingml/2006/main">
              <a:graphicData uri="http://schemas.openxmlformats.org/drawingml/2006/picture">
                <pic:pic xmlns:pic="http://schemas.openxmlformats.org/drawingml/2006/picture">
                  <pic:nvPicPr>
                    <pic:cNvPr id="100128" name=""/>
                    <pic:cNvPicPr/>
                  </pic:nvPicPr>
                  <pic:blipFill>
                    <a:blip r:embed="rId123"/>
                    <a:stretch>
                      <a:fillRect/>
                    </a:stretch>
                  </pic:blipFill>
                  <pic:spPr>
                    <a:xfrm>
                      <a:off x="0" y="0"/>
                      <a:ext cx="152400" cy="152400"/>
                    </a:xfrm>
                    <a:prstGeom prst="rect">
                      <a:avLst/>
                    </a:prstGeom>
                  </pic:spPr>
                </pic:pic>
              </a:graphicData>
            </a:graphic>
          </wp:inline>
        </w:drawing>
      </w:r>
      <w:r>
        <w:t>.</w:t>
      </w:r>
    </w:p>
    <w:p w:rsidR="00C75AB0" w:rsidRDefault="00463FF4">
      <w:pPr>
        <w:pStyle w:val="2"/>
      </w:pPr>
      <w:bookmarkStart w:id="158" w:name="_Загрузка_подписанных_XML-файлов"/>
      <w:bookmarkStart w:id="159" w:name="scroll-bookmark-69"/>
      <w:bookmarkStart w:id="160" w:name="_Toc56705316"/>
      <w:bookmarkEnd w:id="158"/>
      <w:r>
        <w:t>Загрузка подписанных XML-файлов</w:t>
      </w:r>
      <w:bookmarkEnd w:id="159"/>
      <w:bookmarkEnd w:id="160"/>
    </w:p>
    <w:p w:rsidR="00C75AB0" w:rsidRDefault="00463FF4">
      <w:r>
        <w:t>Загрузка подписанных XML-файлов доступна только для пользователя, действующего от имени участника ЕГИССО с типом взаимодействия «КПИ».</w:t>
      </w:r>
    </w:p>
    <w:p w:rsidR="00C75AB0" w:rsidRDefault="00463FF4">
      <w:r>
        <w:t>Чтобы загрузить подписанный XML-файл:</w:t>
      </w:r>
    </w:p>
    <w:p w:rsidR="00C75AB0" w:rsidRPr="00463FF4" w:rsidRDefault="00463FF4" w:rsidP="0063401C">
      <w:pPr>
        <w:pStyle w:val="ScrollListNumber"/>
        <w:numPr>
          <w:ilvl w:val="0"/>
          <w:numId w:val="134"/>
        </w:numPr>
        <w:rPr>
          <w:lang w:val="ru-RU"/>
        </w:rPr>
      </w:pPr>
      <w:r w:rsidRPr="00463FF4">
        <w:rPr>
          <w:lang w:val="ru-RU"/>
        </w:rPr>
        <w:t xml:space="preserve">Перейдите в раздел «Загрузка подписанных </w:t>
      </w:r>
      <w:r>
        <w:t>XML</w:t>
      </w:r>
      <w:r w:rsidRPr="00463FF4">
        <w:rPr>
          <w:lang w:val="ru-RU"/>
        </w:rPr>
        <w:t xml:space="preserve"> файлов»:</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534915"/>
                  <wp:effectExtent l="0" t="0" r="0" b="0"/>
                  <wp:docPr id="100129" name="Рисунок 100129" descr="— Загрузка подписанных XML файлов"/>
                  <wp:cNvGraphicFramePr/>
                  <a:graphic xmlns:a="http://schemas.openxmlformats.org/drawingml/2006/main">
                    <a:graphicData uri="http://schemas.openxmlformats.org/drawingml/2006/picture">
                      <pic:pic xmlns:pic="http://schemas.openxmlformats.org/drawingml/2006/picture">
                        <pic:nvPicPr>
                          <pic:cNvPr id="100129" name=""/>
                          <pic:cNvPicPr/>
                        </pic:nvPicPr>
                        <pic:blipFill>
                          <a:blip r:embed="rId164"/>
                          <a:stretch>
                            <a:fillRect/>
                          </a:stretch>
                        </pic:blipFill>
                        <pic:spPr>
                          <a:xfrm>
                            <a:off x="0" y="0"/>
                            <a:ext cx="4388485" cy="153491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139</w:t>
            </w:r>
            <w:r>
              <w:rPr>
                <w:rFonts w:eastAsia="Calibri" w:cs="Times New Roman"/>
                <w:szCs w:val="24"/>
              </w:rPr>
              <w:fldChar w:fldCharType="end"/>
            </w:r>
            <w:r>
              <w:rPr>
                <w:rFonts w:eastAsia="Calibri" w:cs="Times New Roman"/>
                <w:szCs w:val="24"/>
              </w:rPr>
              <w:t xml:space="preserve"> — Загрузка подписанных XML файлов</w:t>
            </w:r>
          </w:p>
          <w:p w:rsidR="00DB09A2" w:rsidRPr="00DB09A2" w:rsidRDefault="00DB09A2" w:rsidP="00DB09A2"/>
        </w:tc>
      </w:tr>
    </w:tbl>
    <w:p w:rsidR="00C75AB0" w:rsidRPr="00463FF4" w:rsidRDefault="00463FF4" w:rsidP="0063401C">
      <w:pPr>
        <w:pStyle w:val="ScrollListNumber"/>
        <w:numPr>
          <w:ilvl w:val="0"/>
          <w:numId w:val="134"/>
        </w:numPr>
        <w:rPr>
          <w:lang w:val="ru-RU"/>
        </w:rPr>
      </w:pPr>
      <w:r w:rsidRPr="00463FF4">
        <w:rPr>
          <w:lang w:val="ru-RU"/>
        </w:rPr>
        <w:t xml:space="preserve">Нажмите на кнопку «Скачать утилиту </w:t>
      </w:r>
      <w:proofErr w:type="spellStart"/>
      <w:r w:rsidRPr="00463FF4">
        <w:rPr>
          <w:lang w:val="ru-RU"/>
        </w:rPr>
        <w:t>валидации</w:t>
      </w:r>
      <w:proofErr w:type="spellEnd"/>
      <w:r w:rsidRPr="00463FF4">
        <w:rPr>
          <w:lang w:val="ru-RU"/>
        </w:rPr>
        <w:t xml:space="preserve">». На компьютер </w:t>
      </w:r>
      <w:proofErr w:type="spellStart"/>
      <w:r w:rsidRPr="00463FF4">
        <w:rPr>
          <w:lang w:val="ru-RU"/>
        </w:rPr>
        <w:t>скачается</w:t>
      </w:r>
      <w:proofErr w:type="spellEnd"/>
      <w:r w:rsidRPr="00463FF4">
        <w:rPr>
          <w:lang w:val="ru-RU"/>
        </w:rPr>
        <w:t xml:space="preserve"> </w:t>
      </w:r>
      <w:r>
        <w:t>ZIP</w:t>
      </w:r>
      <w:r w:rsidRPr="00463FF4">
        <w:rPr>
          <w:lang w:val="ru-RU"/>
        </w:rPr>
        <w:t xml:space="preserve">-файл с утилитой </w:t>
      </w:r>
      <w:proofErr w:type="spellStart"/>
      <w:r w:rsidRPr="00463FF4">
        <w:rPr>
          <w:lang w:val="ru-RU"/>
        </w:rPr>
        <w:t>валидации</w:t>
      </w:r>
      <w:proofErr w:type="spellEnd"/>
      <w:r w:rsidRPr="00463FF4">
        <w:rPr>
          <w:lang w:val="ru-RU"/>
        </w:rPr>
        <w:t>.</w:t>
      </w:r>
    </w:p>
    <w:p w:rsidR="00C75AB0" w:rsidRDefault="00463FF4" w:rsidP="0063401C">
      <w:pPr>
        <w:pStyle w:val="ScrollListNumber"/>
        <w:numPr>
          <w:ilvl w:val="0"/>
          <w:numId w:val="134"/>
        </w:numPr>
      </w:pPr>
      <w:r w:rsidRPr="00463FF4">
        <w:rPr>
          <w:lang w:val="ru-RU"/>
        </w:rPr>
        <w:t xml:space="preserve">С помощью утилиты </w:t>
      </w:r>
      <w:proofErr w:type="spellStart"/>
      <w:r w:rsidRPr="00463FF4">
        <w:rPr>
          <w:lang w:val="ru-RU"/>
        </w:rPr>
        <w:t>валидации</w:t>
      </w:r>
      <w:proofErr w:type="spellEnd"/>
      <w:r w:rsidRPr="00463FF4">
        <w:rPr>
          <w:lang w:val="ru-RU"/>
        </w:rPr>
        <w:t xml:space="preserve"> проверьте </w:t>
      </w:r>
      <w:r>
        <w:t>XML</w:t>
      </w:r>
      <w:r w:rsidRPr="00463FF4">
        <w:rPr>
          <w:lang w:val="ru-RU"/>
        </w:rPr>
        <w:t xml:space="preserve">-файл на наличие ошибок в структуре и формате данных. Подробнее см. документ «Инструкция по работе </w:t>
      </w:r>
      <w:r w:rsidRPr="00463FF4">
        <w:rPr>
          <w:lang w:val="ru-RU"/>
        </w:rPr>
        <w:lastRenderedPageBreak/>
        <w:t xml:space="preserve">с утилитой </w:t>
      </w:r>
      <w:proofErr w:type="spellStart"/>
      <w:r w:rsidRPr="00463FF4">
        <w:rPr>
          <w:lang w:val="ru-RU"/>
        </w:rPr>
        <w:t>валидации</w:t>
      </w:r>
      <w:proofErr w:type="spellEnd"/>
      <w:r w:rsidRPr="00463FF4">
        <w:rPr>
          <w:lang w:val="ru-RU"/>
        </w:rPr>
        <w:t xml:space="preserve"> </w:t>
      </w:r>
      <w:r>
        <w:t>XML</w:t>
      </w:r>
      <w:r w:rsidRPr="00463FF4">
        <w:rPr>
          <w:lang w:val="ru-RU"/>
        </w:rPr>
        <w:t xml:space="preserve">-файлов». </w:t>
      </w:r>
      <w:proofErr w:type="spellStart"/>
      <w:r>
        <w:t>Документ</w:t>
      </w:r>
      <w:proofErr w:type="spellEnd"/>
      <w:r>
        <w:t xml:space="preserve"> </w:t>
      </w:r>
      <w:proofErr w:type="spellStart"/>
      <w:r>
        <w:t>входит</w:t>
      </w:r>
      <w:proofErr w:type="spellEnd"/>
      <w:r>
        <w:t xml:space="preserve"> в </w:t>
      </w:r>
      <w:proofErr w:type="spellStart"/>
      <w:r>
        <w:t>состав</w:t>
      </w:r>
      <w:proofErr w:type="spellEnd"/>
      <w:r>
        <w:t xml:space="preserve"> ZIP-</w:t>
      </w:r>
      <w:proofErr w:type="spellStart"/>
      <w:r>
        <w:t>архива</w:t>
      </w:r>
      <w:proofErr w:type="spellEnd"/>
      <w:r>
        <w:t xml:space="preserve"> с </w:t>
      </w:r>
      <w:proofErr w:type="spellStart"/>
      <w:r>
        <w:t>утилитой</w:t>
      </w:r>
      <w:proofErr w:type="spellEnd"/>
      <w:r>
        <w:t>.</w:t>
      </w:r>
    </w:p>
    <w:p w:rsidR="00C75AB0" w:rsidRDefault="00463FF4" w:rsidP="0063401C">
      <w:pPr>
        <w:pStyle w:val="ScrollListNumber"/>
        <w:numPr>
          <w:ilvl w:val="0"/>
          <w:numId w:val="134"/>
        </w:numPr>
      </w:pPr>
      <w:r w:rsidRPr="00463FF4">
        <w:rPr>
          <w:lang w:val="ru-RU"/>
        </w:rPr>
        <w:t>Выберите файлы в полях «</w:t>
      </w:r>
      <w:r>
        <w:t>XML</w:t>
      </w:r>
      <w:r w:rsidRPr="00463FF4">
        <w:rPr>
          <w:lang w:val="ru-RU"/>
        </w:rPr>
        <w:t xml:space="preserve"> файл с данными» и «Файл с ЭЦП». Формат подписи для загрузки подписанных </w:t>
      </w:r>
      <w:r>
        <w:t>xml</w:t>
      </w:r>
      <w:r w:rsidRPr="00463FF4">
        <w:rPr>
          <w:lang w:val="ru-RU"/>
        </w:rPr>
        <w:t xml:space="preserve"> файлов должен быть </w:t>
      </w:r>
      <w:r>
        <w:t>base</w:t>
      </w:r>
      <w:r w:rsidRPr="00463FF4">
        <w:rPr>
          <w:lang w:val="ru-RU"/>
        </w:rPr>
        <w:t xml:space="preserve">64. </w:t>
      </w:r>
      <w:proofErr w:type="spellStart"/>
      <w:r>
        <w:t>Размер</w:t>
      </w:r>
      <w:proofErr w:type="spellEnd"/>
      <w:r>
        <w:t xml:space="preserve"> </w:t>
      </w:r>
      <w:proofErr w:type="spellStart"/>
      <w:r>
        <w:t>загружаемых</w:t>
      </w:r>
      <w:proofErr w:type="spellEnd"/>
      <w:r>
        <w:t xml:space="preserve"> </w:t>
      </w:r>
      <w:proofErr w:type="spellStart"/>
      <w:r>
        <w:t>файлов</w:t>
      </w:r>
      <w:proofErr w:type="spellEnd"/>
      <w:r>
        <w:t xml:space="preserve"> </w:t>
      </w:r>
      <w:proofErr w:type="spellStart"/>
      <w:r>
        <w:t>не</w:t>
      </w:r>
      <w:proofErr w:type="spellEnd"/>
      <w:r>
        <w:t xml:space="preserve"> </w:t>
      </w:r>
      <w:proofErr w:type="spellStart"/>
      <w:r>
        <w:t>должен</w:t>
      </w:r>
      <w:proofErr w:type="spellEnd"/>
      <w:r>
        <w:t xml:space="preserve"> </w:t>
      </w:r>
      <w:proofErr w:type="spellStart"/>
      <w:r>
        <w:t>превышать</w:t>
      </w:r>
      <w:proofErr w:type="spellEnd"/>
      <w:r>
        <w:t xml:space="preserve"> 20 </w:t>
      </w:r>
      <w:proofErr w:type="spellStart"/>
      <w:r>
        <w:t>Мбайт</w:t>
      </w:r>
      <w:proofErr w:type="spellEnd"/>
      <w:r>
        <w:t>.</w:t>
      </w:r>
    </w:p>
    <w:p w:rsidR="00C75AB0" w:rsidRPr="00463FF4" w:rsidRDefault="00463FF4" w:rsidP="0063401C">
      <w:pPr>
        <w:pStyle w:val="ScrollListNumber"/>
        <w:numPr>
          <w:ilvl w:val="0"/>
          <w:numId w:val="134"/>
        </w:numPr>
        <w:rPr>
          <w:lang w:val="ru-RU"/>
        </w:rPr>
      </w:pPr>
      <w:r w:rsidRPr="00463FF4">
        <w:rPr>
          <w:lang w:val="ru-RU"/>
        </w:rPr>
        <w:t>Нажмите на кнопку «Начать загрузку файлов».</w:t>
      </w:r>
    </w:p>
    <w:p w:rsidR="00C75AB0" w:rsidRDefault="00463FF4">
      <w:r>
        <w:t>Чтобы посмотреть загрузку данных до статуса «Запись передана в хранилище»:</w:t>
      </w:r>
    </w:p>
    <w:p w:rsidR="00C75AB0" w:rsidRPr="00463FF4" w:rsidRDefault="00463FF4" w:rsidP="0063401C">
      <w:pPr>
        <w:pStyle w:val="ScrollListNumber"/>
        <w:numPr>
          <w:ilvl w:val="0"/>
          <w:numId w:val="135"/>
        </w:numPr>
        <w:rPr>
          <w:lang w:val="ru-RU"/>
        </w:rPr>
      </w:pPr>
      <w:r w:rsidRPr="00463FF4">
        <w:rPr>
          <w:lang w:val="ru-RU"/>
        </w:rPr>
        <w:t>Перейдите в раздел «Журнал «История взаимодействия».</w:t>
      </w:r>
    </w:p>
    <w:p w:rsidR="00C75AB0" w:rsidRPr="00463FF4" w:rsidRDefault="00463FF4" w:rsidP="0063401C">
      <w:pPr>
        <w:pStyle w:val="ScrollListNumber"/>
        <w:numPr>
          <w:ilvl w:val="0"/>
          <w:numId w:val="135"/>
        </w:numPr>
        <w:rPr>
          <w:lang w:val="ru-RU"/>
        </w:rPr>
      </w:pPr>
      <w:r w:rsidRPr="00463FF4">
        <w:rPr>
          <w:lang w:val="ru-RU"/>
        </w:rPr>
        <w:t>Проверьте отображение загруженных в реестре фактов назначения МСЗ.</w:t>
      </w:r>
    </w:p>
    <w:p w:rsidR="00C75AB0" w:rsidRDefault="00463FF4">
      <w:pPr>
        <w:pStyle w:val="2"/>
      </w:pPr>
      <w:bookmarkStart w:id="161" w:name="scroll-bookmark-70"/>
      <w:bookmarkStart w:id="162" w:name="_Toc56705317"/>
      <w:r>
        <w:t>Нормативно-справочная информация</w:t>
      </w:r>
      <w:bookmarkEnd w:id="161"/>
      <w:bookmarkEnd w:id="162"/>
    </w:p>
    <w:p w:rsidR="00C75AB0" w:rsidRDefault="00463FF4">
      <w:r>
        <w:t>Нормативно-справочная информация (НСИ) включает в себя следующие сведения:</w:t>
      </w:r>
    </w:p>
    <w:p w:rsidR="00C75AB0" w:rsidRDefault="00463FF4" w:rsidP="0063401C">
      <w:pPr>
        <w:pStyle w:val="ScrollListBullet"/>
        <w:numPr>
          <w:ilvl w:val="0"/>
          <w:numId w:val="136"/>
        </w:numPr>
      </w:pPr>
      <w:r>
        <w:t>реестр участников;</w:t>
      </w:r>
    </w:p>
    <w:p w:rsidR="00C75AB0" w:rsidRDefault="00463FF4" w:rsidP="0063401C">
      <w:pPr>
        <w:pStyle w:val="ScrollListBullet"/>
        <w:numPr>
          <w:ilvl w:val="0"/>
          <w:numId w:val="136"/>
        </w:numPr>
      </w:pPr>
      <w:r>
        <w:t>справочник ОКТМО;</w:t>
      </w:r>
    </w:p>
    <w:p w:rsidR="00C75AB0" w:rsidRDefault="00463FF4" w:rsidP="0063401C">
      <w:pPr>
        <w:pStyle w:val="ScrollListBullet"/>
        <w:numPr>
          <w:ilvl w:val="0"/>
          <w:numId w:val="136"/>
        </w:numPr>
      </w:pPr>
      <w:r>
        <w:t>справочник КМСЗ;</w:t>
      </w:r>
    </w:p>
    <w:p w:rsidR="00C75AB0" w:rsidRDefault="00463FF4" w:rsidP="0063401C">
      <w:pPr>
        <w:pStyle w:val="ScrollListBullet"/>
        <w:numPr>
          <w:ilvl w:val="0"/>
          <w:numId w:val="136"/>
        </w:numPr>
      </w:pPr>
      <w:r>
        <w:t>справочник единиц измерения;</w:t>
      </w:r>
    </w:p>
    <w:p w:rsidR="00C75AB0" w:rsidRDefault="00463FF4" w:rsidP="0063401C">
      <w:pPr>
        <w:pStyle w:val="ScrollListBullet"/>
        <w:numPr>
          <w:ilvl w:val="0"/>
          <w:numId w:val="136"/>
        </w:numPr>
      </w:pPr>
      <w:r>
        <w:t>справочник периодичности предоставления МСЗ;</w:t>
      </w:r>
    </w:p>
    <w:p w:rsidR="00C75AB0" w:rsidRDefault="00463FF4" w:rsidP="0063401C">
      <w:pPr>
        <w:pStyle w:val="ScrollListBullet"/>
        <w:numPr>
          <w:ilvl w:val="0"/>
          <w:numId w:val="136"/>
        </w:numPr>
      </w:pPr>
      <w:r>
        <w:t>справочник стран мира;</w:t>
      </w:r>
    </w:p>
    <w:p w:rsidR="00C75AB0" w:rsidRDefault="00463FF4" w:rsidP="0063401C">
      <w:pPr>
        <w:pStyle w:val="ScrollListBullet"/>
        <w:numPr>
          <w:ilvl w:val="0"/>
          <w:numId w:val="136"/>
        </w:numPr>
      </w:pPr>
      <w:r>
        <w:t>справочник критериев нуждаемости;</w:t>
      </w:r>
    </w:p>
    <w:p w:rsidR="00C75AB0" w:rsidRDefault="00463FF4" w:rsidP="0063401C">
      <w:pPr>
        <w:pStyle w:val="ScrollListBullet"/>
        <w:numPr>
          <w:ilvl w:val="0"/>
          <w:numId w:val="136"/>
        </w:numPr>
      </w:pPr>
      <w:r>
        <w:t>справочник прожиточных минимумов.</w:t>
      </w:r>
    </w:p>
    <w:p w:rsidR="00C75AB0" w:rsidRDefault="00463FF4">
      <w:r>
        <w:t>Чтобы просмотреть НСИ:</w:t>
      </w:r>
    </w:p>
    <w:p w:rsidR="00C75AB0" w:rsidRPr="00463FF4" w:rsidRDefault="00463FF4" w:rsidP="0063401C">
      <w:pPr>
        <w:pStyle w:val="ScrollListNumber"/>
        <w:numPr>
          <w:ilvl w:val="0"/>
          <w:numId w:val="137"/>
        </w:numPr>
        <w:rPr>
          <w:lang w:val="ru-RU"/>
        </w:rPr>
      </w:pPr>
      <w:r w:rsidRPr="00463FF4">
        <w:rPr>
          <w:lang w:val="ru-RU"/>
        </w:rPr>
        <w:t>Перейдите в раздел «Нормативно-справочная информация»:</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DC5689">
            <w:r>
              <w:rPr>
                <w:rFonts w:eastAsia="Calibri" w:cs="Times New Roman"/>
                <w:noProof/>
                <w:lang w:eastAsia="ru-RU"/>
              </w:rPr>
              <w:drawing>
                <wp:inline distT="0" distB="0" distL="0" distR="0">
                  <wp:extent cx="3713816" cy="2581170"/>
                  <wp:effectExtent l="0" t="0" r="1270" b="0"/>
                  <wp:docPr id="100130" name="Рисунок 100130" descr="— Нормативно-справочная информация"/>
                  <wp:cNvGraphicFramePr/>
                  <a:graphic xmlns:a="http://schemas.openxmlformats.org/drawingml/2006/main">
                    <a:graphicData uri="http://schemas.openxmlformats.org/drawingml/2006/picture">
                      <pic:pic xmlns:pic="http://schemas.openxmlformats.org/drawingml/2006/picture">
                        <pic:nvPicPr>
                          <pic:cNvPr id="100130" name=""/>
                          <pic:cNvPicPr/>
                        </pic:nvPicPr>
                        <pic:blipFill>
                          <a:blip r:embed="rId165"/>
                          <a:stretch>
                            <a:fillRect/>
                          </a:stretch>
                        </pic:blipFill>
                        <pic:spPr>
                          <a:xfrm>
                            <a:off x="0" y="0"/>
                            <a:ext cx="3733304" cy="259471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140</w:t>
            </w:r>
            <w:r>
              <w:rPr>
                <w:rFonts w:eastAsia="Calibri" w:cs="Times New Roman"/>
                <w:szCs w:val="24"/>
              </w:rPr>
              <w:fldChar w:fldCharType="end"/>
            </w:r>
            <w:r>
              <w:rPr>
                <w:rFonts w:eastAsia="Calibri" w:cs="Times New Roman"/>
                <w:szCs w:val="24"/>
              </w:rPr>
              <w:t xml:space="preserve"> — Нормативно-справочная информация</w:t>
            </w:r>
          </w:p>
          <w:p w:rsidR="00DB09A2" w:rsidRPr="00DB09A2" w:rsidRDefault="00DB09A2" w:rsidP="00DB09A2"/>
        </w:tc>
      </w:tr>
    </w:tbl>
    <w:p w:rsidR="00C75AB0" w:rsidRDefault="00463FF4" w:rsidP="0063401C">
      <w:pPr>
        <w:pStyle w:val="ScrollListNumber"/>
        <w:numPr>
          <w:ilvl w:val="0"/>
          <w:numId w:val="137"/>
        </w:numPr>
      </w:pPr>
      <w:proofErr w:type="spellStart"/>
      <w:r>
        <w:lastRenderedPageBreak/>
        <w:t>Откройте</w:t>
      </w:r>
      <w:proofErr w:type="spellEnd"/>
      <w:r>
        <w:t xml:space="preserve"> </w:t>
      </w:r>
      <w:proofErr w:type="spellStart"/>
      <w:r>
        <w:t>один</w:t>
      </w:r>
      <w:proofErr w:type="spellEnd"/>
      <w:r>
        <w:t xml:space="preserve"> </w:t>
      </w:r>
      <w:proofErr w:type="spellStart"/>
      <w:r>
        <w:t>из</w:t>
      </w:r>
      <w:proofErr w:type="spellEnd"/>
      <w:r>
        <w:t xml:space="preserve"> </w:t>
      </w:r>
      <w:proofErr w:type="spellStart"/>
      <w:r>
        <w:t>справочников</w:t>
      </w:r>
      <w:proofErr w:type="spellEnd"/>
      <w:r>
        <w:t>:</w:t>
      </w:r>
    </w:p>
    <w:p w:rsidR="00C75AB0" w:rsidRDefault="00463FF4" w:rsidP="0063401C">
      <w:pPr>
        <w:pStyle w:val="ScrollListBullet2"/>
        <w:numPr>
          <w:ilvl w:val="0"/>
          <w:numId w:val="138"/>
        </w:numPr>
      </w:pPr>
      <w:r>
        <w:t>реестр участников;</w:t>
      </w:r>
    </w:p>
    <w:p w:rsidR="00C75AB0" w:rsidRDefault="00463FF4" w:rsidP="0063401C">
      <w:pPr>
        <w:pStyle w:val="ScrollListBullet2"/>
        <w:numPr>
          <w:ilvl w:val="0"/>
          <w:numId w:val="138"/>
        </w:numPr>
      </w:pPr>
      <w:r>
        <w:t>просмотр справочника ОКТМО;</w:t>
      </w:r>
    </w:p>
    <w:p w:rsidR="00C75AB0" w:rsidRDefault="00463FF4" w:rsidP="0063401C">
      <w:pPr>
        <w:pStyle w:val="ScrollListBullet2"/>
        <w:numPr>
          <w:ilvl w:val="0"/>
          <w:numId w:val="138"/>
        </w:numPr>
      </w:pPr>
      <w:r>
        <w:t>просмотр справочника КМСЗ;</w:t>
      </w:r>
    </w:p>
    <w:p w:rsidR="00C75AB0" w:rsidRDefault="00463FF4" w:rsidP="0063401C">
      <w:pPr>
        <w:pStyle w:val="ScrollListBullet2"/>
        <w:numPr>
          <w:ilvl w:val="0"/>
          <w:numId w:val="138"/>
        </w:numPr>
      </w:pPr>
      <w:r>
        <w:t>просмотр справочника единиц измерения;</w:t>
      </w:r>
    </w:p>
    <w:p w:rsidR="00C75AB0" w:rsidRDefault="00463FF4" w:rsidP="0063401C">
      <w:pPr>
        <w:pStyle w:val="ScrollListBullet2"/>
        <w:numPr>
          <w:ilvl w:val="0"/>
          <w:numId w:val="138"/>
        </w:numPr>
      </w:pPr>
      <w:r>
        <w:t>просмотр справочника периодичности предоставления МСЗ;</w:t>
      </w:r>
    </w:p>
    <w:p w:rsidR="00C75AB0" w:rsidRDefault="00463FF4" w:rsidP="0063401C">
      <w:pPr>
        <w:pStyle w:val="ScrollListBullet2"/>
        <w:numPr>
          <w:ilvl w:val="0"/>
          <w:numId w:val="138"/>
        </w:numPr>
      </w:pPr>
      <w:r>
        <w:t>просмотр справочника стран мира;</w:t>
      </w:r>
    </w:p>
    <w:p w:rsidR="00C75AB0" w:rsidRDefault="00463FF4" w:rsidP="0063401C">
      <w:pPr>
        <w:pStyle w:val="ScrollListBullet2"/>
        <w:numPr>
          <w:ilvl w:val="0"/>
          <w:numId w:val="138"/>
        </w:numPr>
      </w:pPr>
      <w:r>
        <w:t>просмотр справочника критериев нуждаемости;</w:t>
      </w:r>
    </w:p>
    <w:p w:rsidR="00C75AB0" w:rsidRDefault="00463FF4" w:rsidP="0063401C">
      <w:pPr>
        <w:pStyle w:val="ScrollListBullet2"/>
        <w:numPr>
          <w:ilvl w:val="0"/>
          <w:numId w:val="138"/>
        </w:numPr>
      </w:pPr>
      <w:r>
        <w:t>справочник прожиточных минимумов.</w:t>
      </w:r>
    </w:p>
    <w:p w:rsidR="00C75AB0" w:rsidRDefault="00463FF4">
      <w:r>
        <w:t>Например, реестр участников:</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5760085" cy="2904497"/>
                  <wp:effectExtent l="0" t="0" r="0" b="0"/>
                  <wp:docPr id="100131" name="Рисунок 100131" descr="— Применение фильтра"/>
                  <wp:cNvGraphicFramePr/>
                  <a:graphic xmlns:a="http://schemas.openxmlformats.org/drawingml/2006/main">
                    <a:graphicData uri="http://schemas.openxmlformats.org/drawingml/2006/picture">
                      <pic:pic xmlns:pic="http://schemas.openxmlformats.org/drawingml/2006/picture">
                        <pic:nvPicPr>
                          <pic:cNvPr id="100131" name=""/>
                          <pic:cNvPicPr/>
                        </pic:nvPicPr>
                        <pic:blipFill>
                          <a:blip r:embed="rId166"/>
                          <a:stretch>
                            <a:fillRect/>
                          </a:stretch>
                        </pic:blipFill>
                        <pic:spPr>
                          <a:xfrm>
                            <a:off x="0" y="0"/>
                            <a:ext cx="5760085" cy="2904497"/>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141</w:t>
            </w:r>
            <w:r>
              <w:rPr>
                <w:rFonts w:eastAsia="Calibri" w:cs="Times New Roman"/>
                <w:szCs w:val="24"/>
              </w:rPr>
              <w:fldChar w:fldCharType="end"/>
            </w:r>
            <w:r>
              <w:rPr>
                <w:rFonts w:eastAsia="Calibri" w:cs="Times New Roman"/>
                <w:szCs w:val="24"/>
              </w:rPr>
              <w:t xml:space="preserve"> — Применение фильтра</w:t>
            </w:r>
          </w:p>
          <w:p w:rsidR="00DB09A2" w:rsidRPr="00DB09A2" w:rsidRDefault="00DB09A2" w:rsidP="00DB09A2"/>
        </w:tc>
      </w:tr>
    </w:tbl>
    <w:tbl>
      <w:tblPr>
        <w:tblStyle w:val="ScrollNote"/>
        <w:tblW w:w="5000" w:type="pct"/>
        <w:tblLook w:val="0180" w:firstRow="0" w:lastRow="0" w:firstColumn="1" w:lastColumn="1" w:noHBand="0" w:noVBand="0"/>
      </w:tblPr>
      <w:tblGrid>
        <w:gridCol w:w="906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Pr>
          <w:p w:rsidR="00C75AB0" w:rsidRDefault="00463FF4">
            <w:r>
              <w:rPr>
                <w:rFonts w:eastAsia="Calibri" w:cs="Times New Roman"/>
                <w:color w:val="000000"/>
              </w:rPr>
              <w:t>После просмотра записи справочников и возврата обратно на страницу, поля формы автоматически заполняются параметрами, введенными в процессе предыдущего поиска, если он осуществлялся.</w:t>
            </w:r>
          </w:p>
        </w:tc>
      </w:tr>
    </w:tbl>
    <w:p w:rsidR="00C75AB0" w:rsidRDefault="00463FF4">
      <w:pPr>
        <w:pStyle w:val="2"/>
      </w:pPr>
      <w:bookmarkStart w:id="163" w:name="scroll-bookmark-71"/>
      <w:bookmarkStart w:id="164" w:name="_Toc56705318"/>
      <w:r>
        <w:lastRenderedPageBreak/>
        <w:t>Ведение справочника прожиточных минимумов</w:t>
      </w:r>
      <w:bookmarkEnd w:id="163"/>
      <w:bookmarkEnd w:id="164"/>
    </w:p>
    <w:tbl>
      <w:tblPr>
        <w:tblStyle w:val="ScrollInfo"/>
        <w:tblW w:w="5000" w:type="pct"/>
        <w:tblLook w:val="0180" w:firstRow="0" w:lastRow="0" w:firstColumn="1" w:lastColumn="1" w:noHBand="0" w:noVBand="0"/>
      </w:tblPr>
      <w:tblGrid>
        <w:gridCol w:w="906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Pr>
          <w:p w:rsidR="00C75AB0" w:rsidRPr="00463FF4" w:rsidRDefault="00463FF4" w:rsidP="0063401C">
            <w:pPr>
              <w:pStyle w:val="ScrollListNumber"/>
              <w:numPr>
                <w:ilvl w:val="0"/>
                <w:numId w:val="139"/>
              </w:numPr>
              <w:rPr>
                <w:rFonts w:eastAsia="Calibri" w:cs="Times New Roman"/>
                <w:lang w:val="ru-RU"/>
              </w:rPr>
            </w:pPr>
            <w:r w:rsidRPr="00463FF4">
              <w:rPr>
                <w:rFonts w:eastAsia="Calibri" w:cs="Times New Roman"/>
                <w:lang w:val="ru-RU"/>
              </w:rPr>
              <w:t>Пользователь ПИ или ПИ+ОНМСЗ с признаком «Поставщик сведений прожиточного минимума»:</w:t>
            </w:r>
          </w:p>
          <w:p w:rsidR="00C75AB0" w:rsidRPr="00463FF4" w:rsidRDefault="00463FF4" w:rsidP="0063401C">
            <w:pPr>
              <w:pStyle w:val="ScrollListNumber2"/>
              <w:numPr>
                <w:ilvl w:val="0"/>
                <w:numId w:val="140"/>
              </w:numPr>
              <w:rPr>
                <w:lang w:val="ru-RU"/>
              </w:rPr>
            </w:pPr>
            <w:r w:rsidRPr="00463FF4">
              <w:rPr>
                <w:rFonts w:eastAsia="Calibri" w:cs="Times New Roman"/>
                <w:lang w:val="ru-RU"/>
              </w:rPr>
              <w:t>имеет возможность внести новую запись в справочник прожиточных минимумов;</w:t>
            </w:r>
          </w:p>
          <w:p w:rsidR="00C75AB0" w:rsidRPr="00463FF4" w:rsidRDefault="00463FF4" w:rsidP="0063401C">
            <w:pPr>
              <w:pStyle w:val="ScrollListNumber2"/>
              <w:numPr>
                <w:ilvl w:val="0"/>
                <w:numId w:val="140"/>
              </w:numPr>
              <w:rPr>
                <w:lang w:val="ru-RU"/>
              </w:rPr>
            </w:pPr>
            <w:r w:rsidRPr="00463FF4">
              <w:rPr>
                <w:rFonts w:eastAsia="Calibri" w:cs="Times New Roman"/>
                <w:lang w:val="ru-RU"/>
              </w:rPr>
              <w:t>имеет возможность изменить запись в справочнике прожиточных минимумов;</w:t>
            </w:r>
          </w:p>
          <w:p w:rsidR="00C75AB0" w:rsidRPr="00463FF4" w:rsidRDefault="00463FF4" w:rsidP="0063401C">
            <w:pPr>
              <w:pStyle w:val="ScrollListNumber2"/>
              <w:numPr>
                <w:ilvl w:val="0"/>
                <w:numId w:val="140"/>
              </w:numPr>
              <w:rPr>
                <w:lang w:val="ru-RU"/>
              </w:rPr>
            </w:pPr>
            <w:r w:rsidRPr="00463FF4">
              <w:rPr>
                <w:rFonts w:eastAsia="Calibri" w:cs="Times New Roman"/>
                <w:lang w:val="ru-RU"/>
              </w:rPr>
              <w:t>имеет возможность произвести логическое удаление записи в справочнике прожиточных минимумов.</w:t>
            </w:r>
          </w:p>
          <w:p w:rsidR="00C75AB0" w:rsidRPr="00463FF4" w:rsidRDefault="00463FF4" w:rsidP="0063401C">
            <w:pPr>
              <w:pStyle w:val="ScrollListNumber"/>
              <w:numPr>
                <w:ilvl w:val="0"/>
                <w:numId w:val="139"/>
              </w:numPr>
              <w:rPr>
                <w:rFonts w:eastAsia="Calibri" w:cs="Times New Roman"/>
                <w:lang w:val="ru-RU"/>
              </w:rPr>
            </w:pPr>
            <w:r w:rsidRPr="00463FF4">
              <w:rPr>
                <w:rFonts w:eastAsia="Calibri" w:cs="Times New Roman"/>
                <w:lang w:val="ru-RU"/>
              </w:rPr>
              <w:t>Пользователь без признака «Поставщик сведений прожиточного минимума»:</w:t>
            </w:r>
          </w:p>
          <w:p w:rsidR="00C75AB0" w:rsidRPr="0063401C" w:rsidRDefault="00463FF4" w:rsidP="0063401C">
            <w:pPr>
              <w:pStyle w:val="ScrollListNumber2"/>
              <w:numPr>
                <w:ilvl w:val="0"/>
                <w:numId w:val="141"/>
              </w:numPr>
              <w:rPr>
                <w:lang w:val="ru-RU"/>
              </w:rPr>
            </w:pPr>
            <w:r w:rsidRPr="00463FF4">
              <w:rPr>
                <w:rFonts w:eastAsia="Calibri" w:cs="Times New Roman"/>
                <w:lang w:val="ru-RU"/>
              </w:rPr>
              <w:t>имеет возможность просматривать все значения справочника прожиточных минимумов.</w:t>
            </w:r>
          </w:p>
        </w:tc>
      </w:tr>
    </w:tbl>
    <w:p w:rsidR="00C75AB0" w:rsidRDefault="00463FF4">
      <w:pPr>
        <w:pStyle w:val="3"/>
      </w:pPr>
      <w:bookmarkStart w:id="165" w:name="scroll-bookmark-72"/>
      <w:bookmarkStart w:id="166" w:name="_Toc56705319"/>
      <w:r>
        <w:t>Просмотр справочника прожиточных минимумов</w:t>
      </w:r>
      <w:bookmarkEnd w:id="165"/>
      <w:bookmarkEnd w:id="166"/>
    </w:p>
    <w:p w:rsidR="00C75AB0" w:rsidRDefault="00463FF4">
      <w:r>
        <w:t>Чтобы посмотреть справочник прожиточных минимумов:</w:t>
      </w:r>
    </w:p>
    <w:p w:rsidR="00C75AB0" w:rsidRPr="00463FF4" w:rsidRDefault="00463FF4" w:rsidP="0063401C">
      <w:pPr>
        <w:pStyle w:val="ScrollListNumber"/>
        <w:numPr>
          <w:ilvl w:val="0"/>
          <w:numId w:val="142"/>
        </w:numPr>
        <w:rPr>
          <w:lang w:val="ru-RU"/>
        </w:rPr>
      </w:pPr>
      <w:r w:rsidRPr="00463FF4">
        <w:rPr>
          <w:lang w:val="ru-RU"/>
        </w:rPr>
        <w:t>Перейдите в раздел «Нормативно-справочная информация».</w:t>
      </w:r>
    </w:p>
    <w:p w:rsidR="00C75AB0" w:rsidRDefault="00463FF4" w:rsidP="0063401C">
      <w:pPr>
        <w:pStyle w:val="ScrollListNumber"/>
        <w:numPr>
          <w:ilvl w:val="0"/>
          <w:numId w:val="142"/>
        </w:numPr>
      </w:pPr>
      <w:proofErr w:type="spellStart"/>
      <w:r>
        <w:t>Откройте</w:t>
      </w:r>
      <w:proofErr w:type="spellEnd"/>
      <w:r>
        <w:t xml:space="preserve"> </w:t>
      </w:r>
      <w:proofErr w:type="spellStart"/>
      <w:r>
        <w:t>справочник</w:t>
      </w:r>
      <w:proofErr w:type="spellEnd"/>
      <w:r>
        <w:t xml:space="preserve"> </w:t>
      </w:r>
      <w:proofErr w:type="spellStart"/>
      <w:r>
        <w:t>прожиточных</w:t>
      </w:r>
      <w:proofErr w:type="spellEnd"/>
      <w:r>
        <w:t xml:space="preserve"> </w:t>
      </w:r>
      <w:proofErr w:type="spellStart"/>
      <w:r>
        <w:t>минимумов</w:t>
      </w:r>
      <w:proofErr w:type="spellEnd"/>
      <w:r>
        <w:t>.</w:t>
      </w:r>
    </w:p>
    <w:p w:rsidR="00C75AB0" w:rsidRPr="00463FF4" w:rsidRDefault="00463FF4" w:rsidP="0063401C">
      <w:pPr>
        <w:pStyle w:val="ScrollListNumber"/>
        <w:numPr>
          <w:ilvl w:val="0"/>
          <w:numId w:val="142"/>
        </w:numPr>
        <w:rPr>
          <w:lang w:val="ru-RU"/>
        </w:rPr>
      </w:pPr>
      <w:r w:rsidRPr="00463FF4">
        <w:rPr>
          <w:lang w:val="ru-RU"/>
        </w:rPr>
        <w:t>Задайте параметры поиска по региону, году и кварталу и нажмите «Найти»:</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743985"/>
                  <wp:effectExtent l="0" t="0" r="0" b="0"/>
                  <wp:docPr id="100132" name="Рисунок 100132" descr="—Просмотр справочника прожиточных уровней"/>
                  <wp:cNvGraphicFramePr/>
                  <a:graphic xmlns:a="http://schemas.openxmlformats.org/drawingml/2006/main">
                    <a:graphicData uri="http://schemas.openxmlformats.org/drawingml/2006/picture">
                      <pic:pic xmlns:pic="http://schemas.openxmlformats.org/drawingml/2006/picture">
                        <pic:nvPicPr>
                          <pic:cNvPr id="100132" name=""/>
                          <pic:cNvPicPr/>
                        </pic:nvPicPr>
                        <pic:blipFill>
                          <a:blip r:embed="rId167"/>
                          <a:stretch>
                            <a:fillRect/>
                          </a:stretch>
                        </pic:blipFill>
                        <pic:spPr>
                          <a:xfrm>
                            <a:off x="0" y="0"/>
                            <a:ext cx="4388485" cy="1743985"/>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142</w:t>
            </w:r>
            <w:r>
              <w:rPr>
                <w:rFonts w:eastAsia="Calibri" w:cs="Times New Roman"/>
                <w:szCs w:val="24"/>
              </w:rPr>
              <w:fldChar w:fldCharType="end"/>
            </w:r>
            <w:r>
              <w:rPr>
                <w:rFonts w:eastAsia="Calibri" w:cs="Times New Roman"/>
                <w:szCs w:val="24"/>
              </w:rPr>
              <w:t xml:space="preserve"> —Просмотр справочника прожиточных уровней</w:t>
            </w:r>
          </w:p>
          <w:p w:rsidR="00DB09A2" w:rsidRPr="00DB09A2" w:rsidRDefault="00DB09A2" w:rsidP="00DB09A2"/>
        </w:tc>
      </w:tr>
    </w:tbl>
    <w:p w:rsidR="00DC5689" w:rsidRDefault="00463FF4" w:rsidP="0063401C">
      <w:pPr>
        <w:pStyle w:val="ScrollListNumber"/>
        <w:numPr>
          <w:ilvl w:val="0"/>
          <w:numId w:val="142"/>
        </w:numPr>
        <w:rPr>
          <w:lang w:val="ru-RU"/>
        </w:rPr>
      </w:pPr>
      <w:r w:rsidRPr="00463FF4">
        <w:rPr>
          <w:lang w:val="ru-RU"/>
        </w:rPr>
        <w:t xml:space="preserve">Для просмотра более детальной информации о записи из Справочника прожиточных минимумов нажмите на кнопку </w:t>
      </w:r>
      <w:r>
        <w:rPr>
          <w:noProof/>
          <w:lang w:val="ru-RU" w:eastAsia="ru-RU"/>
        </w:rPr>
        <w:drawing>
          <wp:inline distT="0" distB="0" distL="0" distR="0">
            <wp:extent cx="495300" cy="304800"/>
            <wp:effectExtent l="0" t="0" r="0" b="0"/>
            <wp:docPr id="100133" name="Рисунок 100133" descr="/confluence/download/thumbnails/398601216/image2019-8-25_12-20-37.png?version=1&amp;modificationDate=1566721443336&amp;api=v2"/>
            <wp:cNvGraphicFramePr/>
            <a:graphic xmlns:a="http://schemas.openxmlformats.org/drawingml/2006/main">
              <a:graphicData uri="http://schemas.openxmlformats.org/drawingml/2006/picture">
                <pic:pic xmlns:pic="http://schemas.openxmlformats.org/drawingml/2006/picture">
                  <pic:nvPicPr>
                    <pic:cNvPr id="100133" name=""/>
                    <pic:cNvPicPr/>
                  </pic:nvPicPr>
                  <pic:blipFill>
                    <a:blip r:embed="rId168"/>
                    <a:stretch>
                      <a:fillRect/>
                    </a:stretch>
                  </pic:blipFill>
                  <pic:spPr>
                    <a:xfrm>
                      <a:off x="0" y="0"/>
                      <a:ext cx="495300" cy="304800"/>
                    </a:xfrm>
                    <a:prstGeom prst="rect">
                      <a:avLst/>
                    </a:prstGeom>
                  </pic:spPr>
                </pic:pic>
              </a:graphicData>
            </a:graphic>
          </wp:inline>
        </w:drawing>
      </w:r>
      <w:r w:rsidRPr="00463FF4">
        <w:rPr>
          <w:lang w:val="ru-RU"/>
        </w:rPr>
        <w:t xml:space="preserve">. </w:t>
      </w:r>
    </w:p>
    <w:p w:rsidR="00DC5689" w:rsidRDefault="00DC5689">
      <w:r>
        <w:br w:type="page"/>
      </w:r>
    </w:p>
    <w:p w:rsidR="00C75AB0" w:rsidRDefault="00463FF4" w:rsidP="00DC5689">
      <w:pPr>
        <w:pStyle w:val="ScrollListNumber"/>
        <w:numPr>
          <w:ilvl w:val="0"/>
          <w:numId w:val="0"/>
        </w:numPr>
        <w:ind w:left="1080"/>
      </w:pPr>
      <w:proofErr w:type="spellStart"/>
      <w:r>
        <w:lastRenderedPageBreak/>
        <w:t>Откроется</w:t>
      </w:r>
      <w:proofErr w:type="spellEnd"/>
      <w:r>
        <w:t xml:space="preserve"> </w:t>
      </w:r>
      <w:proofErr w:type="spellStart"/>
      <w:r>
        <w:t>страница</w:t>
      </w:r>
      <w:proofErr w:type="spellEnd"/>
      <w:r>
        <w:t>:</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rsidP="00513C37">
            <w:r>
              <w:rPr>
                <w:rFonts w:eastAsia="Calibri" w:cs="Times New Roman"/>
                <w:noProof/>
                <w:lang w:eastAsia="ru-RU"/>
              </w:rPr>
              <w:drawing>
                <wp:inline distT="0" distB="0" distL="0" distR="0">
                  <wp:extent cx="5760085" cy="3194669"/>
                  <wp:effectExtent l="0" t="0" r="0" b="0"/>
                  <wp:docPr id="100134" name="Рисунок 100134" descr="— Просмотр детальной информации справочника прожиточных минимумов"/>
                  <wp:cNvGraphicFramePr/>
                  <a:graphic xmlns:a="http://schemas.openxmlformats.org/drawingml/2006/main">
                    <a:graphicData uri="http://schemas.openxmlformats.org/drawingml/2006/picture">
                      <pic:pic xmlns:pic="http://schemas.openxmlformats.org/drawingml/2006/picture">
                        <pic:nvPicPr>
                          <pic:cNvPr id="100134" name=""/>
                          <pic:cNvPicPr/>
                        </pic:nvPicPr>
                        <pic:blipFill>
                          <a:blip r:embed="rId169"/>
                          <a:stretch>
                            <a:fillRect/>
                          </a:stretch>
                        </pic:blipFill>
                        <pic:spPr>
                          <a:xfrm>
                            <a:off x="0" y="0"/>
                            <a:ext cx="5760085" cy="3194669"/>
                          </a:xfrm>
                          <a:prstGeom prst="rect">
                            <a:avLst/>
                          </a:prstGeom>
                        </pic:spPr>
                      </pic:pic>
                    </a:graphicData>
                  </a:graphic>
                </wp:inline>
              </w:drawing>
            </w:r>
          </w:p>
          <w:p w:rsidR="00C75AB0" w:rsidRDefault="00463FF4">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143</w:t>
            </w:r>
            <w:r>
              <w:rPr>
                <w:rFonts w:eastAsia="Calibri" w:cs="Times New Roman"/>
                <w:szCs w:val="24"/>
              </w:rPr>
              <w:fldChar w:fldCharType="end"/>
            </w:r>
            <w:r>
              <w:rPr>
                <w:rFonts w:eastAsia="Calibri" w:cs="Times New Roman"/>
                <w:szCs w:val="24"/>
              </w:rPr>
              <w:t xml:space="preserve"> — Просмотр детальной информации справочника прожиточных минимумов</w:t>
            </w:r>
          </w:p>
        </w:tc>
      </w:tr>
    </w:tbl>
    <w:p w:rsidR="00C75AB0" w:rsidRDefault="00463FF4">
      <w:pPr>
        <w:pStyle w:val="3"/>
      </w:pPr>
      <w:bookmarkStart w:id="167" w:name="scroll-bookmark-73"/>
      <w:bookmarkStart w:id="168" w:name="_Toc56705320"/>
      <w:r>
        <w:t>Добавление новой записи справочника прожиточных минимумов</w:t>
      </w:r>
      <w:bookmarkEnd w:id="167"/>
      <w:bookmarkEnd w:id="168"/>
    </w:p>
    <w:p w:rsidR="00C75AB0" w:rsidRDefault="00463FF4">
      <w:r>
        <w:t>Чтобы внести новую запись в справочник прожиточных минимумов (для пользователя ПИ или ПИ+ОНМСЗ с правом «Поставщик сведений прожиточного минимума»):</w:t>
      </w:r>
    </w:p>
    <w:p w:rsidR="00C75AB0" w:rsidRPr="00463FF4" w:rsidRDefault="00463FF4" w:rsidP="0063401C">
      <w:pPr>
        <w:pStyle w:val="ScrollListNumber"/>
        <w:numPr>
          <w:ilvl w:val="0"/>
          <w:numId w:val="143"/>
        </w:numPr>
        <w:rPr>
          <w:lang w:val="ru-RU"/>
        </w:rPr>
      </w:pPr>
      <w:r w:rsidRPr="00463FF4">
        <w:rPr>
          <w:lang w:val="ru-RU"/>
        </w:rPr>
        <w:t>Перейдите в раздел «Нормативно-справочная информация».</w:t>
      </w:r>
    </w:p>
    <w:p w:rsidR="00C75AB0" w:rsidRDefault="00463FF4" w:rsidP="0063401C">
      <w:pPr>
        <w:pStyle w:val="ScrollListNumber"/>
        <w:numPr>
          <w:ilvl w:val="0"/>
          <w:numId w:val="143"/>
        </w:numPr>
      </w:pPr>
      <w:proofErr w:type="spellStart"/>
      <w:r>
        <w:t>Откройте</w:t>
      </w:r>
      <w:proofErr w:type="spellEnd"/>
      <w:r>
        <w:t xml:space="preserve"> </w:t>
      </w:r>
      <w:proofErr w:type="spellStart"/>
      <w:r>
        <w:t>справочник</w:t>
      </w:r>
      <w:proofErr w:type="spellEnd"/>
      <w:r>
        <w:t xml:space="preserve"> </w:t>
      </w:r>
      <w:proofErr w:type="spellStart"/>
      <w:r>
        <w:t>прожиточных</w:t>
      </w:r>
      <w:proofErr w:type="spellEnd"/>
      <w:r>
        <w:t xml:space="preserve"> </w:t>
      </w:r>
      <w:proofErr w:type="spellStart"/>
      <w:r>
        <w:t>минимумов</w:t>
      </w:r>
      <w:proofErr w:type="spellEnd"/>
      <w:r>
        <w:t>.</w:t>
      </w:r>
    </w:p>
    <w:p w:rsidR="00C75AB0" w:rsidRDefault="00463FF4" w:rsidP="0063401C">
      <w:pPr>
        <w:pStyle w:val="ScrollListNumber"/>
        <w:numPr>
          <w:ilvl w:val="0"/>
          <w:numId w:val="143"/>
        </w:numPr>
      </w:pPr>
      <w:r w:rsidRPr="00463FF4">
        <w:rPr>
          <w:lang w:val="ru-RU"/>
        </w:rPr>
        <w:t xml:space="preserve">Нажмите на кнопку «Добавить» на основной странице справочника прожиточных минимумов. </w:t>
      </w:r>
      <w:proofErr w:type="spellStart"/>
      <w:r>
        <w:t>Откроется</w:t>
      </w:r>
      <w:proofErr w:type="spellEnd"/>
      <w:r>
        <w:t xml:space="preserve"> </w:t>
      </w:r>
      <w:proofErr w:type="spellStart"/>
      <w:r>
        <w:t>страница</w:t>
      </w:r>
      <w:proofErr w:type="spellEnd"/>
      <w:r>
        <w:t xml:space="preserve"> «</w:t>
      </w:r>
      <w:proofErr w:type="spellStart"/>
      <w:r>
        <w:t>Добавление</w:t>
      </w:r>
      <w:proofErr w:type="spellEnd"/>
      <w:r>
        <w:t xml:space="preserve"> </w:t>
      </w:r>
      <w:proofErr w:type="spellStart"/>
      <w:r>
        <w:t>записи</w:t>
      </w:r>
      <w:proofErr w:type="spellEnd"/>
      <w:r>
        <w:t xml:space="preserve"> </w:t>
      </w:r>
      <w:proofErr w:type="spellStart"/>
      <w:r>
        <w:t>справочника</w:t>
      </w:r>
      <w:proofErr w:type="spellEnd"/>
      <w:r>
        <w:t xml:space="preserve"> </w:t>
      </w:r>
      <w:proofErr w:type="spellStart"/>
      <w:r>
        <w:t>прожиточных</w:t>
      </w:r>
      <w:proofErr w:type="spellEnd"/>
      <w:r>
        <w:t xml:space="preserve"> </w:t>
      </w:r>
      <w:proofErr w:type="spellStart"/>
      <w:r>
        <w:t>минимумов</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7C25F6">
            <w:r>
              <w:rPr>
                <w:rFonts w:eastAsia="Calibri" w:cs="Times New Roman"/>
                <w:noProof/>
                <w:lang w:eastAsia="ru-RU"/>
              </w:rPr>
              <w:drawing>
                <wp:inline distT="0" distB="0" distL="0" distR="0">
                  <wp:extent cx="4388485" cy="1818676"/>
                  <wp:effectExtent l="0" t="0" r="0" b="0"/>
                  <wp:docPr id="100135" name="Рисунок 100135" descr="— Добавление записи справочника прожиточных минимумов"/>
                  <wp:cNvGraphicFramePr/>
                  <a:graphic xmlns:a="http://schemas.openxmlformats.org/drawingml/2006/main">
                    <a:graphicData uri="http://schemas.openxmlformats.org/drawingml/2006/picture">
                      <pic:pic xmlns:pic="http://schemas.openxmlformats.org/drawingml/2006/picture">
                        <pic:nvPicPr>
                          <pic:cNvPr id="100135" name=""/>
                          <pic:cNvPicPr/>
                        </pic:nvPicPr>
                        <pic:blipFill>
                          <a:blip r:embed="rId170"/>
                          <a:stretch>
                            <a:fillRect/>
                          </a:stretch>
                        </pic:blipFill>
                        <pic:spPr>
                          <a:xfrm>
                            <a:off x="0" y="0"/>
                            <a:ext cx="4388485" cy="1818676"/>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144</w:t>
            </w:r>
            <w:r>
              <w:rPr>
                <w:rFonts w:eastAsia="Calibri" w:cs="Times New Roman"/>
                <w:szCs w:val="24"/>
              </w:rPr>
              <w:fldChar w:fldCharType="end"/>
            </w:r>
            <w:r>
              <w:rPr>
                <w:rFonts w:eastAsia="Calibri" w:cs="Times New Roman"/>
                <w:szCs w:val="24"/>
              </w:rPr>
              <w:t xml:space="preserve"> — Добавление записи справочника прожиточных минимумов</w:t>
            </w:r>
          </w:p>
          <w:p w:rsidR="00DB09A2" w:rsidRPr="00DB09A2" w:rsidRDefault="00DB09A2" w:rsidP="00DB09A2"/>
        </w:tc>
      </w:tr>
    </w:tbl>
    <w:p w:rsidR="00DC5689" w:rsidRDefault="00DC5689" w:rsidP="007C25F6">
      <w:pPr>
        <w:pStyle w:val="a5"/>
        <w:ind w:left="1080"/>
      </w:pPr>
    </w:p>
    <w:p w:rsidR="00DC5689" w:rsidRDefault="00DC5689">
      <w:pPr>
        <w:rPr>
          <w:bCs/>
          <w:szCs w:val="18"/>
        </w:rPr>
      </w:pPr>
      <w:r>
        <w:br w:type="page"/>
      </w:r>
    </w:p>
    <w:p w:rsidR="00C75AB0" w:rsidRDefault="00DB09A2" w:rsidP="007C25F6">
      <w:pPr>
        <w:pStyle w:val="a5"/>
        <w:ind w:left="1080"/>
      </w:pPr>
      <w:r>
        <w:lastRenderedPageBreak/>
        <w:t>Таблица</w:t>
      </w:r>
      <w:r w:rsidR="00463FF4">
        <w:t xml:space="preserve"> </w:t>
      </w:r>
      <w:r w:rsidR="00463FF4">
        <w:fldChar w:fldCharType="begin"/>
      </w:r>
      <w:r w:rsidR="00463FF4">
        <w:instrText>SEQ таблица \* ARABIC</w:instrText>
      </w:r>
      <w:r w:rsidR="00463FF4">
        <w:fldChar w:fldCharType="separate"/>
      </w:r>
      <w:r w:rsidR="00697122">
        <w:rPr>
          <w:noProof/>
        </w:rPr>
        <w:t>18</w:t>
      </w:r>
      <w:r w:rsidR="00463FF4">
        <w:fldChar w:fldCharType="end"/>
      </w:r>
      <w:r w:rsidR="00463FF4">
        <w:t xml:space="preserve"> — Назначение полей экранной формы</w:t>
      </w:r>
    </w:p>
    <w:tbl>
      <w:tblPr>
        <w:tblStyle w:val="ScrollTableNormal"/>
        <w:tblW w:w="7990" w:type="dxa"/>
        <w:tblInd w:w="1080" w:type="dxa"/>
        <w:tblLayout w:type="fixed"/>
        <w:tblLook w:val="0020" w:firstRow="1" w:lastRow="0" w:firstColumn="0" w:lastColumn="0" w:noHBand="0" w:noVBand="0"/>
      </w:tblPr>
      <w:tblGrid>
        <w:gridCol w:w="2596"/>
        <w:gridCol w:w="5394"/>
      </w:tblGrid>
      <w:tr w:rsidR="00C75AB0" w:rsidTr="00DC5689">
        <w:trPr>
          <w:cnfStyle w:val="100000000000" w:firstRow="1" w:lastRow="0" w:firstColumn="0" w:lastColumn="0" w:oddVBand="0" w:evenVBand="0" w:oddHBand="0" w:evenHBand="0" w:firstRowFirstColumn="0" w:firstRowLastColumn="0" w:lastRowFirstColumn="0" w:lastRowLastColumn="0"/>
        </w:trPr>
        <w:tc>
          <w:tcPr>
            <w:tcW w:w="2596" w:type="dxa"/>
            <w:tcMar>
              <w:top w:w="30" w:type="dxa"/>
              <w:left w:w="30" w:type="dxa"/>
              <w:bottom w:w="20" w:type="dxa"/>
              <w:right w:w="30" w:type="dxa"/>
            </w:tcMar>
          </w:tcPr>
          <w:p w:rsidR="00C75AB0" w:rsidRDefault="00463FF4" w:rsidP="007C25F6">
            <w:r>
              <w:rPr>
                <w:rFonts w:eastAsia="Calibri" w:cs="Times New Roman"/>
              </w:rPr>
              <w:t>Наименование поля</w:t>
            </w:r>
          </w:p>
        </w:tc>
        <w:tc>
          <w:tcPr>
            <w:tcW w:w="5394" w:type="dxa"/>
            <w:tcMar>
              <w:top w:w="30" w:type="dxa"/>
              <w:left w:w="30" w:type="dxa"/>
              <w:bottom w:w="20" w:type="dxa"/>
              <w:right w:w="30" w:type="dxa"/>
            </w:tcMar>
          </w:tcPr>
          <w:p w:rsidR="00C75AB0" w:rsidRDefault="00463FF4" w:rsidP="007C25F6">
            <w:r>
              <w:rPr>
                <w:rFonts w:eastAsia="Calibri" w:cs="Times New Roman"/>
              </w:rPr>
              <w:t>Описание</w:t>
            </w:r>
          </w:p>
        </w:tc>
      </w:tr>
      <w:tr w:rsidR="00C75AB0" w:rsidTr="00DC5689">
        <w:trPr>
          <w:cnfStyle w:val="000000100000" w:firstRow="0" w:lastRow="0" w:firstColumn="0" w:lastColumn="0" w:oddVBand="0" w:evenVBand="0" w:oddHBand="1" w:evenHBand="0" w:firstRowFirstColumn="0" w:firstRowLastColumn="0" w:lastRowFirstColumn="0" w:lastRowLastColumn="0"/>
        </w:trPr>
        <w:tc>
          <w:tcPr>
            <w:tcW w:w="2596" w:type="dxa"/>
            <w:tcMar>
              <w:top w:w="30" w:type="dxa"/>
              <w:left w:w="30" w:type="dxa"/>
              <w:bottom w:w="20" w:type="dxa"/>
              <w:right w:w="30" w:type="dxa"/>
            </w:tcMar>
          </w:tcPr>
          <w:p w:rsidR="00C75AB0" w:rsidRDefault="00463FF4" w:rsidP="007C25F6">
            <w:r>
              <w:rPr>
                <w:rFonts w:eastAsia="Calibri" w:cs="Times New Roman"/>
              </w:rPr>
              <w:t>Территория</w:t>
            </w:r>
          </w:p>
        </w:tc>
        <w:tc>
          <w:tcPr>
            <w:tcW w:w="5394" w:type="dxa"/>
            <w:tcMar>
              <w:top w:w="30" w:type="dxa"/>
              <w:left w:w="30" w:type="dxa"/>
              <w:bottom w:w="20" w:type="dxa"/>
              <w:right w:w="30" w:type="dxa"/>
            </w:tcMar>
          </w:tcPr>
          <w:p w:rsidR="00C75AB0" w:rsidRDefault="00463FF4" w:rsidP="007C25F6">
            <w:r>
              <w:rPr>
                <w:rFonts w:eastAsia="Calibri" w:cs="Times New Roman"/>
              </w:rPr>
              <w:t>Указывается значение кода и наименование территории из справочника ОКТМО. Список доступных для выбора значений, определяется на этапе регистрации поставщика информации в ЕГИССО</w:t>
            </w:r>
          </w:p>
        </w:tc>
      </w:tr>
      <w:tr w:rsidR="00C75AB0" w:rsidTr="00DC5689">
        <w:trPr>
          <w:cnfStyle w:val="000000010000" w:firstRow="0" w:lastRow="0" w:firstColumn="0" w:lastColumn="0" w:oddVBand="0" w:evenVBand="0" w:oddHBand="0" w:evenHBand="1" w:firstRowFirstColumn="0" w:firstRowLastColumn="0" w:lastRowFirstColumn="0" w:lastRowLastColumn="0"/>
        </w:trPr>
        <w:tc>
          <w:tcPr>
            <w:tcW w:w="2596" w:type="dxa"/>
            <w:tcMar>
              <w:top w:w="30" w:type="dxa"/>
              <w:left w:w="30" w:type="dxa"/>
              <w:bottom w:w="20" w:type="dxa"/>
              <w:right w:w="30" w:type="dxa"/>
            </w:tcMar>
          </w:tcPr>
          <w:p w:rsidR="00C75AB0" w:rsidRDefault="00463FF4" w:rsidP="007C25F6">
            <w:r>
              <w:rPr>
                <w:rFonts w:eastAsia="Calibri" w:cs="Times New Roman"/>
              </w:rPr>
              <w:t>Год</w:t>
            </w:r>
          </w:p>
        </w:tc>
        <w:tc>
          <w:tcPr>
            <w:tcW w:w="5394" w:type="dxa"/>
            <w:tcMar>
              <w:top w:w="30" w:type="dxa"/>
              <w:left w:w="30" w:type="dxa"/>
              <w:bottom w:w="20" w:type="dxa"/>
              <w:right w:w="30" w:type="dxa"/>
            </w:tcMar>
          </w:tcPr>
          <w:p w:rsidR="00C75AB0" w:rsidRDefault="00463FF4" w:rsidP="007C25F6">
            <w:r>
              <w:rPr>
                <w:rFonts w:eastAsia="Calibri" w:cs="Times New Roman"/>
              </w:rPr>
              <w:t>Указывается год</w:t>
            </w:r>
          </w:p>
        </w:tc>
      </w:tr>
      <w:tr w:rsidR="00C75AB0" w:rsidTr="00DC5689">
        <w:trPr>
          <w:cnfStyle w:val="000000100000" w:firstRow="0" w:lastRow="0" w:firstColumn="0" w:lastColumn="0" w:oddVBand="0" w:evenVBand="0" w:oddHBand="1" w:evenHBand="0" w:firstRowFirstColumn="0" w:firstRowLastColumn="0" w:lastRowFirstColumn="0" w:lastRowLastColumn="0"/>
        </w:trPr>
        <w:tc>
          <w:tcPr>
            <w:tcW w:w="2596" w:type="dxa"/>
            <w:tcMar>
              <w:top w:w="30" w:type="dxa"/>
              <w:left w:w="30" w:type="dxa"/>
              <w:bottom w:w="20" w:type="dxa"/>
              <w:right w:w="30" w:type="dxa"/>
            </w:tcMar>
          </w:tcPr>
          <w:p w:rsidR="00C75AB0" w:rsidRDefault="00463FF4" w:rsidP="007C25F6">
            <w:r>
              <w:rPr>
                <w:rFonts w:eastAsia="Calibri" w:cs="Times New Roman"/>
              </w:rPr>
              <w:t>Квартал</w:t>
            </w:r>
          </w:p>
        </w:tc>
        <w:tc>
          <w:tcPr>
            <w:tcW w:w="5394" w:type="dxa"/>
            <w:tcMar>
              <w:top w:w="30" w:type="dxa"/>
              <w:left w:w="30" w:type="dxa"/>
              <w:bottom w:w="20" w:type="dxa"/>
              <w:right w:w="30" w:type="dxa"/>
            </w:tcMar>
          </w:tcPr>
          <w:p w:rsidR="00C75AB0" w:rsidRDefault="00463FF4" w:rsidP="007C25F6">
            <w:r>
              <w:rPr>
                <w:rFonts w:eastAsia="Calibri" w:cs="Times New Roman"/>
              </w:rPr>
              <w:t>Указывается квартал. Возможные значения от 1 до 4</w:t>
            </w:r>
          </w:p>
        </w:tc>
      </w:tr>
      <w:tr w:rsidR="00C75AB0" w:rsidTr="00DC5689">
        <w:trPr>
          <w:cnfStyle w:val="000000010000" w:firstRow="0" w:lastRow="0" w:firstColumn="0" w:lastColumn="0" w:oddVBand="0" w:evenVBand="0" w:oddHBand="0" w:evenHBand="1" w:firstRowFirstColumn="0" w:firstRowLastColumn="0" w:lastRowFirstColumn="0" w:lastRowLastColumn="0"/>
        </w:trPr>
        <w:tc>
          <w:tcPr>
            <w:tcW w:w="2596" w:type="dxa"/>
            <w:tcMar>
              <w:top w:w="30" w:type="dxa"/>
              <w:left w:w="30" w:type="dxa"/>
              <w:bottom w:w="20" w:type="dxa"/>
              <w:right w:w="30" w:type="dxa"/>
            </w:tcMar>
          </w:tcPr>
          <w:p w:rsidR="00C75AB0" w:rsidRDefault="00463FF4" w:rsidP="007C25F6">
            <w:r>
              <w:rPr>
                <w:rFonts w:eastAsia="Calibri" w:cs="Times New Roman"/>
              </w:rPr>
              <w:t>Все</w:t>
            </w:r>
          </w:p>
        </w:tc>
        <w:tc>
          <w:tcPr>
            <w:tcW w:w="5394" w:type="dxa"/>
            <w:tcMar>
              <w:top w:w="30" w:type="dxa"/>
              <w:left w:w="30" w:type="dxa"/>
              <w:bottom w:w="20" w:type="dxa"/>
              <w:right w:w="30" w:type="dxa"/>
            </w:tcMar>
          </w:tcPr>
          <w:p w:rsidR="00C75AB0" w:rsidRDefault="00463FF4" w:rsidP="007C25F6">
            <w:r>
              <w:rPr>
                <w:rFonts w:eastAsia="Calibri" w:cs="Times New Roman"/>
              </w:rPr>
              <w:t>Указывается сумма прожиточного минимума для категории «Всё население»</w:t>
            </w:r>
          </w:p>
        </w:tc>
      </w:tr>
      <w:tr w:rsidR="00C75AB0" w:rsidTr="00DC5689">
        <w:trPr>
          <w:cnfStyle w:val="000000100000" w:firstRow="0" w:lastRow="0" w:firstColumn="0" w:lastColumn="0" w:oddVBand="0" w:evenVBand="0" w:oddHBand="1" w:evenHBand="0" w:firstRowFirstColumn="0" w:firstRowLastColumn="0" w:lastRowFirstColumn="0" w:lastRowLastColumn="0"/>
        </w:trPr>
        <w:tc>
          <w:tcPr>
            <w:tcW w:w="2596" w:type="dxa"/>
            <w:tcMar>
              <w:top w:w="30" w:type="dxa"/>
              <w:left w:w="30" w:type="dxa"/>
              <w:bottom w:w="20" w:type="dxa"/>
              <w:right w:w="30" w:type="dxa"/>
            </w:tcMar>
          </w:tcPr>
          <w:p w:rsidR="00C75AB0" w:rsidRDefault="00463FF4" w:rsidP="007C25F6">
            <w:r>
              <w:rPr>
                <w:rFonts w:eastAsia="Calibri" w:cs="Times New Roman"/>
              </w:rPr>
              <w:t>Труд</w:t>
            </w:r>
          </w:p>
        </w:tc>
        <w:tc>
          <w:tcPr>
            <w:tcW w:w="5394" w:type="dxa"/>
            <w:tcMar>
              <w:top w:w="30" w:type="dxa"/>
              <w:left w:w="30" w:type="dxa"/>
              <w:bottom w:w="20" w:type="dxa"/>
              <w:right w:w="30" w:type="dxa"/>
            </w:tcMar>
          </w:tcPr>
          <w:p w:rsidR="00C75AB0" w:rsidRDefault="00463FF4" w:rsidP="007C25F6">
            <w:r>
              <w:rPr>
                <w:rFonts w:eastAsia="Calibri" w:cs="Times New Roman"/>
              </w:rPr>
              <w:t>Указывается сумма прожиточного минимума для категории «Трудоспособное население»</w:t>
            </w:r>
          </w:p>
        </w:tc>
      </w:tr>
      <w:tr w:rsidR="00C75AB0" w:rsidTr="00DC5689">
        <w:trPr>
          <w:cnfStyle w:val="000000010000" w:firstRow="0" w:lastRow="0" w:firstColumn="0" w:lastColumn="0" w:oddVBand="0" w:evenVBand="0" w:oddHBand="0" w:evenHBand="1" w:firstRowFirstColumn="0" w:firstRowLastColumn="0" w:lastRowFirstColumn="0" w:lastRowLastColumn="0"/>
        </w:trPr>
        <w:tc>
          <w:tcPr>
            <w:tcW w:w="2596" w:type="dxa"/>
            <w:tcMar>
              <w:top w:w="30" w:type="dxa"/>
              <w:left w:w="30" w:type="dxa"/>
              <w:bottom w:w="20" w:type="dxa"/>
              <w:right w:w="30" w:type="dxa"/>
            </w:tcMar>
          </w:tcPr>
          <w:p w:rsidR="00C75AB0" w:rsidRDefault="00463FF4" w:rsidP="007C25F6">
            <w:r>
              <w:rPr>
                <w:rFonts w:eastAsia="Calibri" w:cs="Times New Roman"/>
              </w:rPr>
              <w:t>Пенсионеры</w:t>
            </w:r>
          </w:p>
        </w:tc>
        <w:tc>
          <w:tcPr>
            <w:tcW w:w="5394" w:type="dxa"/>
            <w:tcMar>
              <w:top w:w="30" w:type="dxa"/>
              <w:left w:w="30" w:type="dxa"/>
              <w:bottom w:w="20" w:type="dxa"/>
              <w:right w:w="30" w:type="dxa"/>
            </w:tcMar>
          </w:tcPr>
          <w:p w:rsidR="00C75AB0" w:rsidRDefault="00463FF4" w:rsidP="007C25F6">
            <w:r>
              <w:rPr>
                <w:rFonts w:eastAsia="Calibri" w:cs="Times New Roman"/>
              </w:rPr>
              <w:t>Указывается сумма прожиточного минимума для категории «Пенсионеры»</w:t>
            </w:r>
          </w:p>
        </w:tc>
      </w:tr>
      <w:tr w:rsidR="00C75AB0" w:rsidTr="00DC5689">
        <w:trPr>
          <w:cnfStyle w:val="000000100000" w:firstRow="0" w:lastRow="0" w:firstColumn="0" w:lastColumn="0" w:oddVBand="0" w:evenVBand="0" w:oddHBand="1" w:evenHBand="0" w:firstRowFirstColumn="0" w:firstRowLastColumn="0" w:lastRowFirstColumn="0" w:lastRowLastColumn="0"/>
        </w:trPr>
        <w:tc>
          <w:tcPr>
            <w:tcW w:w="2596" w:type="dxa"/>
            <w:tcMar>
              <w:top w:w="30" w:type="dxa"/>
              <w:left w:w="30" w:type="dxa"/>
              <w:bottom w:w="20" w:type="dxa"/>
              <w:right w:w="30" w:type="dxa"/>
            </w:tcMar>
          </w:tcPr>
          <w:p w:rsidR="00C75AB0" w:rsidRDefault="00463FF4" w:rsidP="007C25F6">
            <w:r>
              <w:rPr>
                <w:rFonts w:eastAsia="Calibri" w:cs="Times New Roman"/>
              </w:rPr>
              <w:t>Дети</w:t>
            </w:r>
          </w:p>
        </w:tc>
        <w:tc>
          <w:tcPr>
            <w:tcW w:w="5394" w:type="dxa"/>
            <w:tcMar>
              <w:top w:w="30" w:type="dxa"/>
              <w:left w:w="30" w:type="dxa"/>
              <w:bottom w:w="20" w:type="dxa"/>
              <w:right w:w="30" w:type="dxa"/>
            </w:tcMar>
          </w:tcPr>
          <w:p w:rsidR="00C75AB0" w:rsidRDefault="00463FF4" w:rsidP="007C25F6">
            <w:r>
              <w:rPr>
                <w:rFonts w:eastAsia="Calibri" w:cs="Times New Roman"/>
              </w:rPr>
              <w:t>Указывается сумма прожиточного минимума для категории «Дети»</w:t>
            </w:r>
          </w:p>
        </w:tc>
      </w:tr>
      <w:tr w:rsidR="00C75AB0" w:rsidTr="00DC5689">
        <w:trPr>
          <w:cnfStyle w:val="000000010000" w:firstRow="0" w:lastRow="0" w:firstColumn="0" w:lastColumn="0" w:oddVBand="0" w:evenVBand="0" w:oddHBand="0" w:evenHBand="1" w:firstRowFirstColumn="0" w:firstRowLastColumn="0" w:lastRowFirstColumn="0" w:lastRowLastColumn="0"/>
        </w:trPr>
        <w:tc>
          <w:tcPr>
            <w:tcW w:w="2596" w:type="dxa"/>
            <w:tcMar>
              <w:top w:w="30" w:type="dxa"/>
              <w:left w:w="30" w:type="dxa"/>
              <w:bottom w:w="20" w:type="dxa"/>
              <w:right w:w="30" w:type="dxa"/>
            </w:tcMar>
          </w:tcPr>
          <w:p w:rsidR="00C75AB0" w:rsidRDefault="00463FF4" w:rsidP="007C25F6">
            <w:r>
              <w:rPr>
                <w:rFonts w:eastAsia="Calibri" w:cs="Times New Roman"/>
              </w:rPr>
              <w:t>НПА</w:t>
            </w:r>
          </w:p>
        </w:tc>
        <w:tc>
          <w:tcPr>
            <w:tcW w:w="5394" w:type="dxa"/>
            <w:tcMar>
              <w:top w:w="30" w:type="dxa"/>
              <w:left w:w="30" w:type="dxa"/>
              <w:bottom w:w="20" w:type="dxa"/>
              <w:right w:w="30" w:type="dxa"/>
            </w:tcMar>
          </w:tcPr>
          <w:p w:rsidR="00C75AB0" w:rsidRDefault="00463FF4" w:rsidP="007C25F6">
            <w:r>
              <w:rPr>
                <w:rFonts w:eastAsia="Calibri" w:cs="Times New Roman"/>
              </w:rPr>
              <w:t>Указывается наименование документа, регламентирующего сумму прожиточного минимума</w:t>
            </w:r>
          </w:p>
        </w:tc>
      </w:tr>
      <w:tr w:rsidR="00C75AB0" w:rsidTr="00DC5689">
        <w:trPr>
          <w:cnfStyle w:val="000000100000" w:firstRow="0" w:lastRow="0" w:firstColumn="0" w:lastColumn="0" w:oddVBand="0" w:evenVBand="0" w:oddHBand="1" w:evenHBand="0" w:firstRowFirstColumn="0" w:firstRowLastColumn="0" w:lastRowFirstColumn="0" w:lastRowLastColumn="0"/>
        </w:trPr>
        <w:tc>
          <w:tcPr>
            <w:tcW w:w="2596" w:type="dxa"/>
            <w:tcMar>
              <w:top w:w="30" w:type="dxa"/>
              <w:left w:w="30" w:type="dxa"/>
              <w:bottom w:w="20" w:type="dxa"/>
              <w:right w:w="30" w:type="dxa"/>
            </w:tcMar>
          </w:tcPr>
          <w:p w:rsidR="00C75AB0" w:rsidRDefault="00463FF4" w:rsidP="007C25F6">
            <w:r>
              <w:rPr>
                <w:rFonts w:eastAsia="Calibri" w:cs="Times New Roman"/>
              </w:rPr>
              <w:t>Статус версии</w:t>
            </w:r>
          </w:p>
        </w:tc>
        <w:tc>
          <w:tcPr>
            <w:tcW w:w="5394" w:type="dxa"/>
            <w:tcMar>
              <w:top w:w="30" w:type="dxa"/>
              <w:left w:w="30" w:type="dxa"/>
              <w:bottom w:w="20" w:type="dxa"/>
              <w:right w:w="30" w:type="dxa"/>
            </w:tcMar>
          </w:tcPr>
          <w:p w:rsidR="00C75AB0" w:rsidRDefault="00463FF4" w:rsidP="007C25F6">
            <w:r>
              <w:rPr>
                <w:rFonts w:eastAsia="Calibri" w:cs="Times New Roman"/>
              </w:rPr>
              <w:t>Указывается статус публикации записи справочника прожиточных минимумов</w:t>
            </w:r>
          </w:p>
        </w:tc>
      </w:tr>
    </w:tbl>
    <w:p w:rsidR="00C75AB0" w:rsidRPr="00DC5689" w:rsidRDefault="00463FF4" w:rsidP="0063401C">
      <w:pPr>
        <w:pStyle w:val="ScrollListNumber"/>
        <w:numPr>
          <w:ilvl w:val="0"/>
          <w:numId w:val="143"/>
        </w:numPr>
        <w:rPr>
          <w:lang w:val="ru-RU"/>
        </w:rPr>
      </w:pPr>
      <w:r w:rsidRPr="00463FF4">
        <w:rPr>
          <w:lang w:val="ru-RU"/>
        </w:rPr>
        <w:t xml:space="preserve">Заполните поля открывшейся формы и нажмите на кнопку «Сохранить». </w:t>
      </w:r>
      <w:r w:rsidRPr="00DC5689">
        <w:rPr>
          <w:lang w:val="ru-RU"/>
        </w:rPr>
        <w:t>Появится сообщение «Результат: Данные сохранены».</w:t>
      </w:r>
    </w:p>
    <w:p w:rsidR="00C75AB0" w:rsidRPr="00463FF4" w:rsidRDefault="00463FF4" w:rsidP="0063401C">
      <w:pPr>
        <w:pStyle w:val="ScrollListNumber"/>
        <w:numPr>
          <w:ilvl w:val="0"/>
          <w:numId w:val="143"/>
        </w:numPr>
        <w:rPr>
          <w:lang w:val="ru-RU"/>
        </w:rPr>
      </w:pPr>
      <w:r w:rsidRPr="00463FF4">
        <w:rPr>
          <w:lang w:val="ru-RU"/>
        </w:rPr>
        <w:t>Чтобы добавленная запись попала в ЕГИССО, выполните действия из раздела «Отправка изменений справочника прожиточных минимумов».</w:t>
      </w:r>
    </w:p>
    <w:p w:rsidR="00C75AB0" w:rsidRDefault="00463FF4">
      <w:pPr>
        <w:pStyle w:val="3"/>
      </w:pPr>
      <w:bookmarkStart w:id="169" w:name="scroll-bookmark-74"/>
      <w:bookmarkStart w:id="170" w:name="_Toc56705321"/>
      <w:r>
        <w:t>Редактирование/удаление записи справочника прожиточных минимумов</w:t>
      </w:r>
      <w:bookmarkEnd w:id="169"/>
      <w:bookmarkEnd w:id="170"/>
    </w:p>
    <w:p w:rsidR="00C75AB0" w:rsidRDefault="00463FF4">
      <w:r>
        <w:t>Чтобы изменить запись, произвести логическое удаление записи в справочнике прожиточных минимумов (для пользователя ПИ или ПИ+ОНМСЗ с правом «Поставщик сведений прожиточного минимума»):</w:t>
      </w:r>
    </w:p>
    <w:p w:rsidR="00C75AB0" w:rsidRPr="00463FF4" w:rsidRDefault="00463FF4" w:rsidP="0063401C">
      <w:pPr>
        <w:pStyle w:val="ScrollListNumber"/>
        <w:numPr>
          <w:ilvl w:val="0"/>
          <w:numId w:val="144"/>
        </w:numPr>
        <w:rPr>
          <w:lang w:val="ru-RU"/>
        </w:rPr>
      </w:pPr>
      <w:r w:rsidRPr="00463FF4">
        <w:rPr>
          <w:lang w:val="ru-RU"/>
        </w:rPr>
        <w:t>Перейдите в раздел «Нормативно-справочная информация».</w:t>
      </w:r>
    </w:p>
    <w:p w:rsidR="00C75AB0" w:rsidRDefault="00463FF4" w:rsidP="0063401C">
      <w:pPr>
        <w:pStyle w:val="ScrollListNumber"/>
        <w:numPr>
          <w:ilvl w:val="0"/>
          <w:numId w:val="144"/>
        </w:numPr>
      </w:pPr>
      <w:proofErr w:type="spellStart"/>
      <w:r>
        <w:t>Откройте</w:t>
      </w:r>
      <w:proofErr w:type="spellEnd"/>
      <w:r>
        <w:t xml:space="preserve"> </w:t>
      </w:r>
      <w:proofErr w:type="spellStart"/>
      <w:r>
        <w:t>справочник</w:t>
      </w:r>
      <w:proofErr w:type="spellEnd"/>
      <w:r>
        <w:t xml:space="preserve"> </w:t>
      </w:r>
      <w:proofErr w:type="spellStart"/>
      <w:r>
        <w:t>прожиточных</w:t>
      </w:r>
      <w:proofErr w:type="spellEnd"/>
      <w:r>
        <w:t xml:space="preserve"> </w:t>
      </w:r>
      <w:proofErr w:type="spellStart"/>
      <w:r>
        <w:t>минимумов</w:t>
      </w:r>
      <w:proofErr w:type="spellEnd"/>
      <w:r>
        <w:t>.</w:t>
      </w:r>
    </w:p>
    <w:p w:rsidR="00DC5689" w:rsidRDefault="00463FF4" w:rsidP="0063401C">
      <w:pPr>
        <w:pStyle w:val="ScrollListNumber"/>
        <w:numPr>
          <w:ilvl w:val="0"/>
          <w:numId w:val="144"/>
        </w:numPr>
        <w:rPr>
          <w:lang w:val="ru-RU"/>
        </w:rPr>
      </w:pPr>
      <w:r w:rsidRPr="00463FF4">
        <w:rPr>
          <w:lang w:val="ru-RU"/>
        </w:rPr>
        <w:t xml:space="preserve">Нажмите на кнопку «Журнал изменений» на основной странице справочника прожиточных минимумов. </w:t>
      </w:r>
    </w:p>
    <w:p w:rsidR="00DC5689" w:rsidRDefault="00DC5689">
      <w:r>
        <w:br w:type="page"/>
      </w:r>
    </w:p>
    <w:p w:rsidR="00C75AB0" w:rsidRPr="00DC5689" w:rsidRDefault="00463FF4" w:rsidP="00DC5689">
      <w:pPr>
        <w:pStyle w:val="ScrollListNumber"/>
        <w:numPr>
          <w:ilvl w:val="0"/>
          <w:numId w:val="0"/>
        </w:numPr>
        <w:ind w:left="1080"/>
        <w:rPr>
          <w:lang w:val="ru-RU"/>
        </w:rPr>
      </w:pPr>
      <w:r w:rsidRPr="00DC5689">
        <w:rPr>
          <w:lang w:val="ru-RU"/>
        </w:rPr>
        <w:lastRenderedPageBreak/>
        <w:t>Откроется страница «Изменения справочника прожиточных минимумов»:</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843552"/>
                  <wp:effectExtent l="0" t="0" r="0" b="0"/>
                  <wp:docPr id="100136" name="Рисунок 100136" descr="— Изменения прожиточных минимумов"/>
                  <wp:cNvGraphicFramePr/>
                  <a:graphic xmlns:a="http://schemas.openxmlformats.org/drawingml/2006/main">
                    <a:graphicData uri="http://schemas.openxmlformats.org/drawingml/2006/picture">
                      <pic:pic xmlns:pic="http://schemas.openxmlformats.org/drawingml/2006/picture">
                        <pic:nvPicPr>
                          <pic:cNvPr id="100136" name=""/>
                          <pic:cNvPicPr/>
                        </pic:nvPicPr>
                        <pic:blipFill>
                          <a:blip r:embed="rId171"/>
                          <a:stretch>
                            <a:fillRect/>
                          </a:stretch>
                        </pic:blipFill>
                        <pic:spPr>
                          <a:xfrm>
                            <a:off x="0" y="0"/>
                            <a:ext cx="4388485" cy="1843552"/>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145</w:t>
            </w:r>
            <w:r>
              <w:rPr>
                <w:rFonts w:eastAsia="Calibri" w:cs="Times New Roman"/>
                <w:szCs w:val="24"/>
              </w:rPr>
              <w:fldChar w:fldCharType="end"/>
            </w:r>
            <w:r>
              <w:rPr>
                <w:rFonts w:eastAsia="Calibri" w:cs="Times New Roman"/>
                <w:szCs w:val="24"/>
              </w:rPr>
              <w:t xml:space="preserve"> — Изменения прожиточных минимумов</w:t>
            </w:r>
          </w:p>
          <w:p w:rsidR="00DB09A2" w:rsidRPr="00DB09A2" w:rsidRDefault="00DB09A2" w:rsidP="00DB09A2"/>
        </w:tc>
      </w:tr>
    </w:tbl>
    <w:p w:rsidR="00C75AB0" w:rsidRDefault="00463FF4" w:rsidP="0063401C">
      <w:pPr>
        <w:pStyle w:val="ScrollListNumber"/>
        <w:numPr>
          <w:ilvl w:val="0"/>
          <w:numId w:val="144"/>
        </w:numPr>
      </w:pPr>
      <w:proofErr w:type="spellStart"/>
      <w:r>
        <w:t>Для</w:t>
      </w:r>
      <w:proofErr w:type="spellEnd"/>
      <w:r>
        <w:t xml:space="preserve"> </w:t>
      </w:r>
      <w:proofErr w:type="spellStart"/>
      <w:r>
        <w:t>редактирования</w:t>
      </w:r>
      <w:proofErr w:type="spellEnd"/>
      <w:r>
        <w:t xml:space="preserve"> </w:t>
      </w:r>
      <w:proofErr w:type="spellStart"/>
      <w:r>
        <w:t>записи</w:t>
      </w:r>
      <w:proofErr w:type="spellEnd"/>
      <w:r>
        <w:t>:</w:t>
      </w:r>
    </w:p>
    <w:p w:rsidR="00C75AB0" w:rsidRPr="00463FF4" w:rsidRDefault="00463FF4" w:rsidP="0063401C">
      <w:pPr>
        <w:pStyle w:val="ScrollListNumber2"/>
        <w:numPr>
          <w:ilvl w:val="0"/>
          <w:numId w:val="145"/>
        </w:numPr>
        <w:rPr>
          <w:lang w:val="ru-RU"/>
        </w:rPr>
      </w:pPr>
      <w:r w:rsidRPr="00463FF4">
        <w:rPr>
          <w:lang w:val="ru-RU"/>
        </w:rPr>
        <w:t xml:space="preserve">нажмите на кнопку </w:t>
      </w:r>
      <w:r>
        <w:rPr>
          <w:noProof/>
          <w:lang w:val="ru-RU" w:eastAsia="ru-RU"/>
        </w:rPr>
        <w:drawing>
          <wp:inline distT="0" distB="0" distL="0" distR="0">
            <wp:extent cx="247650" cy="238125"/>
            <wp:effectExtent l="0" t="0" r="0" b="0"/>
            <wp:docPr id="100137" name="Рисунок 100137" descr="/confluence/download/thumbnails/398601216/image2019-8-25_13-8-53.png?version=1&amp;modificationDate=1566724133822&amp;api=v2"/>
            <wp:cNvGraphicFramePr/>
            <a:graphic xmlns:a="http://schemas.openxmlformats.org/drawingml/2006/main">
              <a:graphicData uri="http://schemas.openxmlformats.org/drawingml/2006/picture">
                <pic:pic xmlns:pic="http://schemas.openxmlformats.org/drawingml/2006/picture">
                  <pic:nvPicPr>
                    <pic:cNvPr id="100137" name=""/>
                    <pic:cNvPicPr/>
                  </pic:nvPicPr>
                  <pic:blipFill>
                    <a:blip r:embed="rId172"/>
                    <a:stretch>
                      <a:fillRect/>
                    </a:stretch>
                  </pic:blipFill>
                  <pic:spPr>
                    <a:xfrm>
                      <a:off x="0" y="0"/>
                      <a:ext cx="247650" cy="238125"/>
                    </a:xfrm>
                    <a:prstGeom prst="rect">
                      <a:avLst/>
                    </a:prstGeom>
                  </pic:spPr>
                </pic:pic>
              </a:graphicData>
            </a:graphic>
          </wp:inline>
        </w:drawing>
      </w:r>
      <w:r w:rsidRPr="00463FF4">
        <w:rPr>
          <w:lang w:val="ru-RU"/>
        </w:rPr>
        <w:t xml:space="preserve"> в столбце «Действия», при необходимости внесите изменения в редактируемые поля.</w:t>
      </w:r>
    </w:p>
    <w:p w:rsidR="00C75AB0" w:rsidRDefault="00463FF4" w:rsidP="0063401C">
      <w:pPr>
        <w:pStyle w:val="ScrollListNumber2"/>
        <w:numPr>
          <w:ilvl w:val="0"/>
          <w:numId w:val="145"/>
        </w:numPr>
      </w:pPr>
      <w:proofErr w:type="spellStart"/>
      <w:proofErr w:type="gramStart"/>
      <w:r>
        <w:t>нажмите</w:t>
      </w:r>
      <w:proofErr w:type="spellEnd"/>
      <w:proofErr w:type="gramEnd"/>
      <w:r>
        <w:t xml:space="preserve"> </w:t>
      </w:r>
      <w:proofErr w:type="spellStart"/>
      <w:r>
        <w:t>кнопку</w:t>
      </w:r>
      <w:proofErr w:type="spellEnd"/>
      <w:r>
        <w:t xml:space="preserve"> «</w:t>
      </w:r>
      <w:proofErr w:type="spellStart"/>
      <w:r>
        <w:t>Сохранить</w:t>
      </w:r>
      <w:proofErr w:type="spellEnd"/>
      <w:r>
        <w:t>».</w:t>
      </w:r>
    </w:p>
    <w:p w:rsidR="00C75AB0" w:rsidRDefault="00463FF4" w:rsidP="0063401C">
      <w:pPr>
        <w:pStyle w:val="ScrollListNumber"/>
        <w:numPr>
          <w:ilvl w:val="0"/>
          <w:numId w:val="144"/>
        </w:numPr>
      </w:pPr>
      <w:proofErr w:type="spellStart"/>
      <w:r>
        <w:t>Для</w:t>
      </w:r>
      <w:proofErr w:type="spellEnd"/>
      <w:r>
        <w:t xml:space="preserve"> </w:t>
      </w:r>
      <w:proofErr w:type="spellStart"/>
      <w:r>
        <w:t>удаления</w:t>
      </w:r>
      <w:proofErr w:type="spellEnd"/>
      <w:r>
        <w:t xml:space="preserve"> </w:t>
      </w:r>
      <w:proofErr w:type="spellStart"/>
      <w:r>
        <w:t>записи</w:t>
      </w:r>
      <w:proofErr w:type="spellEnd"/>
      <w:r>
        <w:t>:</w:t>
      </w:r>
    </w:p>
    <w:p w:rsidR="00C75AB0" w:rsidRPr="00463FF4" w:rsidRDefault="00463FF4" w:rsidP="0063401C">
      <w:pPr>
        <w:pStyle w:val="ScrollListNumber2"/>
        <w:numPr>
          <w:ilvl w:val="0"/>
          <w:numId w:val="146"/>
        </w:numPr>
        <w:rPr>
          <w:lang w:val="ru-RU"/>
        </w:rPr>
      </w:pPr>
      <w:r w:rsidRPr="00463FF4">
        <w:rPr>
          <w:lang w:val="ru-RU"/>
        </w:rPr>
        <w:t xml:space="preserve">нажмите на кнопку </w:t>
      </w:r>
      <w:r>
        <w:rPr>
          <w:noProof/>
          <w:lang w:val="ru-RU" w:eastAsia="ru-RU"/>
        </w:rPr>
        <w:drawing>
          <wp:inline distT="0" distB="0" distL="0" distR="0">
            <wp:extent cx="276225" cy="247650"/>
            <wp:effectExtent l="0" t="0" r="0" b="0"/>
            <wp:docPr id="100138" name="Рисунок 100138" descr="/confluence/download/thumbnails/398601216/image2019-8-25_13-10-15.png?version=1&amp;modificationDate=1566724215635&amp;api=v2"/>
            <wp:cNvGraphicFramePr/>
            <a:graphic xmlns:a="http://schemas.openxmlformats.org/drawingml/2006/main">
              <a:graphicData uri="http://schemas.openxmlformats.org/drawingml/2006/picture">
                <pic:pic xmlns:pic="http://schemas.openxmlformats.org/drawingml/2006/picture">
                  <pic:nvPicPr>
                    <pic:cNvPr id="100138" name=""/>
                    <pic:cNvPicPr/>
                  </pic:nvPicPr>
                  <pic:blipFill>
                    <a:blip r:embed="rId173"/>
                    <a:stretch>
                      <a:fillRect/>
                    </a:stretch>
                  </pic:blipFill>
                  <pic:spPr>
                    <a:xfrm>
                      <a:off x="0" y="0"/>
                      <a:ext cx="276225" cy="247650"/>
                    </a:xfrm>
                    <a:prstGeom prst="rect">
                      <a:avLst/>
                    </a:prstGeom>
                  </pic:spPr>
                </pic:pic>
              </a:graphicData>
            </a:graphic>
          </wp:inline>
        </w:drawing>
      </w:r>
      <w:r w:rsidRPr="00463FF4">
        <w:rPr>
          <w:lang w:val="ru-RU"/>
        </w:rPr>
        <w:t xml:space="preserve"> в столбце «Действия».</w:t>
      </w:r>
    </w:p>
    <w:p w:rsidR="00C75AB0" w:rsidRPr="00463FF4" w:rsidRDefault="00463FF4" w:rsidP="0063401C">
      <w:pPr>
        <w:pStyle w:val="ScrollListNumber2"/>
        <w:numPr>
          <w:ilvl w:val="0"/>
          <w:numId w:val="146"/>
        </w:numPr>
        <w:rPr>
          <w:lang w:val="ru-RU"/>
        </w:rPr>
      </w:pPr>
      <w:r w:rsidRPr="00463FF4">
        <w:rPr>
          <w:lang w:val="ru-RU"/>
        </w:rPr>
        <w:t>подтвердите удаление. Появится сообщение с результатом сохранения изменений.</w:t>
      </w:r>
    </w:p>
    <w:p w:rsidR="00C75AB0" w:rsidRDefault="00463FF4">
      <w:pPr>
        <w:pStyle w:val="3"/>
      </w:pPr>
      <w:bookmarkStart w:id="171" w:name="scroll-bookmark-75"/>
      <w:bookmarkStart w:id="172" w:name="_Toc56705322"/>
      <w:r>
        <w:t>Отправка новой записи в ЕГИССО</w:t>
      </w:r>
      <w:bookmarkEnd w:id="171"/>
      <w:bookmarkEnd w:id="172"/>
    </w:p>
    <w:p w:rsidR="00C75AB0" w:rsidRDefault="00463FF4">
      <w:r>
        <w:t>Все добавленные или отредактированные записи справочника прожиточных минимумов можно просмотреть в реестре изменений.</w:t>
      </w:r>
    </w:p>
    <w:p w:rsidR="00C75AB0" w:rsidRDefault="00463FF4">
      <w:r>
        <w:t>Чтобы отправить новую/измененную/удаленную запись в ЕГИССО:</w:t>
      </w:r>
    </w:p>
    <w:p w:rsidR="00C75AB0" w:rsidRPr="00463FF4" w:rsidRDefault="00463FF4" w:rsidP="0063401C">
      <w:pPr>
        <w:pStyle w:val="ScrollListNumber"/>
        <w:numPr>
          <w:ilvl w:val="0"/>
          <w:numId w:val="147"/>
        </w:numPr>
        <w:rPr>
          <w:lang w:val="ru-RU"/>
        </w:rPr>
      </w:pPr>
      <w:r w:rsidRPr="00463FF4">
        <w:rPr>
          <w:lang w:val="ru-RU"/>
        </w:rPr>
        <w:t>Перейдите в раздел «Нормативно-справочная информация».</w:t>
      </w:r>
    </w:p>
    <w:p w:rsidR="00C75AB0" w:rsidRDefault="00463FF4" w:rsidP="0063401C">
      <w:pPr>
        <w:pStyle w:val="ScrollListNumber"/>
        <w:numPr>
          <w:ilvl w:val="0"/>
          <w:numId w:val="147"/>
        </w:numPr>
      </w:pPr>
      <w:proofErr w:type="spellStart"/>
      <w:r>
        <w:t>Откройте</w:t>
      </w:r>
      <w:proofErr w:type="spellEnd"/>
      <w:r>
        <w:t xml:space="preserve"> </w:t>
      </w:r>
      <w:proofErr w:type="spellStart"/>
      <w:r>
        <w:t>справочник</w:t>
      </w:r>
      <w:proofErr w:type="spellEnd"/>
      <w:r>
        <w:t xml:space="preserve"> </w:t>
      </w:r>
      <w:proofErr w:type="spellStart"/>
      <w:r>
        <w:t>прожиточных</w:t>
      </w:r>
      <w:proofErr w:type="spellEnd"/>
      <w:r>
        <w:t xml:space="preserve"> </w:t>
      </w:r>
      <w:proofErr w:type="spellStart"/>
      <w:r>
        <w:t>минимумов</w:t>
      </w:r>
      <w:proofErr w:type="spellEnd"/>
      <w:r>
        <w:t>.</w:t>
      </w:r>
    </w:p>
    <w:p w:rsidR="00DC5689" w:rsidRDefault="00463FF4" w:rsidP="00DC5689">
      <w:pPr>
        <w:pStyle w:val="ScrollListNumber"/>
        <w:numPr>
          <w:ilvl w:val="0"/>
          <w:numId w:val="0"/>
        </w:numPr>
        <w:ind w:left="1080"/>
        <w:rPr>
          <w:lang w:val="ru-RU"/>
        </w:rPr>
      </w:pPr>
      <w:r w:rsidRPr="00DC5689">
        <w:rPr>
          <w:lang w:val="ru-RU"/>
        </w:rPr>
        <w:t xml:space="preserve">Нажмите на кнопку «Журнал изменений» на основной странице справочника прожиточных минимумов. </w:t>
      </w:r>
    </w:p>
    <w:p w:rsidR="00DC5689" w:rsidRDefault="00DC5689">
      <w:r>
        <w:br w:type="page"/>
      </w:r>
    </w:p>
    <w:p w:rsidR="00C75AB0" w:rsidRPr="00DC5689" w:rsidRDefault="00463FF4" w:rsidP="00DC5689">
      <w:pPr>
        <w:pStyle w:val="ScrollListNumber"/>
        <w:numPr>
          <w:ilvl w:val="0"/>
          <w:numId w:val="0"/>
        </w:numPr>
        <w:ind w:left="1080"/>
        <w:rPr>
          <w:lang w:val="ru-RU"/>
        </w:rPr>
      </w:pPr>
      <w:r w:rsidRPr="00DC5689">
        <w:rPr>
          <w:lang w:val="ru-RU"/>
        </w:rPr>
        <w:lastRenderedPageBreak/>
        <w:t>Откроется страница «Изменения справочника прожиточных минимумов»</w:t>
      </w:r>
      <w:r w:rsidR="00DC5689">
        <w:rPr>
          <w:lang w:val="ru-RU"/>
        </w:rP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DC5689">
            <w:r>
              <w:rPr>
                <w:rFonts w:eastAsia="Calibri" w:cs="Times New Roman"/>
                <w:noProof/>
                <w:lang w:eastAsia="ru-RU"/>
              </w:rPr>
              <w:drawing>
                <wp:inline distT="0" distB="0" distL="0" distR="0">
                  <wp:extent cx="4388485" cy="1568434"/>
                  <wp:effectExtent l="0" t="0" r="0" b="0"/>
                  <wp:docPr id="100139" name="Рисунок 100139" descr="— Изменения справочника прожиточных минимумов"/>
                  <wp:cNvGraphicFramePr/>
                  <a:graphic xmlns:a="http://schemas.openxmlformats.org/drawingml/2006/main">
                    <a:graphicData uri="http://schemas.openxmlformats.org/drawingml/2006/picture">
                      <pic:pic xmlns:pic="http://schemas.openxmlformats.org/drawingml/2006/picture">
                        <pic:nvPicPr>
                          <pic:cNvPr id="100139" name=""/>
                          <pic:cNvPicPr/>
                        </pic:nvPicPr>
                        <pic:blipFill>
                          <a:blip r:embed="rId174"/>
                          <a:stretch>
                            <a:fillRect/>
                          </a:stretch>
                        </pic:blipFill>
                        <pic:spPr>
                          <a:xfrm>
                            <a:off x="0" y="0"/>
                            <a:ext cx="4388485" cy="1568434"/>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146</w:t>
            </w:r>
            <w:r>
              <w:rPr>
                <w:rFonts w:eastAsia="Calibri" w:cs="Times New Roman"/>
                <w:szCs w:val="24"/>
              </w:rPr>
              <w:fldChar w:fldCharType="end"/>
            </w:r>
            <w:r>
              <w:rPr>
                <w:rFonts w:eastAsia="Calibri" w:cs="Times New Roman"/>
                <w:szCs w:val="24"/>
              </w:rPr>
              <w:t xml:space="preserve"> — Изменения справочника прожиточных минимумов</w:t>
            </w:r>
          </w:p>
          <w:p w:rsidR="00DB09A2" w:rsidRPr="00DB09A2" w:rsidRDefault="00DB09A2" w:rsidP="00DB09A2"/>
        </w:tc>
      </w:tr>
    </w:tbl>
    <w:p w:rsidR="00C75AB0" w:rsidRPr="00463FF4" w:rsidRDefault="00463FF4" w:rsidP="0063401C">
      <w:pPr>
        <w:pStyle w:val="ScrollListNumber"/>
        <w:numPr>
          <w:ilvl w:val="0"/>
          <w:numId w:val="147"/>
        </w:numPr>
        <w:rPr>
          <w:lang w:val="ru-RU"/>
        </w:rPr>
      </w:pPr>
      <w:r w:rsidRPr="00463FF4">
        <w:rPr>
          <w:lang w:val="ru-RU"/>
        </w:rPr>
        <w:t>В списке «Статус» возможен может выбор значений:</w:t>
      </w:r>
    </w:p>
    <w:p w:rsidR="00C75AB0" w:rsidRPr="00463FF4" w:rsidRDefault="00463FF4" w:rsidP="0063401C">
      <w:pPr>
        <w:pStyle w:val="ScrollListNumber2"/>
        <w:numPr>
          <w:ilvl w:val="0"/>
          <w:numId w:val="148"/>
        </w:numPr>
        <w:rPr>
          <w:lang w:val="ru-RU"/>
        </w:rPr>
      </w:pPr>
      <w:r w:rsidRPr="00463FF4">
        <w:rPr>
          <w:lang w:val="ru-RU"/>
        </w:rPr>
        <w:t>«Подготовлено к выгрузке». Присваивается созданной в реестре изменения записи, но не выгруженной;</w:t>
      </w:r>
    </w:p>
    <w:p w:rsidR="00C75AB0" w:rsidRPr="00463FF4" w:rsidRDefault="00463FF4" w:rsidP="0063401C">
      <w:pPr>
        <w:pStyle w:val="ScrollListNumber2"/>
        <w:numPr>
          <w:ilvl w:val="0"/>
          <w:numId w:val="148"/>
        </w:numPr>
        <w:rPr>
          <w:lang w:val="ru-RU"/>
        </w:rPr>
      </w:pPr>
      <w:r w:rsidRPr="00463FF4">
        <w:rPr>
          <w:lang w:val="ru-RU"/>
        </w:rPr>
        <w:t>«Выгружено». Присваивается записи, выгруженной в файл для загрузки данных в ЕГИССО;</w:t>
      </w:r>
    </w:p>
    <w:p w:rsidR="00C75AB0" w:rsidRPr="00463FF4" w:rsidRDefault="00463FF4" w:rsidP="0063401C">
      <w:pPr>
        <w:pStyle w:val="ScrollListNumber2"/>
        <w:numPr>
          <w:ilvl w:val="0"/>
          <w:numId w:val="148"/>
        </w:numPr>
        <w:rPr>
          <w:lang w:val="ru-RU"/>
        </w:rPr>
      </w:pPr>
      <w:r w:rsidRPr="00463FF4">
        <w:rPr>
          <w:lang w:val="ru-RU"/>
        </w:rPr>
        <w:t>«Отправлено». Присваивается записи в начале загрузки данных в ЕГИССО;</w:t>
      </w:r>
    </w:p>
    <w:p w:rsidR="00C75AB0" w:rsidRPr="00463FF4" w:rsidRDefault="00463FF4" w:rsidP="0063401C">
      <w:pPr>
        <w:pStyle w:val="ScrollListNumber2"/>
        <w:numPr>
          <w:ilvl w:val="0"/>
          <w:numId w:val="148"/>
        </w:numPr>
        <w:rPr>
          <w:lang w:val="ru-RU"/>
        </w:rPr>
      </w:pPr>
      <w:r w:rsidRPr="00463FF4">
        <w:rPr>
          <w:lang w:val="ru-RU"/>
        </w:rPr>
        <w:t xml:space="preserve">«Обработано с ошибкой». Присваивается записи после завершения загрузки данных в ЕГИССО </w:t>
      </w:r>
      <w:r w:rsidR="00DB09A2" w:rsidRPr="00463FF4">
        <w:rPr>
          <w:lang w:val="ru-RU"/>
        </w:rPr>
        <w:t>и,</w:t>
      </w:r>
      <w:r w:rsidRPr="00463FF4">
        <w:rPr>
          <w:lang w:val="ru-RU"/>
        </w:rPr>
        <w:t xml:space="preserve"> если запись была обработана с ошибкой.</w:t>
      </w:r>
    </w:p>
    <w:p w:rsidR="00C75AB0" w:rsidRPr="00463FF4" w:rsidRDefault="00463FF4">
      <w:pPr>
        <w:pStyle w:val="ScrollListNumber"/>
        <w:numPr>
          <w:ilvl w:val="0"/>
          <w:numId w:val="0"/>
        </w:numPr>
        <w:ind w:left="1080"/>
        <w:rPr>
          <w:lang w:val="ru-RU"/>
        </w:rPr>
      </w:pPr>
      <w:r w:rsidRPr="00463FF4">
        <w:rPr>
          <w:lang w:val="ru-RU"/>
        </w:rPr>
        <w:t>По умолчанию в реестре изменений отображаются записи со статусом «Подготовлено к выгрузке» и «Обработано с ошибкой».</w:t>
      </w:r>
    </w:p>
    <w:p w:rsidR="00C75AB0" w:rsidRPr="00463FF4" w:rsidRDefault="00463FF4" w:rsidP="0063401C">
      <w:pPr>
        <w:pStyle w:val="ScrollListNumber"/>
        <w:numPr>
          <w:ilvl w:val="0"/>
          <w:numId w:val="147"/>
        </w:numPr>
        <w:rPr>
          <w:lang w:val="ru-RU"/>
        </w:rPr>
      </w:pPr>
      <w:r w:rsidRPr="00463FF4">
        <w:rPr>
          <w:lang w:val="ru-RU"/>
        </w:rPr>
        <w:t>Выберите одно из значений переключателя:</w:t>
      </w:r>
    </w:p>
    <w:p w:rsidR="00C75AB0" w:rsidRPr="00463FF4" w:rsidRDefault="00463FF4" w:rsidP="0063401C">
      <w:pPr>
        <w:pStyle w:val="ScrollListNumber2"/>
        <w:numPr>
          <w:ilvl w:val="0"/>
          <w:numId w:val="149"/>
        </w:numPr>
        <w:rPr>
          <w:lang w:val="ru-RU"/>
        </w:rPr>
      </w:pPr>
      <w:r w:rsidRPr="00463FF4">
        <w:rPr>
          <w:lang w:val="ru-RU"/>
        </w:rPr>
        <w:t>«Свои изменения» (значение по умолчанию). Появятся изменения реестра, внесенные текущим пользователем;</w:t>
      </w:r>
    </w:p>
    <w:p w:rsidR="00C75AB0" w:rsidRPr="00463FF4" w:rsidRDefault="00463FF4" w:rsidP="0063401C">
      <w:pPr>
        <w:pStyle w:val="ScrollListNumber2"/>
        <w:numPr>
          <w:ilvl w:val="0"/>
          <w:numId w:val="149"/>
        </w:numPr>
        <w:rPr>
          <w:lang w:val="ru-RU"/>
        </w:rPr>
      </w:pPr>
      <w:r w:rsidRPr="00463FF4">
        <w:rPr>
          <w:lang w:val="ru-RU"/>
        </w:rPr>
        <w:t>«Все изменения». Появятся изменения реестра, внесенные всеми пользователями текущего поставщика информации.</w:t>
      </w:r>
    </w:p>
    <w:p w:rsidR="00DC5689" w:rsidRDefault="00463FF4" w:rsidP="0063401C">
      <w:pPr>
        <w:pStyle w:val="ScrollListNumber"/>
        <w:numPr>
          <w:ilvl w:val="0"/>
          <w:numId w:val="147"/>
        </w:numPr>
        <w:rPr>
          <w:lang w:val="ru-RU"/>
        </w:rPr>
      </w:pPr>
      <w:r w:rsidRPr="00463FF4">
        <w:rPr>
          <w:lang w:val="ru-RU"/>
        </w:rPr>
        <w:t>Нажмите на кнопку «Поиск». Появится список изменений.</w:t>
      </w:r>
    </w:p>
    <w:p w:rsidR="00DC5689" w:rsidRDefault="00DC5689">
      <w:r>
        <w:br w:type="page"/>
      </w:r>
    </w:p>
    <w:p w:rsidR="00C75AB0" w:rsidRPr="00463FF4" w:rsidRDefault="00C75AB0" w:rsidP="00DC5689">
      <w:pPr>
        <w:pStyle w:val="ScrollListNumber"/>
        <w:numPr>
          <w:ilvl w:val="0"/>
          <w:numId w:val="0"/>
        </w:numPr>
        <w:ind w:left="1080"/>
        <w:rPr>
          <w:lang w:val="ru-RU"/>
        </w:rPr>
      </w:pP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DC5689">
            <w:r>
              <w:rPr>
                <w:rFonts w:eastAsia="Calibri" w:cs="Times New Roman"/>
                <w:noProof/>
                <w:lang w:eastAsia="ru-RU"/>
              </w:rPr>
              <w:drawing>
                <wp:inline distT="0" distB="0" distL="0" distR="0">
                  <wp:extent cx="4388485" cy="2227282"/>
                  <wp:effectExtent l="0" t="0" r="0" b="0"/>
                  <wp:docPr id="100140" name="Рисунок 100140" descr="— Изменения справочника прожиточных минимумов"/>
                  <wp:cNvGraphicFramePr/>
                  <a:graphic xmlns:a="http://schemas.openxmlformats.org/drawingml/2006/main">
                    <a:graphicData uri="http://schemas.openxmlformats.org/drawingml/2006/picture">
                      <pic:pic xmlns:pic="http://schemas.openxmlformats.org/drawingml/2006/picture">
                        <pic:nvPicPr>
                          <pic:cNvPr id="100140" name=""/>
                          <pic:cNvPicPr/>
                        </pic:nvPicPr>
                        <pic:blipFill>
                          <a:blip r:embed="rId175"/>
                          <a:stretch>
                            <a:fillRect/>
                          </a:stretch>
                        </pic:blipFill>
                        <pic:spPr>
                          <a:xfrm>
                            <a:off x="0" y="0"/>
                            <a:ext cx="4388485" cy="2227282"/>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147</w:t>
            </w:r>
            <w:r>
              <w:rPr>
                <w:rFonts w:eastAsia="Calibri" w:cs="Times New Roman"/>
                <w:szCs w:val="24"/>
              </w:rPr>
              <w:fldChar w:fldCharType="end"/>
            </w:r>
            <w:r>
              <w:rPr>
                <w:rFonts w:eastAsia="Calibri" w:cs="Times New Roman"/>
                <w:szCs w:val="24"/>
              </w:rPr>
              <w:t xml:space="preserve"> — Изменения справочника прожиточных минимумов</w:t>
            </w:r>
          </w:p>
          <w:p w:rsidR="00DB09A2" w:rsidRPr="00DB09A2" w:rsidRDefault="00DB09A2" w:rsidP="00DB09A2"/>
        </w:tc>
      </w:tr>
    </w:tbl>
    <w:p w:rsidR="00C75AB0" w:rsidRPr="00463FF4" w:rsidRDefault="00463FF4" w:rsidP="0063401C">
      <w:pPr>
        <w:pStyle w:val="ScrollListNumber"/>
        <w:numPr>
          <w:ilvl w:val="0"/>
          <w:numId w:val="147"/>
        </w:numPr>
        <w:rPr>
          <w:lang w:val="ru-RU"/>
        </w:rPr>
      </w:pPr>
      <w:r w:rsidRPr="00463FF4">
        <w:rPr>
          <w:lang w:val="ru-RU"/>
        </w:rPr>
        <w:t xml:space="preserve">Нажмите на кнопку «Выгрузить файл». Запустится процесс формирования </w:t>
      </w:r>
      <w:r>
        <w:t>XML</w:t>
      </w:r>
      <w:r w:rsidRPr="00463FF4">
        <w:rPr>
          <w:lang w:val="ru-RU"/>
        </w:rPr>
        <w:t>-файла. Файл будет сформирован в фоновом режиме. По окончании процесса формирования файла, записи из реестра изменений не удаляются, им проставляется статус «Выгружено».</w:t>
      </w:r>
    </w:p>
    <w:p w:rsidR="00C75AB0" w:rsidRPr="00463FF4" w:rsidRDefault="00463FF4" w:rsidP="0063401C">
      <w:pPr>
        <w:pStyle w:val="ScrollListNumber"/>
        <w:numPr>
          <w:ilvl w:val="0"/>
          <w:numId w:val="147"/>
        </w:numPr>
        <w:rPr>
          <w:lang w:val="ru-RU"/>
        </w:rPr>
      </w:pPr>
      <w:r w:rsidRPr="00463FF4">
        <w:rPr>
          <w:lang w:val="ru-RU"/>
        </w:rPr>
        <w:t>Перейдите в раздел «Подготовленные файлы».</w:t>
      </w:r>
    </w:p>
    <w:p w:rsidR="00C75AB0" w:rsidRDefault="00463FF4" w:rsidP="0063401C">
      <w:pPr>
        <w:pStyle w:val="ScrollListNumber"/>
        <w:numPr>
          <w:ilvl w:val="0"/>
          <w:numId w:val="147"/>
        </w:numPr>
      </w:pPr>
      <w:r w:rsidRPr="00463FF4">
        <w:rPr>
          <w:lang w:val="ru-RU"/>
        </w:rPr>
        <w:t xml:space="preserve">Перейдите в подраздел «Списки пакетов с прожиточными минимумами». </w:t>
      </w:r>
      <w:proofErr w:type="spellStart"/>
      <w:r>
        <w:t>Подробнее</w:t>
      </w:r>
      <w:proofErr w:type="spellEnd"/>
      <w:r>
        <w:t xml:space="preserve"> </w:t>
      </w:r>
      <w:proofErr w:type="spellStart"/>
      <w:r>
        <w:t>см</w:t>
      </w:r>
      <w:proofErr w:type="spellEnd"/>
      <w:r>
        <w:t xml:space="preserve">. </w:t>
      </w:r>
      <w:proofErr w:type="spellStart"/>
      <w:proofErr w:type="gramStart"/>
      <w:r>
        <w:t>раздел</w:t>
      </w:r>
      <w:proofErr w:type="spellEnd"/>
      <w:proofErr w:type="gramEnd"/>
      <w:r>
        <w:t xml:space="preserve"> </w:t>
      </w:r>
      <w:hyperlink w:anchor="_Подготовленные_файлы" w:history="1">
        <w:r w:rsidRPr="008647E0">
          <w:rPr>
            <w:rStyle w:val="af7"/>
          </w:rPr>
          <w:t>«</w:t>
        </w:r>
        <w:proofErr w:type="spellStart"/>
        <w:r w:rsidRPr="008647E0">
          <w:rPr>
            <w:rStyle w:val="af7"/>
          </w:rPr>
          <w:t>Подготовленные</w:t>
        </w:r>
        <w:proofErr w:type="spellEnd"/>
        <w:r w:rsidRPr="008647E0">
          <w:rPr>
            <w:rStyle w:val="af7"/>
          </w:rPr>
          <w:t xml:space="preserve"> </w:t>
        </w:r>
        <w:proofErr w:type="spellStart"/>
        <w:r w:rsidRPr="008647E0">
          <w:rPr>
            <w:rStyle w:val="af7"/>
          </w:rPr>
          <w:t>файлы</w:t>
        </w:r>
        <w:proofErr w:type="spellEnd"/>
        <w:r w:rsidRPr="008647E0">
          <w:rPr>
            <w:rStyle w:val="af7"/>
          </w:rPr>
          <w:t>».</w:t>
        </w:r>
      </w:hyperlink>
    </w:p>
    <w:p w:rsidR="00C75AB0" w:rsidRPr="00463FF4" w:rsidRDefault="00463FF4" w:rsidP="0063401C">
      <w:pPr>
        <w:pStyle w:val="ScrollListNumber"/>
        <w:numPr>
          <w:ilvl w:val="0"/>
          <w:numId w:val="147"/>
        </w:numPr>
        <w:rPr>
          <w:lang w:val="ru-RU"/>
        </w:rPr>
      </w:pPr>
      <w:r w:rsidRPr="00463FF4">
        <w:rPr>
          <w:lang w:val="ru-RU"/>
        </w:rPr>
        <w:t>Нажмите на ссылку с именем файла. Файл сохранится на компьютере пользователя.</w:t>
      </w:r>
    </w:p>
    <w:p w:rsidR="00C75AB0" w:rsidRDefault="00463FF4" w:rsidP="0063401C">
      <w:pPr>
        <w:pStyle w:val="ScrollListNumber"/>
        <w:numPr>
          <w:ilvl w:val="0"/>
          <w:numId w:val="147"/>
        </w:numPr>
      </w:pPr>
      <w:r w:rsidRPr="00463FF4">
        <w:rPr>
          <w:lang w:val="ru-RU"/>
        </w:rPr>
        <w:t xml:space="preserve">Подпишите сохраненный файл с помощью заранее установленного программного обеспечения «ППО УЭПШ». </w:t>
      </w:r>
      <w:proofErr w:type="spellStart"/>
      <w:r>
        <w:t>Подробнее</w:t>
      </w:r>
      <w:proofErr w:type="spellEnd"/>
      <w:r>
        <w:t xml:space="preserve"> </w:t>
      </w:r>
      <w:proofErr w:type="spellStart"/>
      <w:r>
        <w:t>см</w:t>
      </w:r>
      <w:proofErr w:type="spellEnd"/>
      <w:r>
        <w:t xml:space="preserve">. </w:t>
      </w:r>
      <w:proofErr w:type="spellStart"/>
      <w:proofErr w:type="gramStart"/>
      <w:r>
        <w:t>раздел</w:t>
      </w:r>
      <w:proofErr w:type="spellEnd"/>
      <w:proofErr w:type="gramEnd"/>
      <w:r>
        <w:t xml:space="preserve"> </w:t>
      </w:r>
      <w:hyperlink w:anchor="_Подпись_файлов_для" w:history="1">
        <w:r w:rsidRPr="008647E0">
          <w:rPr>
            <w:rStyle w:val="af7"/>
          </w:rPr>
          <w:t>«</w:t>
        </w:r>
        <w:proofErr w:type="spellStart"/>
        <w:r w:rsidRPr="008647E0">
          <w:rPr>
            <w:rStyle w:val="af7"/>
          </w:rPr>
          <w:t>Подпись</w:t>
        </w:r>
        <w:proofErr w:type="spellEnd"/>
        <w:r w:rsidRPr="008647E0">
          <w:rPr>
            <w:rStyle w:val="af7"/>
          </w:rPr>
          <w:t xml:space="preserve"> </w:t>
        </w:r>
        <w:proofErr w:type="spellStart"/>
        <w:r w:rsidRPr="008647E0">
          <w:rPr>
            <w:rStyle w:val="af7"/>
          </w:rPr>
          <w:t>файлов</w:t>
        </w:r>
        <w:proofErr w:type="spellEnd"/>
        <w:r w:rsidRPr="008647E0">
          <w:rPr>
            <w:rStyle w:val="af7"/>
          </w:rPr>
          <w:t xml:space="preserve"> </w:t>
        </w:r>
        <w:proofErr w:type="spellStart"/>
        <w:r w:rsidRPr="008647E0">
          <w:rPr>
            <w:rStyle w:val="af7"/>
          </w:rPr>
          <w:t>для</w:t>
        </w:r>
        <w:proofErr w:type="spellEnd"/>
        <w:r w:rsidRPr="008647E0">
          <w:rPr>
            <w:rStyle w:val="af7"/>
          </w:rPr>
          <w:t xml:space="preserve"> </w:t>
        </w:r>
        <w:proofErr w:type="spellStart"/>
        <w:r w:rsidRPr="008647E0">
          <w:rPr>
            <w:rStyle w:val="af7"/>
          </w:rPr>
          <w:t>загрузки</w:t>
        </w:r>
        <w:proofErr w:type="spellEnd"/>
        <w:r w:rsidRPr="008647E0">
          <w:rPr>
            <w:rStyle w:val="af7"/>
          </w:rPr>
          <w:t xml:space="preserve"> в КПИ».</w:t>
        </w:r>
      </w:hyperlink>
    </w:p>
    <w:p w:rsidR="00C75AB0" w:rsidRPr="00463FF4" w:rsidRDefault="00463FF4" w:rsidP="0063401C">
      <w:pPr>
        <w:pStyle w:val="ScrollListNumber"/>
        <w:numPr>
          <w:ilvl w:val="0"/>
          <w:numId w:val="147"/>
        </w:numPr>
        <w:rPr>
          <w:lang w:val="ru-RU"/>
        </w:rPr>
      </w:pPr>
      <w:r w:rsidRPr="00463FF4">
        <w:rPr>
          <w:lang w:val="ru-RU"/>
        </w:rPr>
        <w:t xml:space="preserve">Загрузите подписанные файлы в систему. Подробнее см. раздел </w:t>
      </w:r>
      <w:hyperlink w:anchor="_Загрузка_подписанных_XML-файлов" w:history="1">
        <w:r w:rsidRPr="008647E0">
          <w:rPr>
            <w:rStyle w:val="af7"/>
            <w:lang w:val="ru-RU"/>
          </w:rPr>
          <w:t xml:space="preserve">«Загрузка подписанных данных из файла </w:t>
        </w:r>
        <w:r w:rsidRPr="008647E0">
          <w:rPr>
            <w:rStyle w:val="af7"/>
          </w:rPr>
          <w:t>XML</w:t>
        </w:r>
        <w:r w:rsidRPr="008647E0">
          <w:rPr>
            <w:rStyle w:val="af7"/>
            <w:lang w:val="ru-RU"/>
          </w:rPr>
          <w:t>».</w:t>
        </w:r>
      </w:hyperlink>
    </w:p>
    <w:p w:rsidR="00C75AB0" w:rsidRDefault="00463FF4">
      <w:r>
        <w:t>В реестре изменений реализована возможность проверки протокола с результатами обработки записей со статусами «Выгружено», «Отправлено» или «Обработано с ошибкой».</w:t>
      </w:r>
    </w:p>
    <w:p w:rsidR="00C75AB0" w:rsidRDefault="00463FF4">
      <w:r>
        <w:t>Если запись обработана с ошибками, проверьте протокол с результатами обработки интересующей записи. При необходимости внесите в запись соответствующие изменения и повторно сформируйте файл реестра для загрузки данных в ЕГИССО.</w:t>
      </w:r>
    </w:p>
    <w:p w:rsidR="00DC5689" w:rsidRDefault="00DC5689">
      <w:r>
        <w:br w:type="page"/>
      </w:r>
    </w:p>
    <w:p w:rsidR="00C75AB0" w:rsidRDefault="00463FF4">
      <w:r>
        <w:lastRenderedPageBreak/>
        <w:t>Для просмотра протокола нажмите кнопку «Просмотр протокола»</w:t>
      </w:r>
      <w:r w:rsidR="00DB09A2">
        <w:t xml:space="preserve"> </w:t>
      </w:r>
      <w:r>
        <w:rPr>
          <w:noProof/>
          <w:lang w:eastAsia="ru-RU"/>
        </w:rPr>
        <w:drawing>
          <wp:inline distT="0" distB="0" distL="0" distR="0">
            <wp:extent cx="257175" cy="219075"/>
            <wp:effectExtent l="0" t="0" r="0" b="0"/>
            <wp:docPr id="100141" name="Рисунок 100141" descr="/confluence/download/thumbnails/398601216/image2019-8-25_20-36-45.png?version=1&amp;modificationDate=1566834967486&amp;api=v2"/>
            <wp:cNvGraphicFramePr/>
            <a:graphic xmlns:a="http://schemas.openxmlformats.org/drawingml/2006/main">
              <a:graphicData uri="http://schemas.openxmlformats.org/drawingml/2006/picture">
                <pic:pic xmlns:pic="http://schemas.openxmlformats.org/drawingml/2006/picture">
                  <pic:nvPicPr>
                    <pic:cNvPr id="100141" name=""/>
                    <pic:cNvPicPr/>
                  </pic:nvPicPr>
                  <pic:blipFill>
                    <a:blip r:embed="rId81"/>
                    <a:stretch>
                      <a:fillRect/>
                    </a:stretch>
                  </pic:blipFill>
                  <pic:spPr>
                    <a:xfrm>
                      <a:off x="0" y="0"/>
                      <a:ext cx="257175" cy="219075"/>
                    </a:xfrm>
                    <a:prstGeom prst="rect">
                      <a:avLst/>
                    </a:prstGeom>
                  </pic:spPr>
                </pic:pic>
              </a:graphicData>
            </a:graphic>
          </wp:inline>
        </w:drawing>
      </w:r>
      <w:r>
        <w:t xml:space="preserve"> для соответствующей записи. Появится окно детальной информации:</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5760085" cy="2311783"/>
                  <wp:effectExtent l="0" t="0" r="0" b="0"/>
                  <wp:docPr id="100142" name="Рисунок 100142" descr="— Окно детальной информации для записи"/>
                  <wp:cNvGraphicFramePr/>
                  <a:graphic xmlns:a="http://schemas.openxmlformats.org/drawingml/2006/main">
                    <a:graphicData uri="http://schemas.openxmlformats.org/drawingml/2006/picture">
                      <pic:pic xmlns:pic="http://schemas.openxmlformats.org/drawingml/2006/picture">
                        <pic:nvPicPr>
                          <pic:cNvPr id="100142" name=""/>
                          <pic:cNvPicPr/>
                        </pic:nvPicPr>
                        <pic:blipFill>
                          <a:blip r:embed="rId91"/>
                          <a:stretch>
                            <a:fillRect/>
                          </a:stretch>
                        </pic:blipFill>
                        <pic:spPr>
                          <a:xfrm>
                            <a:off x="0" y="0"/>
                            <a:ext cx="5760085" cy="2311783"/>
                          </a:xfrm>
                          <a:prstGeom prst="rect">
                            <a:avLst/>
                          </a:prstGeom>
                        </pic:spPr>
                      </pic:pic>
                    </a:graphicData>
                  </a:graphic>
                </wp:inline>
              </w:drawing>
            </w:r>
          </w:p>
          <w:p w:rsidR="00C75AB0" w:rsidRDefault="00463FF4">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148</w:t>
            </w:r>
            <w:r>
              <w:rPr>
                <w:rFonts w:eastAsia="Calibri" w:cs="Times New Roman"/>
                <w:szCs w:val="24"/>
              </w:rPr>
              <w:fldChar w:fldCharType="end"/>
            </w:r>
            <w:r>
              <w:rPr>
                <w:rFonts w:eastAsia="Calibri" w:cs="Times New Roman"/>
                <w:szCs w:val="24"/>
              </w:rPr>
              <w:t xml:space="preserve"> — Окно детальной информации для записи</w:t>
            </w:r>
          </w:p>
        </w:tc>
      </w:tr>
    </w:tbl>
    <w:p w:rsidR="00C75AB0" w:rsidRDefault="00463FF4">
      <w:pPr>
        <w:pStyle w:val="2"/>
      </w:pPr>
      <w:bookmarkStart w:id="173" w:name="scroll-bookmark-76"/>
      <w:bookmarkStart w:id="174" w:name="_Toc56705323"/>
      <w:r>
        <w:t>Отчеты</w:t>
      </w:r>
      <w:bookmarkEnd w:id="173"/>
      <w:bookmarkEnd w:id="174"/>
    </w:p>
    <w:p w:rsidR="00C75AB0" w:rsidRDefault="00463FF4">
      <w:r>
        <w:t>В разделе «Отчеты» можно сформировать:</w:t>
      </w:r>
    </w:p>
    <w:p w:rsidR="00C75AB0" w:rsidRDefault="00463FF4" w:rsidP="0063401C">
      <w:pPr>
        <w:pStyle w:val="ScrollListBullet"/>
        <w:numPr>
          <w:ilvl w:val="0"/>
          <w:numId w:val="150"/>
        </w:numPr>
      </w:pPr>
      <w:r>
        <w:t>Отчет «Статистика загрузки фактов назначения МСЗ». Отчет содержит информацию о количестве действующих записей реестра фактов, загруженных по действующим ЛМСЗ поставщика;</w:t>
      </w:r>
    </w:p>
    <w:p w:rsidR="00C75AB0" w:rsidRDefault="00463FF4" w:rsidP="0063401C">
      <w:pPr>
        <w:pStyle w:val="ScrollListBullet"/>
        <w:numPr>
          <w:ilvl w:val="0"/>
          <w:numId w:val="150"/>
        </w:numPr>
      </w:pPr>
      <w:r>
        <w:t>Отчет «Справка о назначениях по связанным мерам». Отчет содержит информацию о фактах, которые назначены одному и тому же лицу по связанным мерам в пересекающиеся периоды;</w:t>
      </w:r>
    </w:p>
    <w:p w:rsidR="00C75AB0" w:rsidRDefault="00463FF4" w:rsidP="0063401C">
      <w:pPr>
        <w:pStyle w:val="ScrollListBullet"/>
        <w:numPr>
          <w:ilvl w:val="0"/>
          <w:numId w:val="150"/>
        </w:numPr>
      </w:pPr>
      <w:r>
        <w:t>Отчет «ЛМСЗ, которые не связаны ни с одной точкой присутствия». Отчет содержит информацию о ЛМСЗ, которые не привязаны ни к одной точке присутствия.</w:t>
      </w:r>
    </w:p>
    <w:p w:rsidR="00C75AB0" w:rsidRDefault="00463FF4" w:rsidP="0063401C">
      <w:pPr>
        <w:pStyle w:val="ScrollListBullet"/>
        <w:numPr>
          <w:ilvl w:val="0"/>
          <w:numId w:val="150"/>
        </w:numPr>
      </w:pPr>
      <w:r>
        <w:t>Отчет «Сведения о наличии права на обеспечение жильем».</w:t>
      </w:r>
    </w:p>
    <w:p w:rsidR="00DC5689" w:rsidRDefault="00DC5689">
      <w:pPr>
        <w:rPr>
          <w:rFonts w:eastAsiaTheme="majorEastAsia" w:cstheme="majorBidi"/>
          <w:b/>
          <w:bCs/>
        </w:rPr>
      </w:pPr>
      <w:bookmarkStart w:id="175" w:name="scroll-bookmark-77"/>
      <w:r>
        <w:br w:type="page"/>
      </w:r>
    </w:p>
    <w:p w:rsidR="00C75AB0" w:rsidRDefault="00463FF4">
      <w:pPr>
        <w:pStyle w:val="3"/>
      </w:pPr>
      <w:bookmarkStart w:id="176" w:name="_Toc56705324"/>
      <w:r>
        <w:lastRenderedPageBreak/>
        <w:t>Отчет «Статистика загрузки фактов назначения МСЗ»</w:t>
      </w:r>
      <w:bookmarkEnd w:id="175"/>
      <w:bookmarkEnd w:id="176"/>
    </w:p>
    <w:p w:rsidR="00C75AB0" w:rsidRDefault="00463FF4">
      <w:r>
        <w:t>Отчет содержит информацию о количестве действующих записей реестра фактов, загруженных по действующим ЛМСЗ поставщика.</w:t>
      </w:r>
    </w:p>
    <w:p w:rsidR="00C75AB0" w:rsidRDefault="00463FF4">
      <w:r>
        <w:t>Чтобы сформировать отчет:</w:t>
      </w:r>
    </w:p>
    <w:p w:rsidR="00C75AB0" w:rsidRDefault="00463FF4" w:rsidP="0063401C">
      <w:pPr>
        <w:pStyle w:val="ScrollListNumber"/>
        <w:numPr>
          <w:ilvl w:val="0"/>
          <w:numId w:val="151"/>
        </w:numPr>
      </w:pPr>
      <w:proofErr w:type="spellStart"/>
      <w:r>
        <w:t>Перейдите</w:t>
      </w:r>
      <w:proofErr w:type="spellEnd"/>
      <w:r>
        <w:t xml:space="preserve"> в </w:t>
      </w:r>
      <w:proofErr w:type="spellStart"/>
      <w:r>
        <w:t>раздел</w:t>
      </w:r>
      <w:proofErr w:type="spellEnd"/>
      <w:r>
        <w:t xml:space="preserve"> «</w:t>
      </w:r>
      <w:proofErr w:type="spellStart"/>
      <w:r>
        <w:t>Отчеты</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3802967"/>
                  <wp:effectExtent l="0" t="0" r="0" b="0"/>
                  <wp:docPr id="100143" name="Рисунок 100143" descr="— Портал ЕГИССО"/>
                  <wp:cNvGraphicFramePr/>
                  <a:graphic xmlns:a="http://schemas.openxmlformats.org/drawingml/2006/main">
                    <a:graphicData uri="http://schemas.openxmlformats.org/drawingml/2006/picture">
                      <pic:pic xmlns:pic="http://schemas.openxmlformats.org/drawingml/2006/picture">
                        <pic:nvPicPr>
                          <pic:cNvPr id="100143" name=""/>
                          <pic:cNvPicPr/>
                        </pic:nvPicPr>
                        <pic:blipFill>
                          <a:blip r:embed="rId176"/>
                          <a:stretch>
                            <a:fillRect/>
                          </a:stretch>
                        </pic:blipFill>
                        <pic:spPr>
                          <a:xfrm>
                            <a:off x="0" y="0"/>
                            <a:ext cx="4388485" cy="3802967"/>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149</w:t>
            </w:r>
            <w:r>
              <w:rPr>
                <w:rFonts w:eastAsia="Calibri" w:cs="Times New Roman"/>
                <w:szCs w:val="24"/>
              </w:rPr>
              <w:fldChar w:fldCharType="end"/>
            </w:r>
            <w:r>
              <w:rPr>
                <w:rFonts w:eastAsia="Calibri" w:cs="Times New Roman"/>
                <w:szCs w:val="24"/>
              </w:rPr>
              <w:t xml:space="preserve"> — Портал ЕГИССО</w:t>
            </w:r>
          </w:p>
          <w:p w:rsidR="00DB09A2" w:rsidRPr="00DB09A2" w:rsidRDefault="00DB09A2" w:rsidP="00DB09A2"/>
        </w:tc>
      </w:tr>
    </w:tbl>
    <w:p w:rsidR="00C75AB0" w:rsidRDefault="00463FF4" w:rsidP="0063401C">
      <w:pPr>
        <w:pStyle w:val="ScrollListNumber"/>
        <w:numPr>
          <w:ilvl w:val="0"/>
          <w:numId w:val="151"/>
        </w:numPr>
      </w:pPr>
      <w:r w:rsidRPr="00463FF4">
        <w:rPr>
          <w:lang w:val="ru-RU"/>
        </w:rPr>
        <w:t xml:space="preserve">Перейдите по ссылке «Статистика загрузки фактов назначения МСЗ». </w:t>
      </w:r>
      <w:proofErr w:type="spellStart"/>
      <w:r>
        <w:t>Откроется</w:t>
      </w:r>
      <w:proofErr w:type="spellEnd"/>
      <w:r>
        <w:t xml:space="preserve"> </w:t>
      </w:r>
      <w:proofErr w:type="spellStart"/>
      <w:r>
        <w:t>отчет</w:t>
      </w:r>
      <w:proofErr w:type="spellEnd"/>
      <w:r>
        <w:t xml:space="preserve"> «</w:t>
      </w:r>
      <w:proofErr w:type="spellStart"/>
      <w:r>
        <w:t>Статистика</w:t>
      </w:r>
      <w:proofErr w:type="spellEnd"/>
      <w:r>
        <w:t xml:space="preserve"> </w:t>
      </w:r>
      <w:proofErr w:type="spellStart"/>
      <w:r>
        <w:t>загрузки</w:t>
      </w:r>
      <w:proofErr w:type="spellEnd"/>
      <w:r>
        <w:t xml:space="preserve"> </w:t>
      </w:r>
      <w:proofErr w:type="spellStart"/>
      <w:r>
        <w:t>фактов</w:t>
      </w:r>
      <w:proofErr w:type="spellEnd"/>
      <w:r>
        <w:t xml:space="preserve"> </w:t>
      </w:r>
      <w:proofErr w:type="spellStart"/>
      <w:r>
        <w:t>назначения</w:t>
      </w:r>
      <w:proofErr w:type="spellEnd"/>
      <w:r>
        <w:t xml:space="preserve"> МСЗ».</w:t>
      </w:r>
    </w:p>
    <w:p w:rsidR="00C75AB0" w:rsidRPr="00463FF4" w:rsidRDefault="00463FF4" w:rsidP="0063401C">
      <w:pPr>
        <w:pStyle w:val="ScrollListNumber"/>
        <w:numPr>
          <w:ilvl w:val="0"/>
          <w:numId w:val="151"/>
        </w:numPr>
        <w:rPr>
          <w:lang w:val="ru-RU"/>
        </w:rPr>
      </w:pPr>
      <w:r w:rsidRPr="00463FF4">
        <w:rPr>
          <w:lang w:val="ru-RU"/>
        </w:rPr>
        <w:t>Заполните поля «Дата начала» и «Дата окончания».</w:t>
      </w:r>
    </w:p>
    <w:p w:rsidR="00C75AB0" w:rsidRDefault="00463FF4" w:rsidP="0063401C">
      <w:pPr>
        <w:pStyle w:val="ScrollListNumber"/>
        <w:numPr>
          <w:ilvl w:val="0"/>
          <w:numId w:val="151"/>
        </w:numPr>
      </w:pPr>
      <w:proofErr w:type="spellStart"/>
      <w:r>
        <w:t>Нажмите</w:t>
      </w:r>
      <w:proofErr w:type="spellEnd"/>
      <w:r>
        <w:t xml:space="preserve"> </w:t>
      </w:r>
      <w:proofErr w:type="spellStart"/>
      <w:r>
        <w:t>на</w:t>
      </w:r>
      <w:proofErr w:type="spellEnd"/>
      <w:r>
        <w:t xml:space="preserve"> </w:t>
      </w:r>
      <w:proofErr w:type="spellStart"/>
      <w:r>
        <w:t>кнопку</w:t>
      </w:r>
      <w:proofErr w:type="spellEnd"/>
      <w:r>
        <w:t xml:space="preserve"> «</w:t>
      </w:r>
      <w:proofErr w:type="spellStart"/>
      <w:r>
        <w:t>Выгрузить</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360831"/>
                  <wp:effectExtent l="0" t="0" r="0" b="0"/>
                  <wp:docPr id="100144" name="Рисунок 100144" descr="— Заполнение параметров"/>
                  <wp:cNvGraphicFramePr/>
                  <a:graphic xmlns:a="http://schemas.openxmlformats.org/drawingml/2006/main">
                    <a:graphicData uri="http://schemas.openxmlformats.org/drawingml/2006/picture">
                      <pic:pic xmlns:pic="http://schemas.openxmlformats.org/drawingml/2006/picture">
                        <pic:nvPicPr>
                          <pic:cNvPr id="100144" name=""/>
                          <pic:cNvPicPr/>
                        </pic:nvPicPr>
                        <pic:blipFill>
                          <a:blip r:embed="rId177"/>
                          <a:stretch>
                            <a:fillRect/>
                          </a:stretch>
                        </pic:blipFill>
                        <pic:spPr>
                          <a:xfrm>
                            <a:off x="0" y="0"/>
                            <a:ext cx="4388485" cy="360831"/>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150</w:t>
            </w:r>
            <w:r>
              <w:rPr>
                <w:rFonts w:eastAsia="Calibri" w:cs="Times New Roman"/>
                <w:szCs w:val="24"/>
              </w:rPr>
              <w:fldChar w:fldCharType="end"/>
            </w:r>
            <w:r>
              <w:rPr>
                <w:rFonts w:eastAsia="Calibri" w:cs="Times New Roman"/>
                <w:szCs w:val="24"/>
              </w:rPr>
              <w:t xml:space="preserve"> — Заполнение параметров</w:t>
            </w:r>
          </w:p>
          <w:p w:rsidR="00DB09A2" w:rsidRPr="00DB09A2" w:rsidRDefault="00DB09A2" w:rsidP="00DB09A2"/>
        </w:tc>
      </w:tr>
    </w:tbl>
    <w:tbl>
      <w:tblPr>
        <w:tblStyle w:val="ScrollNote"/>
        <w:tblW w:w="0" w:type="auto"/>
        <w:tblInd w:w="1080" w:type="dxa"/>
        <w:tblLayout w:type="fixed"/>
        <w:tblLook w:val="0180" w:firstRow="0" w:lastRow="0" w:firstColumn="1" w:lastColumn="1" w:noHBand="0" w:noVBand="0"/>
      </w:tblPr>
      <w:tblGrid>
        <w:gridCol w:w="791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7911" w:type="dxa"/>
          </w:tcPr>
          <w:p w:rsidR="00C75AB0" w:rsidRDefault="00463FF4">
            <w:pPr>
              <w:ind w:firstLine="0"/>
            </w:pPr>
            <w:r>
              <w:rPr>
                <w:rFonts w:eastAsia="Calibri" w:cs="Times New Roman"/>
              </w:rPr>
              <w:t>Период дат не должен превышать 1 год.</w:t>
            </w:r>
          </w:p>
        </w:tc>
      </w:tr>
    </w:tbl>
    <w:p w:rsidR="00C75AB0" w:rsidRDefault="00463FF4">
      <w:r>
        <w:t xml:space="preserve">В результате </w:t>
      </w:r>
      <w:proofErr w:type="spellStart"/>
      <w:r>
        <w:t>скачается</w:t>
      </w:r>
      <w:proofErr w:type="spellEnd"/>
      <w:r>
        <w:t xml:space="preserve"> CSV-файл с колонками:</w:t>
      </w:r>
    </w:p>
    <w:p w:rsidR="00C75AB0" w:rsidRDefault="00463FF4" w:rsidP="0063401C">
      <w:pPr>
        <w:pStyle w:val="ScrollListBullet"/>
        <w:numPr>
          <w:ilvl w:val="0"/>
          <w:numId w:val="152"/>
        </w:numPr>
      </w:pPr>
      <w:r>
        <w:t>«Код ЛМСЗ»;</w:t>
      </w:r>
    </w:p>
    <w:p w:rsidR="00C75AB0" w:rsidRDefault="00463FF4" w:rsidP="0063401C">
      <w:pPr>
        <w:pStyle w:val="ScrollListBullet"/>
        <w:numPr>
          <w:ilvl w:val="0"/>
          <w:numId w:val="152"/>
        </w:numPr>
      </w:pPr>
      <w:r>
        <w:t>«Наименование ЛМСЗ»;</w:t>
      </w:r>
    </w:p>
    <w:p w:rsidR="00C75AB0" w:rsidRDefault="00463FF4" w:rsidP="0063401C">
      <w:pPr>
        <w:pStyle w:val="ScrollListBullet"/>
        <w:numPr>
          <w:ilvl w:val="0"/>
          <w:numId w:val="152"/>
        </w:numPr>
      </w:pPr>
      <w:r>
        <w:lastRenderedPageBreak/>
        <w:t>«Код локальной категории получателя»;</w:t>
      </w:r>
    </w:p>
    <w:p w:rsidR="00C75AB0" w:rsidRDefault="00463FF4" w:rsidP="0063401C">
      <w:pPr>
        <w:pStyle w:val="ScrollListBullet"/>
        <w:numPr>
          <w:ilvl w:val="0"/>
          <w:numId w:val="152"/>
        </w:numPr>
      </w:pPr>
      <w:r>
        <w:t>«Наименование локальной категории получателя»;</w:t>
      </w:r>
    </w:p>
    <w:p w:rsidR="00C75AB0" w:rsidRDefault="00463FF4" w:rsidP="0063401C">
      <w:pPr>
        <w:pStyle w:val="ScrollListBullet"/>
        <w:numPr>
          <w:ilvl w:val="0"/>
          <w:numId w:val="152"/>
        </w:numPr>
      </w:pPr>
      <w:r>
        <w:t>«Количество успешно загруженных фактов назначения»;</w:t>
      </w:r>
    </w:p>
    <w:p w:rsidR="00C75AB0" w:rsidRDefault="00463FF4" w:rsidP="0063401C">
      <w:pPr>
        <w:pStyle w:val="ScrollListBullet"/>
        <w:numPr>
          <w:ilvl w:val="0"/>
          <w:numId w:val="152"/>
        </w:numPr>
      </w:pPr>
      <w:r>
        <w:t>«Количество загруженных получателей».</w:t>
      </w:r>
    </w:p>
    <w:p w:rsidR="00C75AB0" w:rsidRDefault="00463FF4">
      <w:pPr>
        <w:pStyle w:val="3"/>
      </w:pPr>
      <w:bookmarkStart w:id="177" w:name="scroll-bookmark-78"/>
      <w:bookmarkStart w:id="178" w:name="_Toc56705325"/>
      <w:r>
        <w:t>Отчет «Справка о назначениях по связанным мерам»</w:t>
      </w:r>
      <w:bookmarkEnd w:id="177"/>
      <w:bookmarkEnd w:id="178"/>
    </w:p>
    <w:p w:rsidR="00C75AB0" w:rsidRDefault="00463FF4">
      <w:r>
        <w:t>Отчет содержит информацию о фактах, которые назначены одному и тому же лицу по связанным мерам в пересекающиеся периоды.</w:t>
      </w:r>
    </w:p>
    <w:p w:rsidR="00C75AB0" w:rsidRDefault="00463FF4">
      <w:r>
        <w:t>Чтобы сформировать отчет:</w:t>
      </w:r>
    </w:p>
    <w:p w:rsidR="00C75AB0" w:rsidRDefault="00463FF4" w:rsidP="0063401C">
      <w:pPr>
        <w:pStyle w:val="ScrollListNumber"/>
        <w:numPr>
          <w:ilvl w:val="0"/>
          <w:numId w:val="153"/>
        </w:numPr>
      </w:pPr>
      <w:proofErr w:type="spellStart"/>
      <w:r>
        <w:t>Перейдите</w:t>
      </w:r>
      <w:proofErr w:type="spellEnd"/>
      <w:r>
        <w:t xml:space="preserve"> в </w:t>
      </w:r>
      <w:proofErr w:type="spellStart"/>
      <w:r>
        <w:t>раздел</w:t>
      </w:r>
      <w:proofErr w:type="spellEnd"/>
      <w:r>
        <w:t xml:space="preserve"> «</w:t>
      </w:r>
      <w:proofErr w:type="spellStart"/>
      <w:r>
        <w:t>Отчеты</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3802967"/>
                  <wp:effectExtent l="0" t="0" r="0" b="0"/>
                  <wp:docPr id="100145" name="Рисунок 100145" descr="— Портал ЕГИССО"/>
                  <wp:cNvGraphicFramePr/>
                  <a:graphic xmlns:a="http://schemas.openxmlformats.org/drawingml/2006/main">
                    <a:graphicData uri="http://schemas.openxmlformats.org/drawingml/2006/picture">
                      <pic:pic xmlns:pic="http://schemas.openxmlformats.org/drawingml/2006/picture">
                        <pic:nvPicPr>
                          <pic:cNvPr id="100145" name=""/>
                          <pic:cNvPicPr/>
                        </pic:nvPicPr>
                        <pic:blipFill>
                          <a:blip r:embed="rId176"/>
                          <a:stretch>
                            <a:fillRect/>
                          </a:stretch>
                        </pic:blipFill>
                        <pic:spPr>
                          <a:xfrm>
                            <a:off x="0" y="0"/>
                            <a:ext cx="4388485" cy="3802967"/>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151</w:t>
            </w:r>
            <w:r>
              <w:rPr>
                <w:rFonts w:eastAsia="Calibri" w:cs="Times New Roman"/>
                <w:szCs w:val="24"/>
              </w:rPr>
              <w:fldChar w:fldCharType="end"/>
            </w:r>
            <w:r>
              <w:rPr>
                <w:rFonts w:eastAsia="Calibri" w:cs="Times New Roman"/>
                <w:szCs w:val="24"/>
              </w:rPr>
              <w:t xml:space="preserve"> — Портал ЕГИССО</w:t>
            </w:r>
          </w:p>
          <w:p w:rsidR="00DB09A2" w:rsidRPr="00DB09A2" w:rsidRDefault="00DB09A2" w:rsidP="00DB09A2"/>
        </w:tc>
      </w:tr>
    </w:tbl>
    <w:p w:rsidR="00C75AB0" w:rsidRPr="00463FF4" w:rsidRDefault="00463FF4" w:rsidP="0063401C">
      <w:pPr>
        <w:pStyle w:val="ScrollListNumber"/>
        <w:numPr>
          <w:ilvl w:val="0"/>
          <w:numId w:val="153"/>
        </w:numPr>
        <w:rPr>
          <w:lang w:val="ru-RU"/>
        </w:rPr>
      </w:pPr>
      <w:r w:rsidRPr="00463FF4">
        <w:rPr>
          <w:lang w:val="ru-RU"/>
        </w:rPr>
        <w:t>Перейдите по ссылке «Справка о назначениях по связанным мерам». Откроется отчет «Справка о назначениях по связанным мерам».</w:t>
      </w:r>
    </w:p>
    <w:p w:rsidR="00C75AB0" w:rsidRDefault="00463FF4" w:rsidP="0063401C">
      <w:pPr>
        <w:pStyle w:val="ScrollListNumber"/>
        <w:numPr>
          <w:ilvl w:val="0"/>
          <w:numId w:val="153"/>
        </w:numPr>
      </w:pPr>
      <w:proofErr w:type="spellStart"/>
      <w:r>
        <w:t>Заполните</w:t>
      </w:r>
      <w:proofErr w:type="spellEnd"/>
      <w:r>
        <w:t xml:space="preserve"> </w:t>
      </w:r>
      <w:proofErr w:type="spellStart"/>
      <w:r>
        <w:t>поля</w:t>
      </w:r>
      <w:proofErr w:type="spellEnd"/>
      <w:r>
        <w:t>:</w:t>
      </w:r>
    </w:p>
    <w:p w:rsidR="00C75AB0" w:rsidRDefault="00463FF4" w:rsidP="0063401C">
      <w:pPr>
        <w:pStyle w:val="ScrollListBullet2"/>
        <w:numPr>
          <w:ilvl w:val="0"/>
          <w:numId w:val="154"/>
        </w:numPr>
      </w:pPr>
      <w:r>
        <w:t>ОНМСЗ. Содержит перечень кодов и полных наименований ОНМСЗ, принадлежащих данному поставщику. Поле обязательно для заполнения;</w:t>
      </w:r>
    </w:p>
    <w:p w:rsidR="00C75AB0" w:rsidRDefault="00463FF4" w:rsidP="0063401C">
      <w:pPr>
        <w:pStyle w:val="ScrollListBullet2"/>
        <w:numPr>
          <w:ilvl w:val="0"/>
          <w:numId w:val="154"/>
        </w:numPr>
      </w:pPr>
      <w:r>
        <w:t>Дата. Поле обязательно для заполнения;</w:t>
      </w:r>
    </w:p>
    <w:p w:rsidR="00C75AB0" w:rsidRDefault="00463FF4" w:rsidP="0063401C">
      <w:pPr>
        <w:pStyle w:val="ScrollListBullet2"/>
        <w:numPr>
          <w:ilvl w:val="0"/>
          <w:numId w:val="154"/>
        </w:numPr>
      </w:pPr>
      <w:r>
        <w:t>Локальная МСЗ. Содержит список из всех действующих ЛМСЗ поставщика, обслуживающего данный ОНМСЗ. Поле не обязательно для заполнения;</w:t>
      </w:r>
    </w:p>
    <w:p w:rsidR="00C75AB0" w:rsidRDefault="00463FF4" w:rsidP="0063401C">
      <w:pPr>
        <w:pStyle w:val="ScrollListBullet2"/>
        <w:numPr>
          <w:ilvl w:val="0"/>
          <w:numId w:val="154"/>
        </w:numPr>
      </w:pPr>
      <w:r>
        <w:lastRenderedPageBreak/>
        <w:t>СНИЛС. СНИЛС получателя МСЗ(П). Поле необязательно для заполнения.</w:t>
      </w:r>
    </w:p>
    <w:p w:rsidR="00C75AB0" w:rsidRPr="00463FF4" w:rsidRDefault="00463FF4" w:rsidP="0063401C">
      <w:pPr>
        <w:pStyle w:val="ScrollListNumber"/>
        <w:numPr>
          <w:ilvl w:val="0"/>
          <w:numId w:val="153"/>
        </w:numPr>
        <w:rPr>
          <w:lang w:val="ru-RU"/>
        </w:rPr>
      </w:pPr>
      <w:r w:rsidRPr="00463FF4">
        <w:rPr>
          <w:lang w:val="ru-RU"/>
        </w:rPr>
        <w:t>Нажмите на кнопку «Сформировать справку»:</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927189"/>
                  <wp:effectExtent l="0" t="0" r="0" b="0"/>
                  <wp:docPr id="100146" name="Рисунок 100146" descr="— Справка о назначениях по связанным мерам"/>
                  <wp:cNvGraphicFramePr/>
                  <a:graphic xmlns:a="http://schemas.openxmlformats.org/drawingml/2006/main">
                    <a:graphicData uri="http://schemas.openxmlformats.org/drawingml/2006/picture">
                      <pic:pic xmlns:pic="http://schemas.openxmlformats.org/drawingml/2006/picture">
                        <pic:nvPicPr>
                          <pic:cNvPr id="100146" name=""/>
                          <pic:cNvPicPr/>
                        </pic:nvPicPr>
                        <pic:blipFill>
                          <a:blip r:embed="rId178"/>
                          <a:stretch>
                            <a:fillRect/>
                          </a:stretch>
                        </pic:blipFill>
                        <pic:spPr>
                          <a:xfrm>
                            <a:off x="0" y="0"/>
                            <a:ext cx="4388485" cy="1927189"/>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152</w:t>
            </w:r>
            <w:r>
              <w:rPr>
                <w:rFonts w:eastAsia="Calibri" w:cs="Times New Roman"/>
                <w:szCs w:val="24"/>
              </w:rPr>
              <w:fldChar w:fldCharType="end"/>
            </w:r>
            <w:r>
              <w:rPr>
                <w:rFonts w:eastAsia="Calibri" w:cs="Times New Roman"/>
                <w:szCs w:val="24"/>
              </w:rPr>
              <w:t xml:space="preserve"> — Справка о назначениях по связанным мерам</w:t>
            </w:r>
          </w:p>
          <w:p w:rsidR="00DB09A2" w:rsidRPr="00DB09A2" w:rsidRDefault="00DB09A2" w:rsidP="00DB09A2"/>
        </w:tc>
      </w:tr>
    </w:tbl>
    <w:p w:rsidR="00C75AB0" w:rsidRDefault="00463FF4">
      <w:r>
        <w:t>В результате на странице отобразится сообщение об успешном запуске процесса формирования отчета.</w:t>
      </w:r>
    </w:p>
    <w:p w:rsidR="00C75AB0" w:rsidRDefault="00463FF4">
      <w:r>
        <w:t xml:space="preserve">Для получения справки перейдите в раздел </w:t>
      </w:r>
      <w:hyperlink w:anchor="_Подготовленные_файлы" w:history="1">
        <w:r w:rsidRPr="008647E0">
          <w:rPr>
            <w:rStyle w:val="af7"/>
          </w:rPr>
          <w:t>«Подготовленные файлы</w:t>
        </w:r>
      </w:hyperlink>
      <w:r>
        <w:t>» и выполните действия описанные в подразделе «Получение справки о назначениях по связанным мерам»</w:t>
      </w:r>
    </w:p>
    <w:p w:rsidR="00C75AB0" w:rsidRDefault="00463FF4">
      <w:pPr>
        <w:pStyle w:val="3"/>
      </w:pPr>
      <w:bookmarkStart w:id="179" w:name="scroll-bookmark-79"/>
      <w:bookmarkStart w:id="180" w:name="_Toc56705326"/>
      <w:r>
        <w:t>Отчет «ЛМСЗ, которые не связаны ни с одной точкой присутствия»</w:t>
      </w:r>
      <w:bookmarkEnd w:id="179"/>
      <w:bookmarkEnd w:id="180"/>
    </w:p>
    <w:p w:rsidR="00C75AB0" w:rsidRDefault="00463FF4">
      <w:r>
        <w:t>Отчет содержит информацию о ЛМСЗ, которые не привязаны ни к одной точке присутствия.</w:t>
      </w:r>
    </w:p>
    <w:p w:rsidR="00C75AB0" w:rsidRDefault="00463FF4">
      <w:r>
        <w:t>Чтобы сформировать отчет:</w:t>
      </w:r>
    </w:p>
    <w:p w:rsidR="00C75AB0" w:rsidRDefault="00463FF4" w:rsidP="0063401C">
      <w:pPr>
        <w:pStyle w:val="ScrollListNumber"/>
        <w:numPr>
          <w:ilvl w:val="0"/>
          <w:numId w:val="155"/>
        </w:numPr>
      </w:pPr>
      <w:proofErr w:type="spellStart"/>
      <w:r>
        <w:t>Перейдите</w:t>
      </w:r>
      <w:proofErr w:type="spellEnd"/>
      <w:r>
        <w:t xml:space="preserve"> в </w:t>
      </w:r>
      <w:proofErr w:type="spellStart"/>
      <w:r>
        <w:t>раздел</w:t>
      </w:r>
      <w:proofErr w:type="spellEnd"/>
      <w:r>
        <w:t xml:space="preserve"> «</w:t>
      </w:r>
      <w:proofErr w:type="spellStart"/>
      <w:r>
        <w:t>Отчеты</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7C25F6">
            <w:r>
              <w:rPr>
                <w:rFonts w:eastAsia="Calibri" w:cs="Times New Roman"/>
                <w:noProof/>
                <w:lang w:eastAsia="ru-RU"/>
              </w:rPr>
              <w:drawing>
                <wp:inline distT="0" distB="0" distL="0" distR="0">
                  <wp:extent cx="3535096" cy="3009604"/>
                  <wp:effectExtent l="0" t="0" r="8255" b="635"/>
                  <wp:docPr id="100147" name="Рисунок 100147" descr="— Портал ЕГИССО"/>
                  <wp:cNvGraphicFramePr/>
                  <a:graphic xmlns:a="http://schemas.openxmlformats.org/drawingml/2006/main">
                    <a:graphicData uri="http://schemas.openxmlformats.org/drawingml/2006/picture">
                      <pic:pic xmlns:pic="http://schemas.openxmlformats.org/drawingml/2006/picture">
                        <pic:nvPicPr>
                          <pic:cNvPr id="100147" name=""/>
                          <pic:cNvPicPr/>
                        </pic:nvPicPr>
                        <pic:blipFill>
                          <a:blip r:embed="rId176"/>
                          <a:stretch>
                            <a:fillRect/>
                          </a:stretch>
                        </pic:blipFill>
                        <pic:spPr>
                          <a:xfrm>
                            <a:off x="0" y="0"/>
                            <a:ext cx="3567561" cy="3037243"/>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153</w:t>
            </w:r>
            <w:r>
              <w:rPr>
                <w:rFonts w:eastAsia="Calibri" w:cs="Times New Roman"/>
                <w:szCs w:val="24"/>
              </w:rPr>
              <w:fldChar w:fldCharType="end"/>
            </w:r>
            <w:r>
              <w:rPr>
                <w:rFonts w:eastAsia="Calibri" w:cs="Times New Roman"/>
                <w:szCs w:val="24"/>
              </w:rPr>
              <w:t xml:space="preserve"> — Портал ЕГИССО</w:t>
            </w:r>
          </w:p>
          <w:p w:rsidR="00DB09A2" w:rsidRPr="00DB09A2" w:rsidRDefault="00DB09A2" w:rsidP="00DB09A2"/>
        </w:tc>
      </w:tr>
    </w:tbl>
    <w:p w:rsidR="00C75AB0" w:rsidRPr="00463FF4" w:rsidRDefault="00463FF4" w:rsidP="0063401C">
      <w:pPr>
        <w:pStyle w:val="ScrollListNumber"/>
        <w:numPr>
          <w:ilvl w:val="0"/>
          <w:numId w:val="155"/>
        </w:numPr>
        <w:rPr>
          <w:lang w:val="ru-RU"/>
        </w:rPr>
      </w:pPr>
      <w:r w:rsidRPr="00463FF4">
        <w:rPr>
          <w:lang w:val="ru-RU"/>
        </w:rPr>
        <w:lastRenderedPageBreak/>
        <w:t>Перейдите по ссылке «ЛМСЗ, которые не связаны ни с одной точкой присутствия». Откроется отчет «ЛМСЗ, которые не связаны ни с одной точкой присутствия».</w:t>
      </w:r>
    </w:p>
    <w:p w:rsidR="00C75AB0" w:rsidRDefault="00463FF4" w:rsidP="0063401C">
      <w:pPr>
        <w:pStyle w:val="ScrollListNumber"/>
        <w:numPr>
          <w:ilvl w:val="0"/>
          <w:numId w:val="155"/>
        </w:numPr>
      </w:pPr>
      <w:proofErr w:type="spellStart"/>
      <w:r>
        <w:t>Укажите</w:t>
      </w:r>
      <w:proofErr w:type="spellEnd"/>
      <w:r>
        <w:t xml:space="preserve"> </w:t>
      </w:r>
      <w:proofErr w:type="spellStart"/>
      <w:r>
        <w:t>данные</w:t>
      </w:r>
      <w:proofErr w:type="spellEnd"/>
      <w:r>
        <w:t>:</w:t>
      </w:r>
    </w:p>
    <w:p w:rsidR="00C75AB0" w:rsidRDefault="00463FF4" w:rsidP="0063401C">
      <w:pPr>
        <w:pStyle w:val="ScrollListBullet2"/>
        <w:numPr>
          <w:ilvl w:val="0"/>
          <w:numId w:val="156"/>
        </w:numPr>
      </w:pPr>
      <w:r>
        <w:t>«Все», при выборе отчет строится по всем ЛМСЗ.</w:t>
      </w:r>
    </w:p>
    <w:p w:rsidR="00C75AB0" w:rsidRDefault="00463FF4" w:rsidP="0063401C">
      <w:pPr>
        <w:pStyle w:val="ScrollListBullet2"/>
        <w:numPr>
          <w:ilvl w:val="0"/>
          <w:numId w:val="156"/>
        </w:numPr>
      </w:pPr>
      <w:r>
        <w:t>«Действующие», при выборе отчет строится только по действующим ЛМСЗ.</w:t>
      </w:r>
    </w:p>
    <w:p w:rsidR="00C75AB0" w:rsidRPr="00463FF4" w:rsidRDefault="00463FF4" w:rsidP="0063401C">
      <w:pPr>
        <w:pStyle w:val="ScrollListNumber"/>
        <w:numPr>
          <w:ilvl w:val="0"/>
          <w:numId w:val="155"/>
        </w:numPr>
        <w:rPr>
          <w:lang w:val="ru-RU"/>
        </w:rPr>
      </w:pPr>
      <w:r w:rsidRPr="00463FF4">
        <w:rPr>
          <w:lang w:val="ru-RU"/>
        </w:rPr>
        <w:t>Нажмите кнопку «Выгрузить». В результате на странице отобразится сообщение об успешном запуске процесса формирования отчета.</w:t>
      </w:r>
    </w:p>
    <w:p w:rsidR="00C75AB0" w:rsidRDefault="00463FF4">
      <w:r>
        <w:t xml:space="preserve">Для получения отчета перейдите в раздел </w:t>
      </w:r>
      <w:hyperlink w:anchor="_Подготовленные_файлы" w:history="1">
        <w:r w:rsidRPr="008647E0">
          <w:rPr>
            <w:rStyle w:val="af7"/>
          </w:rPr>
          <w:t>«Подготовленные файлы</w:t>
        </w:r>
      </w:hyperlink>
      <w:r>
        <w:t>» и выполните действия описанные в подразделе «ЛМСЗ, которые не связаны ни с одной точкой присутствия».</w:t>
      </w:r>
    </w:p>
    <w:p w:rsidR="00C75AB0" w:rsidRDefault="00463FF4">
      <w:pPr>
        <w:pStyle w:val="3"/>
      </w:pPr>
      <w:bookmarkStart w:id="181" w:name="scroll-bookmark-80"/>
      <w:bookmarkStart w:id="182" w:name="_Toc56705327"/>
      <w:r>
        <w:t>Отчет «Сведения о наличии права на обеспечение жилыми помещениями»</w:t>
      </w:r>
      <w:bookmarkEnd w:id="181"/>
      <w:bookmarkEnd w:id="182"/>
    </w:p>
    <w:tbl>
      <w:tblPr>
        <w:tblStyle w:val="ScrollNote"/>
        <w:tblW w:w="5000" w:type="pct"/>
        <w:tblLook w:val="0180" w:firstRow="0" w:lastRow="0" w:firstColumn="1" w:lastColumn="1" w:noHBand="0" w:noVBand="0"/>
      </w:tblPr>
      <w:tblGrid>
        <w:gridCol w:w="906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Pr>
          <w:p w:rsidR="00C75AB0" w:rsidRDefault="00463FF4">
            <w:r>
              <w:rPr>
                <w:rFonts w:eastAsia="Calibri" w:cs="Times New Roman"/>
              </w:rPr>
              <w:t>Формирование отчета «Сведения о наличии права на обеспечение жильем» доступно только для Пользователя, действующего от имени участника ЕГИССО с типом взаимодействия «КПИ» и имеющего признак «поставщик сведений о гражданах, нуждающихся в оказании МСЗ(П)».</w:t>
            </w:r>
          </w:p>
        </w:tc>
      </w:tr>
    </w:tbl>
    <w:p w:rsidR="00C75AB0" w:rsidRDefault="00463FF4">
      <w:r>
        <w:t>Отчет содержит сведения о включении в список/исключении из списка лиц, подлежащих обеспечению жилыми помещениями, информация о которых учтена уполномоченным органом субъекта РФ.</w:t>
      </w:r>
    </w:p>
    <w:p w:rsidR="007C25F6" w:rsidRDefault="007C25F6">
      <w:r>
        <w:br w:type="page"/>
      </w:r>
    </w:p>
    <w:p w:rsidR="00C75AB0" w:rsidRDefault="00463FF4">
      <w:r>
        <w:lastRenderedPageBreak/>
        <w:t>Чтобы сформировать отчет:</w:t>
      </w:r>
    </w:p>
    <w:p w:rsidR="00C75AB0" w:rsidRDefault="00463FF4" w:rsidP="0063401C">
      <w:pPr>
        <w:pStyle w:val="ScrollListNumber"/>
        <w:numPr>
          <w:ilvl w:val="0"/>
          <w:numId w:val="157"/>
        </w:numPr>
      </w:pPr>
      <w:proofErr w:type="spellStart"/>
      <w:r>
        <w:t>Перейдите</w:t>
      </w:r>
      <w:proofErr w:type="spellEnd"/>
      <w:r>
        <w:t xml:space="preserve"> в </w:t>
      </w:r>
      <w:proofErr w:type="spellStart"/>
      <w:r>
        <w:t>раздел</w:t>
      </w:r>
      <w:proofErr w:type="spellEnd"/>
      <w:r>
        <w:t xml:space="preserve"> «</w:t>
      </w:r>
      <w:proofErr w:type="spellStart"/>
      <w:r>
        <w:t>Отчеты</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3802967"/>
                  <wp:effectExtent l="0" t="0" r="0" b="0"/>
                  <wp:docPr id="100148" name="Рисунок 100148" descr="— Отчеты"/>
                  <wp:cNvGraphicFramePr/>
                  <a:graphic xmlns:a="http://schemas.openxmlformats.org/drawingml/2006/main">
                    <a:graphicData uri="http://schemas.openxmlformats.org/drawingml/2006/picture">
                      <pic:pic xmlns:pic="http://schemas.openxmlformats.org/drawingml/2006/picture">
                        <pic:nvPicPr>
                          <pic:cNvPr id="100148" name=""/>
                          <pic:cNvPicPr/>
                        </pic:nvPicPr>
                        <pic:blipFill>
                          <a:blip r:embed="rId176"/>
                          <a:stretch>
                            <a:fillRect/>
                          </a:stretch>
                        </pic:blipFill>
                        <pic:spPr>
                          <a:xfrm>
                            <a:off x="0" y="0"/>
                            <a:ext cx="4388485" cy="3802967"/>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154</w:t>
            </w:r>
            <w:r>
              <w:rPr>
                <w:rFonts w:eastAsia="Calibri" w:cs="Times New Roman"/>
                <w:szCs w:val="24"/>
              </w:rPr>
              <w:fldChar w:fldCharType="end"/>
            </w:r>
            <w:r>
              <w:rPr>
                <w:rFonts w:eastAsia="Calibri" w:cs="Times New Roman"/>
                <w:szCs w:val="24"/>
              </w:rPr>
              <w:t xml:space="preserve"> — Отчеты</w:t>
            </w:r>
          </w:p>
          <w:p w:rsidR="00DB09A2" w:rsidRPr="00DB09A2" w:rsidRDefault="00DB09A2" w:rsidP="00DB09A2"/>
        </w:tc>
      </w:tr>
    </w:tbl>
    <w:p w:rsidR="00C75AB0" w:rsidRDefault="00463FF4" w:rsidP="0063401C">
      <w:pPr>
        <w:pStyle w:val="ScrollListNumber"/>
        <w:numPr>
          <w:ilvl w:val="0"/>
          <w:numId w:val="157"/>
        </w:numPr>
      </w:pPr>
      <w:r w:rsidRPr="00463FF4">
        <w:rPr>
          <w:lang w:val="ru-RU"/>
        </w:rPr>
        <w:t xml:space="preserve">Перейдите по ссылке «Сведения о наличии права на обеспечение жильем». </w:t>
      </w:r>
      <w:proofErr w:type="spellStart"/>
      <w:r>
        <w:t>Откроется</w:t>
      </w:r>
      <w:proofErr w:type="spellEnd"/>
      <w:r>
        <w:t xml:space="preserve"> </w:t>
      </w:r>
      <w:proofErr w:type="spellStart"/>
      <w:r>
        <w:t>отчет</w:t>
      </w:r>
      <w:proofErr w:type="spellEnd"/>
      <w:r>
        <w:t xml:space="preserve"> «</w:t>
      </w:r>
      <w:proofErr w:type="spellStart"/>
      <w:r>
        <w:t>Сведения</w:t>
      </w:r>
      <w:proofErr w:type="spellEnd"/>
      <w:r>
        <w:t xml:space="preserve"> о </w:t>
      </w:r>
      <w:proofErr w:type="spellStart"/>
      <w:r>
        <w:t>наличии</w:t>
      </w:r>
      <w:proofErr w:type="spellEnd"/>
      <w:r>
        <w:t xml:space="preserve"> </w:t>
      </w:r>
      <w:proofErr w:type="spellStart"/>
      <w:r>
        <w:t>права</w:t>
      </w:r>
      <w:proofErr w:type="spellEnd"/>
      <w:r>
        <w:t xml:space="preserve"> </w:t>
      </w:r>
      <w:proofErr w:type="spellStart"/>
      <w:r>
        <w:t>на</w:t>
      </w:r>
      <w:proofErr w:type="spellEnd"/>
      <w:r>
        <w:t xml:space="preserve"> </w:t>
      </w:r>
      <w:proofErr w:type="spellStart"/>
      <w:r>
        <w:t>обеспечение</w:t>
      </w:r>
      <w:proofErr w:type="spellEnd"/>
      <w:r>
        <w:t xml:space="preserve"> </w:t>
      </w:r>
      <w:proofErr w:type="spellStart"/>
      <w:r>
        <w:t>жильем</w:t>
      </w:r>
      <w:proofErr w:type="spellEnd"/>
      <w:r>
        <w:t>».</w:t>
      </w:r>
    </w:p>
    <w:p w:rsidR="00C75AB0" w:rsidRDefault="00463FF4" w:rsidP="0063401C">
      <w:pPr>
        <w:pStyle w:val="ScrollListNumber"/>
        <w:numPr>
          <w:ilvl w:val="0"/>
          <w:numId w:val="157"/>
        </w:numPr>
      </w:pPr>
      <w:proofErr w:type="spellStart"/>
      <w:r>
        <w:t>Укажите</w:t>
      </w:r>
      <w:proofErr w:type="spellEnd"/>
      <w:r>
        <w:t xml:space="preserve"> </w:t>
      </w:r>
      <w:proofErr w:type="spellStart"/>
      <w:r>
        <w:t>данные</w:t>
      </w:r>
      <w:proofErr w:type="spellEnd"/>
      <w:r>
        <w:t>:</w:t>
      </w:r>
    </w:p>
    <w:p w:rsidR="00C75AB0" w:rsidRDefault="00463FF4" w:rsidP="0063401C">
      <w:pPr>
        <w:pStyle w:val="ScrollListBullet2"/>
        <w:numPr>
          <w:ilvl w:val="0"/>
          <w:numId w:val="158"/>
        </w:numPr>
      </w:pPr>
      <w:r>
        <w:t>«Дата начала»;</w:t>
      </w:r>
    </w:p>
    <w:p w:rsidR="00C75AB0" w:rsidRDefault="00463FF4" w:rsidP="0063401C">
      <w:pPr>
        <w:pStyle w:val="ScrollListBullet2"/>
        <w:numPr>
          <w:ilvl w:val="0"/>
          <w:numId w:val="158"/>
        </w:numPr>
      </w:pPr>
      <w:r>
        <w:t>«Дата окончания»;</w:t>
      </w:r>
    </w:p>
    <w:p w:rsidR="00C75AB0" w:rsidRDefault="00463FF4" w:rsidP="0063401C">
      <w:pPr>
        <w:pStyle w:val="ScrollListBullet2"/>
        <w:numPr>
          <w:ilvl w:val="0"/>
          <w:numId w:val="158"/>
        </w:numPr>
      </w:pPr>
      <w:r>
        <w:t>«Право», выпадающий список:</w:t>
      </w:r>
    </w:p>
    <w:p w:rsidR="00C75AB0" w:rsidRPr="00463FF4" w:rsidRDefault="00463FF4" w:rsidP="0063401C">
      <w:pPr>
        <w:pStyle w:val="ScrollListBullet3"/>
        <w:numPr>
          <w:ilvl w:val="0"/>
          <w:numId w:val="159"/>
        </w:numPr>
        <w:rPr>
          <w:lang w:val="ru-RU"/>
        </w:rPr>
      </w:pPr>
      <w:r w:rsidRPr="00463FF4">
        <w:rPr>
          <w:lang w:val="ru-RU"/>
        </w:rPr>
        <w:t>Активно, при выборе отчет строится только по сведениям о гражданах, включенных в список лиц, подлежащих обеспечению жильем;</w:t>
      </w:r>
    </w:p>
    <w:p w:rsidR="00C75AB0" w:rsidRPr="00463FF4" w:rsidRDefault="00463FF4" w:rsidP="0063401C">
      <w:pPr>
        <w:pStyle w:val="ScrollListBullet3"/>
        <w:numPr>
          <w:ilvl w:val="0"/>
          <w:numId w:val="159"/>
        </w:numPr>
        <w:rPr>
          <w:lang w:val="ru-RU"/>
        </w:rPr>
      </w:pPr>
      <w:r w:rsidRPr="00463FF4">
        <w:rPr>
          <w:lang w:val="ru-RU"/>
        </w:rPr>
        <w:t>Прекращено, при выборе отчет строится только по сведениям о гражданах, исключенных из списка лиц, подлежащих обеспечению жильем.</w:t>
      </w:r>
    </w:p>
    <w:p w:rsidR="00C75AB0" w:rsidRDefault="00463FF4" w:rsidP="0063401C">
      <w:pPr>
        <w:pStyle w:val="ScrollListBullet2"/>
        <w:numPr>
          <w:ilvl w:val="0"/>
          <w:numId w:val="158"/>
        </w:numPr>
      </w:pPr>
      <w:r>
        <w:t>«СНИЛС».</w:t>
      </w:r>
    </w:p>
    <w:p w:rsidR="007C25F6" w:rsidRDefault="007C25F6">
      <w:pPr>
        <w:rPr>
          <w:lang w:val="en-US"/>
        </w:rPr>
      </w:pPr>
      <w:r>
        <w:br w:type="page"/>
      </w:r>
    </w:p>
    <w:p w:rsidR="00C75AB0" w:rsidRDefault="00463FF4" w:rsidP="0063401C">
      <w:pPr>
        <w:pStyle w:val="ScrollListNumber"/>
        <w:numPr>
          <w:ilvl w:val="0"/>
          <w:numId w:val="157"/>
        </w:numPr>
      </w:pPr>
      <w:proofErr w:type="spellStart"/>
      <w:r>
        <w:lastRenderedPageBreak/>
        <w:t>Нажмите</w:t>
      </w:r>
      <w:proofErr w:type="spellEnd"/>
      <w:r>
        <w:t xml:space="preserve"> </w:t>
      </w:r>
      <w:proofErr w:type="spellStart"/>
      <w:r>
        <w:t>кнопку</w:t>
      </w:r>
      <w:proofErr w:type="spellEnd"/>
      <w:r>
        <w:t xml:space="preserve"> «</w:t>
      </w:r>
      <w:proofErr w:type="spellStart"/>
      <w:r>
        <w:t>Выгрузить</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1826506"/>
                  <wp:effectExtent l="0" t="0" r="0" b="0"/>
                  <wp:docPr id="100149" name="Рисунок 100149" descr="— Сведения о наличии права на обеспечение жильем"/>
                  <wp:cNvGraphicFramePr/>
                  <a:graphic xmlns:a="http://schemas.openxmlformats.org/drawingml/2006/main">
                    <a:graphicData uri="http://schemas.openxmlformats.org/drawingml/2006/picture">
                      <pic:pic xmlns:pic="http://schemas.openxmlformats.org/drawingml/2006/picture">
                        <pic:nvPicPr>
                          <pic:cNvPr id="100149" name=""/>
                          <pic:cNvPicPr/>
                        </pic:nvPicPr>
                        <pic:blipFill>
                          <a:blip r:embed="rId179"/>
                          <a:stretch>
                            <a:fillRect/>
                          </a:stretch>
                        </pic:blipFill>
                        <pic:spPr>
                          <a:xfrm>
                            <a:off x="0" y="0"/>
                            <a:ext cx="4388485" cy="1826506"/>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155</w:t>
            </w:r>
            <w:r>
              <w:rPr>
                <w:rFonts w:eastAsia="Calibri" w:cs="Times New Roman"/>
                <w:szCs w:val="24"/>
              </w:rPr>
              <w:fldChar w:fldCharType="end"/>
            </w:r>
            <w:r>
              <w:rPr>
                <w:rFonts w:eastAsia="Calibri" w:cs="Times New Roman"/>
                <w:szCs w:val="24"/>
              </w:rPr>
              <w:t xml:space="preserve"> — Сведения о наличии права на обеспечение жильем</w:t>
            </w:r>
          </w:p>
          <w:p w:rsidR="00DB09A2" w:rsidRPr="00DB09A2" w:rsidRDefault="00DB09A2" w:rsidP="00DB09A2"/>
        </w:tc>
      </w:tr>
    </w:tbl>
    <w:tbl>
      <w:tblPr>
        <w:tblStyle w:val="ScrollNote"/>
        <w:tblW w:w="5000" w:type="pct"/>
        <w:tblLook w:val="0180" w:firstRow="0" w:lastRow="0" w:firstColumn="1" w:lastColumn="1" w:noHBand="0" w:noVBand="0"/>
      </w:tblPr>
      <w:tblGrid>
        <w:gridCol w:w="906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Pr>
          <w:p w:rsidR="00C75AB0" w:rsidRDefault="00463FF4">
            <w:r>
              <w:rPr>
                <w:rFonts w:eastAsia="Calibri" w:cs="Times New Roman"/>
              </w:rPr>
              <w:t>Период дат не должен превышать 1 год.</w:t>
            </w:r>
          </w:p>
        </w:tc>
      </w:tr>
    </w:tbl>
    <w:p w:rsidR="00C75AB0" w:rsidRDefault="00463FF4">
      <w:r>
        <w:t>В результате на странице отобразится сообщение об успешном запуске процесса формирования отчета.</w:t>
      </w:r>
    </w:p>
    <w:p w:rsidR="007C25F6" w:rsidRDefault="00463FF4">
      <w:r>
        <w:t xml:space="preserve">Для получения отчета перейдите в раздел </w:t>
      </w:r>
      <w:hyperlink w:anchor="_Подготовленные_файлы" w:history="1">
        <w:r w:rsidRPr="008647E0">
          <w:rPr>
            <w:rStyle w:val="af7"/>
          </w:rPr>
          <w:t>«Подготовленные файлы»</w:t>
        </w:r>
      </w:hyperlink>
      <w:r>
        <w:t xml:space="preserve"> и выполните действия описанные в подразделе «Сведения о наличии права на обеспечение жилыми помещениями».</w:t>
      </w:r>
    </w:p>
    <w:p w:rsidR="00C75AB0" w:rsidRDefault="00463FF4">
      <w:pPr>
        <w:pStyle w:val="2"/>
      </w:pPr>
      <w:bookmarkStart w:id="183" w:name="_Подготовленные_файлы"/>
      <w:bookmarkStart w:id="184" w:name="scroll-bookmark-81"/>
      <w:bookmarkStart w:id="185" w:name="_Toc56705328"/>
      <w:bookmarkEnd w:id="183"/>
      <w:r>
        <w:t>Подготовленные файлы</w:t>
      </w:r>
      <w:bookmarkEnd w:id="184"/>
      <w:bookmarkEnd w:id="185"/>
    </w:p>
    <w:p w:rsidR="00C75AB0" w:rsidRDefault="00463FF4">
      <w:r>
        <w:t>Чтобы просмотреть подготовленные файлы:</w:t>
      </w:r>
    </w:p>
    <w:p w:rsidR="00C75AB0" w:rsidRPr="00463FF4" w:rsidRDefault="00463FF4" w:rsidP="0063401C">
      <w:pPr>
        <w:pStyle w:val="ScrollListNumber"/>
        <w:numPr>
          <w:ilvl w:val="0"/>
          <w:numId w:val="160"/>
        </w:numPr>
        <w:rPr>
          <w:lang w:val="ru-RU"/>
        </w:rPr>
      </w:pPr>
      <w:r w:rsidRPr="00463FF4">
        <w:rPr>
          <w:lang w:val="ru-RU"/>
        </w:rPr>
        <w:t>Перейдите в раздел «Подготовленные файлы»:</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rsidP="007C25F6">
            <w:r>
              <w:rPr>
                <w:rFonts w:eastAsia="Calibri" w:cs="Times New Roman"/>
                <w:noProof/>
                <w:lang w:eastAsia="ru-RU"/>
              </w:rPr>
              <w:drawing>
                <wp:inline distT="0" distB="0" distL="0" distR="0">
                  <wp:extent cx="2866390" cy="2895468"/>
                  <wp:effectExtent l="0" t="0" r="0" b="635"/>
                  <wp:docPr id="100150" name="Рисунок 100150" descr="— Подготовленные файлы"/>
                  <wp:cNvGraphicFramePr/>
                  <a:graphic xmlns:a="http://schemas.openxmlformats.org/drawingml/2006/main">
                    <a:graphicData uri="http://schemas.openxmlformats.org/drawingml/2006/picture">
                      <pic:pic xmlns:pic="http://schemas.openxmlformats.org/drawingml/2006/picture">
                        <pic:nvPicPr>
                          <pic:cNvPr id="100150" name=""/>
                          <pic:cNvPicPr/>
                        </pic:nvPicPr>
                        <pic:blipFill>
                          <a:blip r:embed="rId180"/>
                          <a:stretch>
                            <a:fillRect/>
                          </a:stretch>
                        </pic:blipFill>
                        <pic:spPr>
                          <a:xfrm>
                            <a:off x="0" y="0"/>
                            <a:ext cx="2898684" cy="2928090"/>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156</w:t>
            </w:r>
            <w:r>
              <w:rPr>
                <w:rFonts w:eastAsia="Calibri" w:cs="Times New Roman"/>
                <w:szCs w:val="24"/>
              </w:rPr>
              <w:fldChar w:fldCharType="end"/>
            </w:r>
            <w:r>
              <w:rPr>
                <w:rFonts w:eastAsia="Calibri" w:cs="Times New Roman"/>
                <w:szCs w:val="24"/>
              </w:rPr>
              <w:t xml:space="preserve"> — Подготовленные файлы</w:t>
            </w:r>
          </w:p>
          <w:p w:rsidR="00DB09A2" w:rsidRPr="00DB09A2" w:rsidRDefault="00DB09A2" w:rsidP="00DB09A2"/>
        </w:tc>
      </w:tr>
    </w:tbl>
    <w:p w:rsidR="00C75AB0" w:rsidRDefault="00463FF4" w:rsidP="0063401C">
      <w:pPr>
        <w:pStyle w:val="ScrollListNumber"/>
        <w:numPr>
          <w:ilvl w:val="0"/>
          <w:numId w:val="160"/>
        </w:numPr>
      </w:pPr>
      <w:proofErr w:type="spellStart"/>
      <w:r>
        <w:lastRenderedPageBreak/>
        <w:t>Перейдите</w:t>
      </w:r>
      <w:proofErr w:type="spellEnd"/>
      <w:r>
        <w:t xml:space="preserve"> в </w:t>
      </w:r>
      <w:proofErr w:type="spellStart"/>
      <w:r>
        <w:t>подраздел</w:t>
      </w:r>
      <w:proofErr w:type="spellEnd"/>
      <w:r>
        <w:t>:</w:t>
      </w:r>
    </w:p>
    <w:p w:rsidR="00C75AB0" w:rsidRDefault="00463FF4" w:rsidP="0063401C">
      <w:pPr>
        <w:pStyle w:val="ScrollListBullet2"/>
        <w:numPr>
          <w:ilvl w:val="0"/>
          <w:numId w:val="161"/>
        </w:numPr>
      </w:pPr>
      <w:r>
        <w:t>«Список пакетов с реестрами ЛМСЗ». Доступен только для Пользователя, действующего от имени участника ЕГИССО с типом взаимодействия «КПИ»;</w:t>
      </w:r>
    </w:p>
    <w:p w:rsidR="00C75AB0" w:rsidRDefault="00463FF4" w:rsidP="0063401C">
      <w:pPr>
        <w:pStyle w:val="ScrollListBullet2"/>
        <w:numPr>
          <w:ilvl w:val="0"/>
          <w:numId w:val="161"/>
        </w:numPr>
      </w:pPr>
      <w:r>
        <w:t>«Список пакетов с реестрами организаций». Доступен только для Пользователя, действующего от имени участника ЕГИССО с типом взаимодействия «КПИ»;</w:t>
      </w:r>
    </w:p>
    <w:p w:rsidR="00C75AB0" w:rsidRDefault="00463FF4" w:rsidP="0063401C">
      <w:pPr>
        <w:pStyle w:val="ScrollListBullet2"/>
        <w:numPr>
          <w:ilvl w:val="0"/>
          <w:numId w:val="161"/>
        </w:numPr>
      </w:pPr>
      <w:r>
        <w:t>«Список пакетов с реестрами фактов назначения МСЗ». Доступен только для Пользователя, действующего от имени участника ЕГИССО с типом взаимодействия «КПИ»;</w:t>
      </w:r>
    </w:p>
    <w:p w:rsidR="00C75AB0" w:rsidRDefault="00463FF4" w:rsidP="0063401C">
      <w:pPr>
        <w:pStyle w:val="ScrollListBullet2"/>
        <w:numPr>
          <w:ilvl w:val="0"/>
          <w:numId w:val="161"/>
        </w:numPr>
      </w:pPr>
      <w:r>
        <w:t>«Список пакетов с реестрами связанных МСЗ». Доступен только для Пользователя, действующего от имени участника ЕГИССО с типом взаимодействия «КПИ»;</w:t>
      </w:r>
    </w:p>
    <w:p w:rsidR="00C75AB0" w:rsidRDefault="00463FF4" w:rsidP="0063401C">
      <w:pPr>
        <w:pStyle w:val="ScrollListBullet2"/>
        <w:numPr>
          <w:ilvl w:val="0"/>
          <w:numId w:val="161"/>
        </w:numPr>
      </w:pPr>
      <w:r>
        <w:t>«Список пакетов с реестрами точек присутствия ОНМСЗ»;</w:t>
      </w:r>
    </w:p>
    <w:p w:rsidR="00C75AB0" w:rsidRDefault="00463FF4" w:rsidP="0063401C">
      <w:pPr>
        <w:pStyle w:val="ScrollListBullet2"/>
        <w:numPr>
          <w:ilvl w:val="0"/>
          <w:numId w:val="161"/>
        </w:numPr>
      </w:pPr>
      <w:r>
        <w:t>«Списки файлов со списком лиц, подлежащих обеспечению жильем»;</w:t>
      </w:r>
    </w:p>
    <w:p w:rsidR="00C75AB0" w:rsidRDefault="00463FF4" w:rsidP="0063401C">
      <w:pPr>
        <w:pStyle w:val="ScrollListBullet2"/>
        <w:numPr>
          <w:ilvl w:val="0"/>
          <w:numId w:val="161"/>
        </w:numPr>
      </w:pPr>
      <w:r>
        <w:t xml:space="preserve">«Списки файлов ЛМСЗ в формате </w:t>
      </w:r>
      <w:proofErr w:type="spellStart"/>
      <w:r>
        <w:t>csv</w:t>
      </w:r>
      <w:proofErr w:type="spellEnd"/>
      <w:r>
        <w:t>»;</w:t>
      </w:r>
    </w:p>
    <w:p w:rsidR="00C75AB0" w:rsidRDefault="00463FF4" w:rsidP="0063401C">
      <w:pPr>
        <w:pStyle w:val="ScrollListBullet2"/>
        <w:numPr>
          <w:ilvl w:val="0"/>
          <w:numId w:val="161"/>
        </w:numPr>
      </w:pPr>
      <w:r>
        <w:t>«Статистика загрузки фактов назначения МСЗ»;</w:t>
      </w:r>
    </w:p>
    <w:p w:rsidR="00C75AB0" w:rsidRDefault="00463FF4" w:rsidP="0063401C">
      <w:pPr>
        <w:pStyle w:val="ScrollListBullet2"/>
        <w:numPr>
          <w:ilvl w:val="0"/>
          <w:numId w:val="161"/>
        </w:numPr>
      </w:pPr>
      <w:r>
        <w:t>«ЛМСЗ, которые не связаны ни с одной точкой присутствия»;</w:t>
      </w:r>
    </w:p>
    <w:p w:rsidR="00C75AB0" w:rsidRDefault="00463FF4" w:rsidP="0063401C">
      <w:pPr>
        <w:pStyle w:val="ScrollListBullet2"/>
        <w:numPr>
          <w:ilvl w:val="0"/>
          <w:numId w:val="161"/>
        </w:numPr>
      </w:pPr>
      <w:r>
        <w:t>«Справки о назначениях по связанным мерам»;</w:t>
      </w:r>
    </w:p>
    <w:p w:rsidR="00C75AB0" w:rsidRDefault="00463FF4" w:rsidP="0063401C">
      <w:pPr>
        <w:pStyle w:val="ScrollListBullet2"/>
        <w:numPr>
          <w:ilvl w:val="0"/>
          <w:numId w:val="161"/>
        </w:numPr>
      </w:pPr>
      <w:r>
        <w:t>«Списки файлов с заявками на ОНМСЗ». Доступен только для Пользователя, действующего от имени участника ЕГИССО с типом взаимодействия «КПИ»);</w:t>
      </w:r>
    </w:p>
    <w:p w:rsidR="00C75AB0" w:rsidRDefault="00463FF4" w:rsidP="0063401C">
      <w:pPr>
        <w:pStyle w:val="ScrollListBullet2"/>
        <w:numPr>
          <w:ilvl w:val="0"/>
          <w:numId w:val="161"/>
        </w:numPr>
      </w:pPr>
      <w:r>
        <w:t>«Протоколы обработки пакетов»;</w:t>
      </w:r>
    </w:p>
    <w:p w:rsidR="00C75AB0" w:rsidRDefault="00463FF4" w:rsidP="0063401C">
      <w:pPr>
        <w:pStyle w:val="ScrollListBullet2"/>
        <w:numPr>
          <w:ilvl w:val="0"/>
          <w:numId w:val="161"/>
        </w:numPr>
      </w:pPr>
      <w:r>
        <w:t>«Сведения о наличии права на обеспечение жилыми помещениями»;</w:t>
      </w:r>
    </w:p>
    <w:p w:rsidR="00C75AB0" w:rsidRDefault="00463FF4" w:rsidP="0063401C">
      <w:pPr>
        <w:pStyle w:val="ScrollListBullet2"/>
        <w:numPr>
          <w:ilvl w:val="0"/>
          <w:numId w:val="161"/>
        </w:numPr>
      </w:pPr>
      <w:r>
        <w:t>«Списки пакетов с прожиточными минимумами»;</w:t>
      </w:r>
    </w:p>
    <w:p w:rsidR="00C75AB0" w:rsidRDefault="00463FF4" w:rsidP="0063401C">
      <w:pPr>
        <w:pStyle w:val="ScrollListBullet2"/>
        <w:numPr>
          <w:ilvl w:val="0"/>
          <w:numId w:val="161"/>
        </w:numPr>
      </w:pPr>
      <w:r>
        <w:t>«Протоколы массового редактирования записей».</w:t>
      </w:r>
    </w:p>
    <w:p w:rsidR="00C75AB0" w:rsidRDefault="00463FF4">
      <w:r>
        <w:t>Рассмотрим пример работы с подготовленными файлами на примере подраздела «Список пакетов с реестрами организаций»:</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5760085" cy="633609"/>
                  <wp:effectExtent l="0" t="0" r="0" b="0"/>
                  <wp:docPr id="100151" name="Рисунок 100151" descr="— Список пакетов с реестрами ЛМСЗ"/>
                  <wp:cNvGraphicFramePr/>
                  <a:graphic xmlns:a="http://schemas.openxmlformats.org/drawingml/2006/main">
                    <a:graphicData uri="http://schemas.openxmlformats.org/drawingml/2006/picture">
                      <pic:pic xmlns:pic="http://schemas.openxmlformats.org/drawingml/2006/picture">
                        <pic:nvPicPr>
                          <pic:cNvPr id="100151" name=""/>
                          <pic:cNvPicPr/>
                        </pic:nvPicPr>
                        <pic:blipFill>
                          <a:blip r:embed="rId181"/>
                          <a:stretch>
                            <a:fillRect/>
                          </a:stretch>
                        </pic:blipFill>
                        <pic:spPr>
                          <a:xfrm>
                            <a:off x="0" y="0"/>
                            <a:ext cx="5760085" cy="633609"/>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157</w:t>
            </w:r>
            <w:r>
              <w:rPr>
                <w:rFonts w:eastAsia="Calibri" w:cs="Times New Roman"/>
                <w:szCs w:val="24"/>
              </w:rPr>
              <w:fldChar w:fldCharType="end"/>
            </w:r>
            <w:r>
              <w:rPr>
                <w:rFonts w:eastAsia="Calibri" w:cs="Times New Roman"/>
                <w:szCs w:val="24"/>
              </w:rPr>
              <w:t xml:space="preserve"> — Список пакетов с реестрами ЛМСЗ</w:t>
            </w:r>
          </w:p>
          <w:p w:rsidR="00DB09A2" w:rsidRPr="00DB09A2" w:rsidRDefault="00DB09A2" w:rsidP="00DB09A2"/>
        </w:tc>
      </w:tr>
    </w:tbl>
    <w:p w:rsidR="00C75AB0" w:rsidRDefault="00463FF4">
      <w:r>
        <w:t>В выбранном подразделе содержатся файлы, сформированные пользователем.</w:t>
      </w:r>
    </w:p>
    <w:p w:rsidR="00C75AB0" w:rsidRDefault="00463FF4">
      <w:r>
        <w:t>Чтобы скачать файл, нажмите на ссылку с именем файла.</w:t>
      </w:r>
    </w:p>
    <w:p w:rsidR="00C75AB0" w:rsidRDefault="00463FF4">
      <w:r>
        <w:t xml:space="preserve">Чтобы удалить файл, нажмите на кнопку </w:t>
      </w:r>
      <w:r>
        <w:rPr>
          <w:noProof/>
          <w:lang w:eastAsia="ru-RU"/>
        </w:rPr>
        <w:drawing>
          <wp:inline distT="0" distB="0" distL="0" distR="0">
            <wp:extent cx="152400" cy="152400"/>
            <wp:effectExtent l="0" t="0" r="0" b="0"/>
            <wp:docPr id="100152" name="Рисунок 100152" descr="/confluence/download/thumbnails/393350646/image2019-5-13_17-50-14.png?version=1&amp;modificationDate=1557755385809&amp;api=v2"/>
            <wp:cNvGraphicFramePr/>
            <a:graphic xmlns:a="http://schemas.openxmlformats.org/drawingml/2006/main">
              <a:graphicData uri="http://schemas.openxmlformats.org/drawingml/2006/picture">
                <pic:pic xmlns:pic="http://schemas.openxmlformats.org/drawingml/2006/picture">
                  <pic:nvPicPr>
                    <pic:cNvPr id="100152" name=""/>
                    <pic:cNvPicPr/>
                  </pic:nvPicPr>
                  <pic:blipFill>
                    <a:blip r:embed="rId123"/>
                    <a:stretch>
                      <a:fillRect/>
                    </a:stretch>
                  </pic:blipFill>
                  <pic:spPr>
                    <a:xfrm>
                      <a:off x="0" y="0"/>
                      <a:ext cx="152400" cy="152400"/>
                    </a:xfrm>
                    <a:prstGeom prst="rect">
                      <a:avLst/>
                    </a:prstGeom>
                  </pic:spPr>
                </pic:pic>
              </a:graphicData>
            </a:graphic>
          </wp:inline>
        </w:drawing>
      </w:r>
      <w:r>
        <w:t>.</w:t>
      </w:r>
    </w:p>
    <w:p w:rsidR="00C75AB0" w:rsidRDefault="00463FF4">
      <w:r>
        <w:lastRenderedPageBreak/>
        <w:t>Если в настоящий момент задача, запущенная пользователем, еще не завершена, то появится сообщение «В системе имеется незавершенная задача по подготовке файла. После ее окончания файл станет доступен для скачивания».</w:t>
      </w:r>
    </w:p>
    <w:p w:rsidR="00C75AB0" w:rsidRDefault="00463FF4">
      <w:pPr>
        <w:pStyle w:val="2"/>
      </w:pPr>
      <w:bookmarkStart w:id="186" w:name="scroll-bookmark-82"/>
      <w:bookmarkStart w:id="187" w:name="_Toc56705329"/>
      <w:r>
        <w:t>Подача заявки в СТП</w:t>
      </w:r>
      <w:bookmarkEnd w:id="186"/>
      <w:bookmarkEnd w:id="187"/>
    </w:p>
    <w:p w:rsidR="00C75AB0" w:rsidRDefault="00463FF4">
      <w:r>
        <w:t>Чтобы подать заявку в СТП:</w:t>
      </w:r>
    </w:p>
    <w:p w:rsidR="00C75AB0" w:rsidRDefault="00463FF4" w:rsidP="0063401C">
      <w:pPr>
        <w:pStyle w:val="ScrollListNumber"/>
        <w:numPr>
          <w:ilvl w:val="0"/>
          <w:numId w:val="162"/>
        </w:numPr>
      </w:pPr>
      <w:r w:rsidRPr="00463FF4">
        <w:rPr>
          <w:lang w:val="ru-RU"/>
        </w:rPr>
        <w:t xml:space="preserve">Перейдите в раздел «Подача заявки в СТП». </w:t>
      </w:r>
      <w:proofErr w:type="spellStart"/>
      <w:r>
        <w:t>Откроется</w:t>
      </w:r>
      <w:proofErr w:type="spellEnd"/>
      <w:r>
        <w:t xml:space="preserve"> </w:t>
      </w:r>
      <w:proofErr w:type="spellStart"/>
      <w:r>
        <w:t>страница</w:t>
      </w:r>
      <w:proofErr w:type="spellEnd"/>
      <w:r>
        <w:t>:</w:t>
      </w:r>
    </w:p>
    <w:tbl>
      <w:tblPr>
        <w:tblStyle w:val="14"/>
        <w:tblW w:w="0" w:type="auto"/>
        <w:tblInd w:w="1080" w:type="dxa"/>
        <w:tblLayout w:type="fixed"/>
        <w:tblLook w:val="0000" w:firstRow="0" w:lastRow="0" w:firstColumn="0" w:lastColumn="0" w:noHBand="0" w:noVBand="0"/>
      </w:tblPr>
      <w:tblGrid>
        <w:gridCol w:w="7991"/>
      </w:tblGrid>
      <w:tr w:rsidR="00C75AB0">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388485" cy="2456801"/>
                  <wp:effectExtent l="0" t="0" r="0" b="0"/>
                  <wp:docPr id="100153" name="Рисунок 100153" descr="— Подача заявки в СТП"/>
                  <wp:cNvGraphicFramePr/>
                  <a:graphic xmlns:a="http://schemas.openxmlformats.org/drawingml/2006/main">
                    <a:graphicData uri="http://schemas.openxmlformats.org/drawingml/2006/picture">
                      <pic:pic xmlns:pic="http://schemas.openxmlformats.org/drawingml/2006/picture">
                        <pic:nvPicPr>
                          <pic:cNvPr id="100153" name=""/>
                          <pic:cNvPicPr/>
                        </pic:nvPicPr>
                        <pic:blipFill>
                          <a:blip r:embed="rId182"/>
                          <a:stretch>
                            <a:fillRect/>
                          </a:stretch>
                        </pic:blipFill>
                        <pic:spPr>
                          <a:xfrm>
                            <a:off x="0" y="0"/>
                            <a:ext cx="4388485" cy="2456801"/>
                          </a:xfrm>
                          <a:prstGeom prst="rect">
                            <a:avLst/>
                          </a:prstGeom>
                        </pic:spPr>
                      </pic:pic>
                    </a:graphicData>
                  </a:graphic>
                </wp:inline>
              </w:drawing>
            </w:r>
          </w:p>
          <w:p w:rsidR="00C75AB0" w:rsidRDefault="00463FF4">
            <w:pPr>
              <w:pStyle w:val="a5"/>
              <w:keepNext/>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158</w:t>
            </w:r>
            <w:r>
              <w:rPr>
                <w:rFonts w:eastAsia="Calibri" w:cs="Times New Roman"/>
                <w:szCs w:val="24"/>
              </w:rPr>
              <w:fldChar w:fldCharType="end"/>
            </w:r>
            <w:r>
              <w:rPr>
                <w:rFonts w:eastAsia="Calibri" w:cs="Times New Roman"/>
                <w:szCs w:val="24"/>
              </w:rPr>
              <w:t xml:space="preserve"> — Подача заявки в СТП</w:t>
            </w:r>
          </w:p>
          <w:p w:rsidR="00DB09A2" w:rsidRPr="00DB09A2" w:rsidRDefault="00DB09A2" w:rsidP="00DB09A2"/>
        </w:tc>
      </w:tr>
    </w:tbl>
    <w:p w:rsidR="00C75AB0" w:rsidRDefault="00463FF4" w:rsidP="0063401C">
      <w:pPr>
        <w:pStyle w:val="ScrollListNumber"/>
        <w:numPr>
          <w:ilvl w:val="0"/>
          <w:numId w:val="162"/>
        </w:numPr>
      </w:pPr>
      <w:proofErr w:type="spellStart"/>
      <w:r>
        <w:t>Заполните</w:t>
      </w:r>
      <w:proofErr w:type="spellEnd"/>
      <w:r>
        <w:t xml:space="preserve"> </w:t>
      </w:r>
      <w:proofErr w:type="spellStart"/>
      <w:r>
        <w:t>поля</w:t>
      </w:r>
      <w:proofErr w:type="spellEnd"/>
      <w:r>
        <w:t>:</w:t>
      </w:r>
    </w:p>
    <w:p w:rsidR="00C75AB0" w:rsidRDefault="00463FF4" w:rsidP="0063401C">
      <w:pPr>
        <w:pStyle w:val="ScrollListBullet2"/>
        <w:numPr>
          <w:ilvl w:val="0"/>
          <w:numId w:val="163"/>
        </w:numPr>
      </w:pPr>
      <w:r>
        <w:t>«ФИО». Заполняется автоматически ФИО авторизованного пользователя;</w:t>
      </w:r>
    </w:p>
    <w:p w:rsidR="00C75AB0" w:rsidRDefault="00463FF4" w:rsidP="0063401C">
      <w:pPr>
        <w:pStyle w:val="ScrollListBullet2"/>
        <w:numPr>
          <w:ilvl w:val="0"/>
          <w:numId w:val="163"/>
        </w:numPr>
      </w:pPr>
      <w:r>
        <w:t>«Должность». Должность пользователя;</w:t>
      </w:r>
    </w:p>
    <w:p w:rsidR="00C75AB0" w:rsidRDefault="00463FF4" w:rsidP="0063401C">
      <w:pPr>
        <w:pStyle w:val="ScrollListBullet2"/>
        <w:numPr>
          <w:ilvl w:val="0"/>
          <w:numId w:val="163"/>
        </w:numPr>
      </w:pPr>
      <w:r>
        <w:t>«E-</w:t>
      </w:r>
      <w:proofErr w:type="spellStart"/>
      <w:r>
        <w:t>mail</w:t>
      </w:r>
      <w:proofErr w:type="spellEnd"/>
      <w:r>
        <w:t>». Адрес электронной почты, на который придет подтверждение о регистрации заявки;</w:t>
      </w:r>
    </w:p>
    <w:p w:rsidR="00C75AB0" w:rsidRDefault="00463FF4" w:rsidP="0063401C">
      <w:pPr>
        <w:pStyle w:val="ScrollListBullet2"/>
        <w:numPr>
          <w:ilvl w:val="0"/>
          <w:numId w:val="163"/>
        </w:numPr>
      </w:pPr>
      <w:r>
        <w:t>«Телефон». Телефон пользователя;</w:t>
      </w:r>
    </w:p>
    <w:p w:rsidR="00C75AB0" w:rsidRDefault="00463FF4" w:rsidP="0063401C">
      <w:pPr>
        <w:pStyle w:val="ScrollListBullet2"/>
        <w:numPr>
          <w:ilvl w:val="0"/>
          <w:numId w:val="163"/>
        </w:numPr>
      </w:pPr>
      <w:r>
        <w:t>«Субъект РФ». Введите фрагмент названия субъекта РФ и выберите значение;</w:t>
      </w:r>
    </w:p>
    <w:p w:rsidR="00C75AB0" w:rsidRDefault="00463FF4" w:rsidP="0063401C">
      <w:pPr>
        <w:pStyle w:val="ScrollListBullet2"/>
        <w:numPr>
          <w:ilvl w:val="0"/>
          <w:numId w:val="163"/>
        </w:numPr>
      </w:pPr>
      <w:r>
        <w:t>«Причина обращения». Возможные значения:</w:t>
      </w:r>
    </w:p>
    <w:p w:rsidR="00C75AB0" w:rsidRDefault="00463FF4" w:rsidP="0063401C">
      <w:pPr>
        <w:pStyle w:val="ScrollListBullet3"/>
        <w:numPr>
          <w:ilvl w:val="0"/>
          <w:numId w:val="164"/>
        </w:numPr>
      </w:pPr>
      <w:r>
        <w:t xml:space="preserve">88.3.1. </w:t>
      </w:r>
      <w:proofErr w:type="spellStart"/>
      <w:r>
        <w:t>Консультации</w:t>
      </w:r>
      <w:proofErr w:type="spellEnd"/>
      <w:r>
        <w:t xml:space="preserve"> </w:t>
      </w:r>
      <w:proofErr w:type="spellStart"/>
      <w:r>
        <w:t>по</w:t>
      </w:r>
      <w:proofErr w:type="spellEnd"/>
      <w:r>
        <w:t xml:space="preserve"> </w:t>
      </w:r>
      <w:proofErr w:type="spellStart"/>
      <w:r>
        <w:t>функционалу</w:t>
      </w:r>
      <w:proofErr w:type="spellEnd"/>
      <w:r>
        <w:t>;</w:t>
      </w:r>
    </w:p>
    <w:p w:rsidR="00C75AB0" w:rsidRPr="00463FF4" w:rsidRDefault="00463FF4" w:rsidP="0063401C">
      <w:pPr>
        <w:pStyle w:val="ScrollListBullet3"/>
        <w:numPr>
          <w:ilvl w:val="0"/>
          <w:numId w:val="164"/>
        </w:numPr>
        <w:rPr>
          <w:lang w:val="ru-RU"/>
        </w:rPr>
      </w:pPr>
      <w:r w:rsidRPr="00463FF4">
        <w:rPr>
          <w:lang w:val="ru-RU"/>
        </w:rPr>
        <w:t>88.3.2. Консультации по организационно-правовым вопросам;</w:t>
      </w:r>
    </w:p>
    <w:p w:rsidR="00C75AB0" w:rsidRPr="00463FF4" w:rsidRDefault="00463FF4" w:rsidP="0063401C">
      <w:pPr>
        <w:pStyle w:val="ScrollListBullet3"/>
        <w:numPr>
          <w:ilvl w:val="0"/>
          <w:numId w:val="164"/>
        </w:numPr>
        <w:rPr>
          <w:lang w:val="ru-RU"/>
        </w:rPr>
      </w:pPr>
      <w:r w:rsidRPr="00463FF4">
        <w:rPr>
          <w:lang w:val="ru-RU"/>
        </w:rPr>
        <w:t>88.3.3. Консультирование по применению ППО УЭПШ (установка и подписание ЭП);</w:t>
      </w:r>
    </w:p>
    <w:p w:rsidR="00C75AB0" w:rsidRDefault="00463FF4" w:rsidP="0063401C">
      <w:pPr>
        <w:pStyle w:val="ScrollListBullet3"/>
        <w:numPr>
          <w:ilvl w:val="0"/>
          <w:numId w:val="164"/>
        </w:numPr>
      </w:pPr>
      <w:r>
        <w:t xml:space="preserve">88.5. </w:t>
      </w:r>
      <w:proofErr w:type="spellStart"/>
      <w:r>
        <w:t>Ошибки</w:t>
      </w:r>
      <w:proofErr w:type="spellEnd"/>
      <w:r>
        <w:t xml:space="preserve"> в </w:t>
      </w:r>
      <w:proofErr w:type="spellStart"/>
      <w:r>
        <w:t>данных</w:t>
      </w:r>
      <w:proofErr w:type="spellEnd"/>
      <w:r>
        <w:t>;</w:t>
      </w:r>
    </w:p>
    <w:p w:rsidR="00C75AB0" w:rsidRPr="00463FF4" w:rsidRDefault="00463FF4" w:rsidP="0063401C">
      <w:pPr>
        <w:pStyle w:val="ScrollListBullet3"/>
        <w:numPr>
          <w:ilvl w:val="0"/>
          <w:numId w:val="164"/>
        </w:numPr>
        <w:rPr>
          <w:lang w:val="ru-RU"/>
        </w:rPr>
      </w:pPr>
      <w:r w:rsidRPr="00463FF4">
        <w:rPr>
          <w:lang w:val="ru-RU"/>
        </w:rPr>
        <w:t>88.6. Ошибки при работе в системе;</w:t>
      </w:r>
    </w:p>
    <w:p w:rsidR="00C75AB0" w:rsidRDefault="00463FF4" w:rsidP="0063401C">
      <w:pPr>
        <w:pStyle w:val="ScrollListBullet3"/>
        <w:numPr>
          <w:ilvl w:val="0"/>
          <w:numId w:val="164"/>
        </w:numPr>
      </w:pPr>
      <w:r>
        <w:t xml:space="preserve">88.8. </w:t>
      </w:r>
      <w:proofErr w:type="spellStart"/>
      <w:r>
        <w:t>Предложения</w:t>
      </w:r>
      <w:proofErr w:type="spellEnd"/>
      <w:r>
        <w:t xml:space="preserve"> </w:t>
      </w:r>
      <w:proofErr w:type="spellStart"/>
      <w:r>
        <w:t>по</w:t>
      </w:r>
      <w:proofErr w:type="spellEnd"/>
      <w:r>
        <w:t xml:space="preserve"> </w:t>
      </w:r>
      <w:proofErr w:type="spellStart"/>
      <w:r>
        <w:t>развитию</w:t>
      </w:r>
      <w:proofErr w:type="spellEnd"/>
      <w:r>
        <w:t xml:space="preserve"> </w:t>
      </w:r>
      <w:proofErr w:type="spellStart"/>
      <w:r>
        <w:t>системы</w:t>
      </w:r>
      <w:proofErr w:type="spellEnd"/>
      <w:r>
        <w:t>;</w:t>
      </w:r>
    </w:p>
    <w:p w:rsidR="00C75AB0" w:rsidRDefault="00463FF4" w:rsidP="0063401C">
      <w:pPr>
        <w:pStyle w:val="ScrollListBullet2"/>
        <w:numPr>
          <w:ilvl w:val="0"/>
          <w:numId w:val="163"/>
        </w:numPr>
      </w:pPr>
      <w:r>
        <w:lastRenderedPageBreak/>
        <w:t>«Подробное описание обращения». Рекомендуется указать</w:t>
      </w:r>
    </w:p>
    <w:p w:rsidR="00C75AB0" w:rsidRDefault="00463FF4" w:rsidP="0063401C">
      <w:pPr>
        <w:pStyle w:val="ScrollListBullet3"/>
        <w:numPr>
          <w:ilvl w:val="0"/>
          <w:numId w:val="165"/>
        </w:numPr>
      </w:pPr>
      <w:proofErr w:type="spellStart"/>
      <w:r>
        <w:t>шаги</w:t>
      </w:r>
      <w:proofErr w:type="spellEnd"/>
      <w:r>
        <w:t xml:space="preserve"> </w:t>
      </w:r>
      <w:proofErr w:type="spellStart"/>
      <w:r>
        <w:t>для</w:t>
      </w:r>
      <w:proofErr w:type="spellEnd"/>
      <w:r>
        <w:t xml:space="preserve"> </w:t>
      </w:r>
      <w:proofErr w:type="spellStart"/>
      <w:r>
        <w:t>воспроизведения</w:t>
      </w:r>
      <w:proofErr w:type="spellEnd"/>
      <w:r>
        <w:t xml:space="preserve"> </w:t>
      </w:r>
      <w:proofErr w:type="spellStart"/>
      <w:r>
        <w:t>ошибки</w:t>
      </w:r>
      <w:proofErr w:type="spellEnd"/>
      <w:r>
        <w:t>;</w:t>
      </w:r>
    </w:p>
    <w:p w:rsidR="00C75AB0" w:rsidRDefault="00463FF4" w:rsidP="0063401C">
      <w:pPr>
        <w:pStyle w:val="ScrollListBullet3"/>
        <w:numPr>
          <w:ilvl w:val="0"/>
          <w:numId w:val="165"/>
        </w:numPr>
      </w:pPr>
      <w:proofErr w:type="spellStart"/>
      <w:r>
        <w:t>точное</w:t>
      </w:r>
      <w:proofErr w:type="spellEnd"/>
      <w:r>
        <w:t xml:space="preserve"> </w:t>
      </w:r>
      <w:proofErr w:type="spellStart"/>
      <w:r>
        <w:t>время</w:t>
      </w:r>
      <w:proofErr w:type="spellEnd"/>
      <w:r>
        <w:t xml:space="preserve"> </w:t>
      </w:r>
      <w:proofErr w:type="spellStart"/>
      <w:r>
        <w:t>возникновения</w:t>
      </w:r>
      <w:proofErr w:type="spellEnd"/>
      <w:r>
        <w:t xml:space="preserve"> </w:t>
      </w:r>
      <w:proofErr w:type="spellStart"/>
      <w:r>
        <w:t>ошибки</w:t>
      </w:r>
      <w:proofErr w:type="spellEnd"/>
      <w:r>
        <w:t>;</w:t>
      </w:r>
    </w:p>
    <w:p w:rsidR="00C75AB0" w:rsidRDefault="00463FF4" w:rsidP="0063401C">
      <w:pPr>
        <w:pStyle w:val="ScrollListBullet3"/>
        <w:numPr>
          <w:ilvl w:val="0"/>
          <w:numId w:val="165"/>
        </w:numPr>
      </w:pPr>
      <w:proofErr w:type="spellStart"/>
      <w:r>
        <w:t>дополнительная</w:t>
      </w:r>
      <w:proofErr w:type="spellEnd"/>
      <w:r>
        <w:t xml:space="preserve"> </w:t>
      </w:r>
      <w:proofErr w:type="spellStart"/>
      <w:r>
        <w:t>информация</w:t>
      </w:r>
      <w:proofErr w:type="spellEnd"/>
      <w:r>
        <w:t>;</w:t>
      </w:r>
    </w:p>
    <w:p w:rsidR="00C75AB0" w:rsidRDefault="00463FF4" w:rsidP="0063401C">
      <w:pPr>
        <w:pStyle w:val="ScrollListBullet2"/>
        <w:numPr>
          <w:ilvl w:val="0"/>
          <w:numId w:val="163"/>
        </w:numPr>
      </w:pPr>
      <w:r>
        <w:t>«Прикрепить файлы». При необходимости загрузите файл размером до 4 Мбайт. Если файлов несколько, объедините их в ZIP-архив.</w:t>
      </w:r>
    </w:p>
    <w:p w:rsidR="00C75AB0" w:rsidRPr="00463FF4" w:rsidRDefault="00463FF4" w:rsidP="0063401C">
      <w:pPr>
        <w:pStyle w:val="ScrollListNumber"/>
        <w:numPr>
          <w:ilvl w:val="0"/>
          <w:numId w:val="162"/>
        </w:numPr>
        <w:rPr>
          <w:lang w:val="ru-RU"/>
        </w:rPr>
      </w:pPr>
      <w:r w:rsidRPr="00463FF4">
        <w:rPr>
          <w:lang w:val="ru-RU"/>
        </w:rPr>
        <w:t>Нажмите на кнопку «Отправить заявку». Появится сообщение «Заявка успешно отправлена, информация о ходе рассмотрения заявки будет поступать на почту, указанную в обращении».</w:t>
      </w:r>
    </w:p>
    <w:p w:rsidR="00C75AB0" w:rsidRDefault="00463FF4">
      <w:pPr>
        <w:pStyle w:val="2"/>
      </w:pPr>
      <w:bookmarkStart w:id="188" w:name="_Подпись_файлов_для"/>
      <w:bookmarkStart w:id="189" w:name="scroll-bookmark-83"/>
      <w:bookmarkStart w:id="190" w:name="_Toc56705330"/>
      <w:bookmarkEnd w:id="188"/>
      <w:r>
        <w:t>Подпись файлов для загрузки в КПИ</w:t>
      </w:r>
      <w:bookmarkEnd w:id="189"/>
      <w:bookmarkEnd w:id="190"/>
    </w:p>
    <w:p w:rsidR="00C75AB0" w:rsidRDefault="00463FF4">
      <w:r>
        <w:t>Чтобы подписать файл для загрузки в КПИ, в контекстном меню XML-файла выберите последовательно пункты «</w:t>
      </w:r>
      <w:proofErr w:type="spellStart"/>
      <w:r>
        <w:t>Crypto+DE</w:t>
      </w:r>
      <w:proofErr w:type="spellEnd"/>
      <w:r>
        <w:t>», «Подписать»:</w:t>
      </w:r>
    </w:p>
    <w:tbl>
      <w:tblPr>
        <w:tblStyle w:val="14"/>
        <w:tblW w:w="5000" w:type="pct"/>
        <w:tblLook w:val="0000" w:firstRow="0" w:lastRow="0" w:firstColumn="0" w:lastColumn="0" w:noHBand="0" w:noVBand="0"/>
      </w:tblPr>
      <w:tblGrid>
        <w:gridCol w:w="9071"/>
      </w:tblGrid>
      <w:tr w:rsidR="00C75AB0">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C75AB0" w:rsidRDefault="00463FF4">
            <w:pPr>
              <w:keepNext/>
            </w:pPr>
            <w:r>
              <w:rPr>
                <w:rFonts w:eastAsia="Calibri" w:cs="Times New Roman"/>
                <w:noProof/>
                <w:lang w:eastAsia="ru-RU"/>
              </w:rPr>
              <w:drawing>
                <wp:inline distT="0" distB="0" distL="0" distR="0">
                  <wp:extent cx="4993436" cy="3623615"/>
                  <wp:effectExtent l="0" t="0" r="0" b="0"/>
                  <wp:docPr id="100154" name="Рисунок 100154" descr="— Подпись файлов для загрузки в КПИ"/>
                  <wp:cNvGraphicFramePr/>
                  <a:graphic xmlns:a="http://schemas.openxmlformats.org/drawingml/2006/main">
                    <a:graphicData uri="http://schemas.openxmlformats.org/drawingml/2006/picture">
                      <pic:pic xmlns:pic="http://schemas.openxmlformats.org/drawingml/2006/picture">
                        <pic:nvPicPr>
                          <pic:cNvPr id="100154" name=""/>
                          <pic:cNvPicPr/>
                        </pic:nvPicPr>
                        <pic:blipFill>
                          <a:blip r:embed="rId183"/>
                          <a:stretch>
                            <a:fillRect/>
                          </a:stretch>
                        </pic:blipFill>
                        <pic:spPr>
                          <a:xfrm>
                            <a:off x="0" y="0"/>
                            <a:ext cx="5005804" cy="3632590"/>
                          </a:xfrm>
                          <a:prstGeom prst="rect">
                            <a:avLst/>
                          </a:prstGeom>
                        </pic:spPr>
                      </pic:pic>
                    </a:graphicData>
                  </a:graphic>
                </wp:inline>
              </w:drawing>
            </w:r>
          </w:p>
          <w:p w:rsidR="00C75AB0" w:rsidRDefault="00463FF4">
            <w:pPr>
              <w:pStyle w:val="a5"/>
              <w:rPr>
                <w:rFonts w:eastAsia="Calibri" w:cs="Times New Roman"/>
                <w:szCs w:val="24"/>
              </w:rPr>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sidR="00697122">
              <w:rPr>
                <w:rFonts w:eastAsia="Calibri" w:cs="Times New Roman"/>
                <w:noProof/>
                <w:szCs w:val="24"/>
              </w:rPr>
              <w:t>159</w:t>
            </w:r>
            <w:r>
              <w:rPr>
                <w:rFonts w:eastAsia="Calibri" w:cs="Times New Roman"/>
                <w:szCs w:val="24"/>
              </w:rPr>
              <w:fldChar w:fldCharType="end"/>
            </w:r>
            <w:r>
              <w:rPr>
                <w:rFonts w:eastAsia="Calibri" w:cs="Times New Roman"/>
                <w:szCs w:val="24"/>
              </w:rPr>
              <w:t xml:space="preserve"> — Подпись файлов для загрузки в КПИ</w:t>
            </w:r>
          </w:p>
          <w:p w:rsidR="00DB09A2" w:rsidRPr="00DB09A2" w:rsidRDefault="00DB09A2" w:rsidP="00DB09A2"/>
        </w:tc>
      </w:tr>
    </w:tbl>
    <w:p w:rsidR="00C75AB0" w:rsidRDefault="00463FF4">
      <w:r>
        <w:t>При успешной подписи в папке появится одноименный файл с расширением *.p7s.</w:t>
      </w:r>
    </w:p>
    <w:tbl>
      <w:tblPr>
        <w:tblStyle w:val="ScrollNote"/>
        <w:tblW w:w="5000" w:type="pct"/>
        <w:tblLook w:val="0180" w:firstRow="0" w:lastRow="0" w:firstColumn="1" w:lastColumn="1" w:noHBand="0" w:noVBand="0"/>
      </w:tblPr>
      <w:tblGrid>
        <w:gridCol w:w="9061"/>
      </w:tblGrid>
      <w:tr w:rsidR="00C75AB0" w:rsidTr="00C75AB0">
        <w:trPr>
          <w:cnfStyle w:val="000000100000" w:firstRow="0" w:lastRow="0" w:firstColumn="0" w:lastColumn="0" w:oddVBand="0" w:evenVBand="0" w:oddHBand="1" w:evenHBand="0" w:firstRowFirstColumn="0" w:firstRowLastColumn="0" w:lastRowFirstColumn="0" w:lastRowLastColumn="0"/>
        </w:trPr>
        <w:tc>
          <w:tcPr>
            <w:tcW w:w="0" w:type="auto"/>
          </w:tcPr>
          <w:p w:rsidR="00C75AB0" w:rsidRDefault="00463FF4">
            <w:r>
              <w:rPr>
                <w:rFonts w:eastAsia="Calibri" w:cs="Times New Roman"/>
              </w:rPr>
              <w:lastRenderedPageBreak/>
              <w:t xml:space="preserve">Формат подписи для загрузки подписанных </w:t>
            </w:r>
            <w:proofErr w:type="spellStart"/>
            <w:r>
              <w:rPr>
                <w:rFonts w:eastAsia="Calibri" w:cs="Times New Roman"/>
              </w:rPr>
              <w:t>xml</w:t>
            </w:r>
            <w:proofErr w:type="spellEnd"/>
            <w:r>
              <w:rPr>
                <w:rFonts w:eastAsia="Calibri" w:cs="Times New Roman"/>
              </w:rPr>
              <w:t xml:space="preserve"> файлов должен быть base64.</w:t>
            </w:r>
          </w:p>
        </w:tc>
      </w:tr>
    </w:tbl>
    <w:p w:rsidR="00C75AB0" w:rsidRDefault="00C75AB0" w:rsidP="00DB09A2">
      <w:pPr>
        <w:ind w:firstLine="0"/>
      </w:pPr>
    </w:p>
    <w:sectPr w:rsidR="00C75AB0" w:rsidSect="00463FF4">
      <w:headerReference w:type="default" r:id="rId184"/>
      <w:footerReference w:type="default" r:id="rId185"/>
      <w:pgSz w:w="11906" w:h="16838"/>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327" w:rsidRDefault="00E32327">
      <w:pPr>
        <w:spacing w:line="240" w:lineRule="auto"/>
      </w:pPr>
      <w:r>
        <w:separator/>
      </w:r>
    </w:p>
  </w:endnote>
  <w:endnote w:type="continuationSeparator" w:id="0">
    <w:p w:rsidR="00E32327" w:rsidRDefault="00E323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C7B" w:rsidRDefault="00671C7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327" w:rsidRDefault="00E32327">
      <w:pPr>
        <w:spacing w:line="240" w:lineRule="auto"/>
      </w:pPr>
      <w:r>
        <w:separator/>
      </w:r>
    </w:p>
  </w:footnote>
  <w:footnote w:type="continuationSeparator" w:id="0">
    <w:p w:rsidR="00E32327" w:rsidRDefault="00E323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078840"/>
      <w:docPartObj>
        <w:docPartGallery w:val="Page Numbers (Top of Page)"/>
        <w:docPartUnique/>
      </w:docPartObj>
    </w:sdtPr>
    <w:sdtEndPr/>
    <w:sdtContent>
      <w:p w:rsidR="00671C7B" w:rsidRPr="00DE5713" w:rsidRDefault="00671C7B" w:rsidP="00463FF4">
        <w:pPr>
          <w:pStyle w:val="ae"/>
          <w:jc w:val="center"/>
        </w:pPr>
        <w:r>
          <w:fldChar w:fldCharType="begin"/>
        </w:r>
        <w:r>
          <w:instrText>PAGE   \* MERGEFORMAT</w:instrText>
        </w:r>
        <w:r>
          <w:fldChar w:fldCharType="separate"/>
        </w:r>
        <w:r>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1831429"/>
      <w:docPartObj>
        <w:docPartGallery w:val="Page Numbers (Top of Page)"/>
        <w:docPartUnique/>
      </w:docPartObj>
    </w:sdtPr>
    <w:sdtEndPr/>
    <w:sdtContent>
      <w:p w:rsidR="00671C7B" w:rsidRPr="00DE5713" w:rsidRDefault="00671C7B" w:rsidP="00463FF4">
        <w:pPr>
          <w:pStyle w:val="ae"/>
          <w:jc w:val="center"/>
        </w:pPr>
        <w:r>
          <w:fldChar w:fldCharType="begin"/>
        </w:r>
        <w:r>
          <w:instrText>PAGE   \* MERGEFORMAT</w:instrText>
        </w:r>
        <w:r>
          <w:fldChar w:fldCharType="separate"/>
        </w:r>
        <w:r w:rsidR="0055125E">
          <w:rPr>
            <w:noProof/>
          </w:rPr>
          <w:t>126</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5B49"/>
    <w:multiLevelType w:val="hybridMultilevel"/>
    <w:tmpl w:val="B212063A"/>
    <w:lvl w:ilvl="0" w:tplc="AD9232B6">
      <w:start w:val="1"/>
      <w:numFmt w:val="decimal"/>
      <w:pStyle w:val="ScrollListNumber2"/>
      <w:lvlText w:val="%1."/>
      <w:lvlJc w:val="left"/>
      <w:pPr>
        <w:ind w:left="1420" w:hanging="360"/>
      </w:pPr>
      <w:rPr>
        <w:rFonts w:hint="default"/>
      </w:rPr>
    </w:lvl>
    <w:lvl w:ilvl="1" w:tplc="D8ACD624" w:tentative="1">
      <w:start w:val="1"/>
      <w:numFmt w:val="lowerLetter"/>
      <w:lvlText w:val="%2."/>
      <w:lvlJc w:val="left"/>
      <w:pPr>
        <w:ind w:left="2160" w:hanging="360"/>
      </w:pPr>
    </w:lvl>
    <w:lvl w:ilvl="2" w:tplc="D146F95C" w:tentative="1">
      <w:start w:val="1"/>
      <w:numFmt w:val="lowerRoman"/>
      <w:lvlText w:val="%3."/>
      <w:lvlJc w:val="right"/>
      <w:pPr>
        <w:ind w:left="2880" w:hanging="180"/>
      </w:pPr>
    </w:lvl>
    <w:lvl w:ilvl="3" w:tplc="0396F3EA" w:tentative="1">
      <w:start w:val="1"/>
      <w:numFmt w:val="decimal"/>
      <w:lvlText w:val="%4."/>
      <w:lvlJc w:val="left"/>
      <w:pPr>
        <w:ind w:left="3600" w:hanging="360"/>
      </w:pPr>
    </w:lvl>
    <w:lvl w:ilvl="4" w:tplc="0622BD00" w:tentative="1">
      <w:start w:val="1"/>
      <w:numFmt w:val="lowerLetter"/>
      <w:lvlText w:val="%5."/>
      <w:lvlJc w:val="left"/>
      <w:pPr>
        <w:ind w:left="4320" w:hanging="360"/>
      </w:pPr>
    </w:lvl>
    <w:lvl w:ilvl="5" w:tplc="24E83DE2" w:tentative="1">
      <w:start w:val="1"/>
      <w:numFmt w:val="lowerRoman"/>
      <w:lvlText w:val="%6."/>
      <w:lvlJc w:val="right"/>
      <w:pPr>
        <w:ind w:left="5040" w:hanging="180"/>
      </w:pPr>
    </w:lvl>
    <w:lvl w:ilvl="6" w:tplc="9C66A1AA" w:tentative="1">
      <w:start w:val="1"/>
      <w:numFmt w:val="decimal"/>
      <w:lvlText w:val="%7."/>
      <w:lvlJc w:val="left"/>
      <w:pPr>
        <w:ind w:left="5760" w:hanging="360"/>
      </w:pPr>
    </w:lvl>
    <w:lvl w:ilvl="7" w:tplc="75469356" w:tentative="1">
      <w:start w:val="1"/>
      <w:numFmt w:val="lowerLetter"/>
      <w:lvlText w:val="%8."/>
      <w:lvlJc w:val="left"/>
      <w:pPr>
        <w:ind w:left="6480" w:hanging="360"/>
      </w:pPr>
    </w:lvl>
    <w:lvl w:ilvl="8" w:tplc="DEAAAF10" w:tentative="1">
      <w:start w:val="1"/>
      <w:numFmt w:val="lowerRoman"/>
      <w:lvlText w:val="%9."/>
      <w:lvlJc w:val="right"/>
      <w:pPr>
        <w:ind w:left="7200" w:hanging="180"/>
      </w:pPr>
    </w:lvl>
  </w:abstractNum>
  <w:abstractNum w:abstractNumId="1" w15:restartNumberingAfterBreak="0">
    <w:nsid w:val="02FF2481"/>
    <w:multiLevelType w:val="hybridMultilevel"/>
    <w:tmpl w:val="1FD80D38"/>
    <w:lvl w:ilvl="0" w:tplc="E51260C6">
      <w:start w:val="1"/>
      <w:numFmt w:val="bullet"/>
      <w:lvlText w:val=""/>
      <w:lvlJc w:val="left"/>
      <w:pPr>
        <w:tabs>
          <w:tab w:val="num" w:pos="1026"/>
        </w:tabs>
        <w:ind w:left="1026" w:hanging="306"/>
      </w:pPr>
      <w:rPr>
        <w:rFonts w:ascii="Symbol" w:hAnsi="Symbol" w:hint="default"/>
      </w:rPr>
    </w:lvl>
    <w:lvl w:ilvl="1" w:tplc="4DC86450" w:tentative="1">
      <w:start w:val="1"/>
      <w:numFmt w:val="bullet"/>
      <w:lvlText w:val="o"/>
      <w:lvlJc w:val="left"/>
      <w:pPr>
        <w:ind w:left="2880" w:hanging="360"/>
      </w:pPr>
      <w:rPr>
        <w:rFonts w:ascii="Courier New" w:hAnsi="Courier New" w:cs="Courier New" w:hint="default"/>
      </w:rPr>
    </w:lvl>
    <w:lvl w:ilvl="2" w:tplc="D8E8CF26" w:tentative="1">
      <w:start w:val="1"/>
      <w:numFmt w:val="bullet"/>
      <w:lvlText w:val=""/>
      <w:lvlJc w:val="left"/>
      <w:pPr>
        <w:ind w:left="3600" w:hanging="360"/>
      </w:pPr>
      <w:rPr>
        <w:rFonts w:ascii="Wingdings" w:hAnsi="Wingdings" w:hint="default"/>
      </w:rPr>
    </w:lvl>
    <w:lvl w:ilvl="3" w:tplc="75F80554" w:tentative="1">
      <w:start w:val="1"/>
      <w:numFmt w:val="bullet"/>
      <w:lvlText w:val=""/>
      <w:lvlJc w:val="left"/>
      <w:pPr>
        <w:ind w:left="4320" w:hanging="360"/>
      </w:pPr>
      <w:rPr>
        <w:rFonts w:ascii="Symbol" w:hAnsi="Symbol" w:hint="default"/>
      </w:rPr>
    </w:lvl>
    <w:lvl w:ilvl="4" w:tplc="A52E4C34" w:tentative="1">
      <w:start w:val="1"/>
      <w:numFmt w:val="bullet"/>
      <w:lvlText w:val="o"/>
      <w:lvlJc w:val="left"/>
      <w:pPr>
        <w:ind w:left="5040" w:hanging="360"/>
      </w:pPr>
      <w:rPr>
        <w:rFonts w:ascii="Courier New" w:hAnsi="Courier New" w:cs="Courier New" w:hint="default"/>
      </w:rPr>
    </w:lvl>
    <w:lvl w:ilvl="5" w:tplc="CEEAA74A" w:tentative="1">
      <w:start w:val="1"/>
      <w:numFmt w:val="bullet"/>
      <w:lvlText w:val=""/>
      <w:lvlJc w:val="left"/>
      <w:pPr>
        <w:ind w:left="5760" w:hanging="360"/>
      </w:pPr>
      <w:rPr>
        <w:rFonts w:ascii="Wingdings" w:hAnsi="Wingdings" w:hint="default"/>
      </w:rPr>
    </w:lvl>
    <w:lvl w:ilvl="6" w:tplc="462ECFBE" w:tentative="1">
      <w:start w:val="1"/>
      <w:numFmt w:val="bullet"/>
      <w:lvlText w:val=""/>
      <w:lvlJc w:val="left"/>
      <w:pPr>
        <w:ind w:left="6480" w:hanging="360"/>
      </w:pPr>
      <w:rPr>
        <w:rFonts w:ascii="Symbol" w:hAnsi="Symbol" w:hint="default"/>
      </w:rPr>
    </w:lvl>
    <w:lvl w:ilvl="7" w:tplc="279007C6" w:tentative="1">
      <w:start w:val="1"/>
      <w:numFmt w:val="bullet"/>
      <w:lvlText w:val="o"/>
      <w:lvlJc w:val="left"/>
      <w:pPr>
        <w:ind w:left="7200" w:hanging="360"/>
      </w:pPr>
      <w:rPr>
        <w:rFonts w:ascii="Courier New" w:hAnsi="Courier New" w:cs="Courier New" w:hint="default"/>
      </w:rPr>
    </w:lvl>
    <w:lvl w:ilvl="8" w:tplc="A112E09E" w:tentative="1">
      <w:start w:val="1"/>
      <w:numFmt w:val="bullet"/>
      <w:lvlText w:val=""/>
      <w:lvlJc w:val="left"/>
      <w:pPr>
        <w:ind w:left="7920" w:hanging="360"/>
      </w:pPr>
      <w:rPr>
        <w:rFonts w:ascii="Wingdings" w:hAnsi="Wingdings" w:hint="default"/>
      </w:rPr>
    </w:lvl>
  </w:abstractNum>
  <w:abstractNum w:abstractNumId="2" w15:restartNumberingAfterBreak="0">
    <w:nsid w:val="07D94F8C"/>
    <w:multiLevelType w:val="singleLevel"/>
    <w:tmpl w:val="46BAA642"/>
    <w:lvl w:ilvl="0">
      <w:start w:val="1"/>
      <w:numFmt w:val="decimal"/>
      <w:pStyle w:val="ScrollListNumber"/>
      <w:lvlText w:val="%1."/>
      <w:lvlJc w:val="left"/>
      <w:pPr>
        <w:ind w:left="1080" w:hanging="360"/>
      </w:pPr>
      <w:rPr>
        <w:rFonts w:hint="default"/>
      </w:rPr>
    </w:lvl>
  </w:abstractNum>
  <w:abstractNum w:abstractNumId="3" w15:restartNumberingAfterBreak="0">
    <w:nsid w:val="0B417B29"/>
    <w:multiLevelType w:val="hybridMultilevel"/>
    <w:tmpl w:val="D158D8A6"/>
    <w:lvl w:ilvl="0" w:tplc="FB42BE56">
      <w:start w:val="1"/>
      <w:numFmt w:val="bullet"/>
      <w:pStyle w:val="ScrollListBullet"/>
      <w:lvlText w:val=""/>
      <w:lvlJc w:val="left"/>
      <w:pPr>
        <w:tabs>
          <w:tab w:val="num" w:pos="1026"/>
        </w:tabs>
        <w:ind w:left="1026" w:hanging="306"/>
      </w:pPr>
      <w:rPr>
        <w:rFonts w:ascii="Symbol" w:hAnsi="Symbol" w:hint="default"/>
      </w:rPr>
    </w:lvl>
    <w:lvl w:ilvl="1" w:tplc="9640795E" w:tentative="1">
      <w:start w:val="1"/>
      <w:numFmt w:val="bullet"/>
      <w:lvlText w:val="o"/>
      <w:lvlJc w:val="left"/>
      <w:pPr>
        <w:ind w:left="2880" w:hanging="360"/>
      </w:pPr>
      <w:rPr>
        <w:rFonts w:ascii="Courier New" w:hAnsi="Courier New" w:cs="Courier New" w:hint="default"/>
      </w:rPr>
    </w:lvl>
    <w:lvl w:ilvl="2" w:tplc="88828E1E" w:tentative="1">
      <w:start w:val="1"/>
      <w:numFmt w:val="bullet"/>
      <w:lvlText w:val=""/>
      <w:lvlJc w:val="left"/>
      <w:pPr>
        <w:ind w:left="3600" w:hanging="360"/>
      </w:pPr>
      <w:rPr>
        <w:rFonts w:ascii="Wingdings" w:hAnsi="Wingdings" w:hint="default"/>
      </w:rPr>
    </w:lvl>
    <w:lvl w:ilvl="3" w:tplc="92847936" w:tentative="1">
      <w:start w:val="1"/>
      <w:numFmt w:val="bullet"/>
      <w:lvlText w:val=""/>
      <w:lvlJc w:val="left"/>
      <w:pPr>
        <w:ind w:left="4320" w:hanging="360"/>
      </w:pPr>
      <w:rPr>
        <w:rFonts w:ascii="Symbol" w:hAnsi="Symbol" w:hint="default"/>
      </w:rPr>
    </w:lvl>
    <w:lvl w:ilvl="4" w:tplc="80909976" w:tentative="1">
      <w:start w:val="1"/>
      <w:numFmt w:val="bullet"/>
      <w:lvlText w:val="o"/>
      <w:lvlJc w:val="left"/>
      <w:pPr>
        <w:ind w:left="5040" w:hanging="360"/>
      </w:pPr>
      <w:rPr>
        <w:rFonts w:ascii="Courier New" w:hAnsi="Courier New" w:cs="Courier New" w:hint="default"/>
      </w:rPr>
    </w:lvl>
    <w:lvl w:ilvl="5" w:tplc="CECA9B10" w:tentative="1">
      <w:start w:val="1"/>
      <w:numFmt w:val="bullet"/>
      <w:lvlText w:val=""/>
      <w:lvlJc w:val="left"/>
      <w:pPr>
        <w:ind w:left="5760" w:hanging="360"/>
      </w:pPr>
      <w:rPr>
        <w:rFonts w:ascii="Wingdings" w:hAnsi="Wingdings" w:hint="default"/>
      </w:rPr>
    </w:lvl>
    <w:lvl w:ilvl="6" w:tplc="2A52DF9E" w:tentative="1">
      <w:start w:val="1"/>
      <w:numFmt w:val="bullet"/>
      <w:lvlText w:val=""/>
      <w:lvlJc w:val="left"/>
      <w:pPr>
        <w:ind w:left="6480" w:hanging="360"/>
      </w:pPr>
      <w:rPr>
        <w:rFonts w:ascii="Symbol" w:hAnsi="Symbol" w:hint="default"/>
      </w:rPr>
    </w:lvl>
    <w:lvl w:ilvl="7" w:tplc="5ACE1088" w:tentative="1">
      <w:start w:val="1"/>
      <w:numFmt w:val="bullet"/>
      <w:lvlText w:val="o"/>
      <w:lvlJc w:val="left"/>
      <w:pPr>
        <w:ind w:left="7200" w:hanging="360"/>
      </w:pPr>
      <w:rPr>
        <w:rFonts w:ascii="Courier New" w:hAnsi="Courier New" w:cs="Courier New" w:hint="default"/>
      </w:rPr>
    </w:lvl>
    <w:lvl w:ilvl="8" w:tplc="92E00BE2" w:tentative="1">
      <w:start w:val="1"/>
      <w:numFmt w:val="bullet"/>
      <w:lvlText w:val=""/>
      <w:lvlJc w:val="left"/>
      <w:pPr>
        <w:ind w:left="7920" w:hanging="360"/>
      </w:pPr>
      <w:rPr>
        <w:rFonts w:ascii="Wingdings" w:hAnsi="Wingdings" w:hint="default"/>
      </w:rPr>
    </w:lvl>
  </w:abstractNum>
  <w:abstractNum w:abstractNumId="4" w15:restartNumberingAfterBreak="0">
    <w:nsid w:val="0DA51E28"/>
    <w:multiLevelType w:val="multilevel"/>
    <w:tmpl w:val="97F891CE"/>
    <w:styleLink w:val="number"/>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5" w15:restartNumberingAfterBreak="0">
    <w:nsid w:val="15EF3526"/>
    <w:multiLevelType w:val="multilevel"/>
    <w:tmpl w:val="EDAA2B94"/>
    <w:styleLink w:val="num2"/>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6" w15:restartNumberingAfterBreak="0">
    <w:nsid w:val="1936553B"/>
    <w:multiLevelType w:val="hybridMultilevel"/>
    <w:tmpl w:val="0E901A14"/>
    <w:lvl w:ilvl="0" w:tplc="D666A03E">
      <w:start w:val="1"/>
      <w:numFmt w:val="bullet"/>
      <w:lvlText w:val=""/>
      <w:lvlJc w:val="left"/>
      <w:pPr>
        <w:tabs>
          <w:tab w:val="num" w:pos="1332"/>
        </w:tabs>
        <w:ind w:left="1332" w:hanging="306"/>
      </w:pPr>
      <w:rPr>
        <w:rFonts w:ascii="Symbol" w:hAnsi="Symbol" w:hint="default"/>
      </w:rPr>
    </w:lvl>
    <w:lvl w:ilvl="1" w:tplc="0419000F">
      <w:start w:val="1"/>
      <w:numFmt w:val="bullet"/>
      <w:lvlText w:val=""/>
      <w:lvlJc w:val="left"/>
      <w:pPr>
        <w:ind w:left="3186" w:hanging="360"/>
      </w:pPr>
      <w:rPr>
        <w:rFonts w:ascii="Symbol" w:hAnsi="Symbol" w:hint="default"/>
      </w:rPr>
    </w:lvl>
    <w:lvl w:ilvl="2" w:tplc="8CD40360" w:tentative="1">
      <w:start w:val="1"/>
      <w:numFmt w:val="bullet"/>
      <w:lvlText w:val=""/>
      <w:lvlJc w:val="left"/>
      <w:pPr>
        <w:ind w:left="3906" w:hanging="360"/>
      </w:pPr>
      <w:rPr>
        <w:rFonts w:ascii="Wingdings" w:hAnsi="Wingdings" w:hint="default"/>
      </w:rPr>
    </w:lvl>
    <w:lvl w:ilvl="3" w:tplc="F7D2DB2A" w:tentative="1">
      <w:start w:val="1"/>
      <w:numFmt w:val="bullet"/>
      <w:lvlText w:val=""/>
      <w:lvlJc w:val="left"/>
      <w:pPr>
        <w:ind w:left="4626" w:hanging="360"/>
      </w:pPr>
      <w:rPr>
        <w:rFonts w:ascii="Symbol" w:hAnsi="Symbol" w:hint="default"/>
      </w:rPr>
    </w:lvl>
    <w:lvl w:ilvl="4" w:tplc="90E40880" w:tentative="1">
      <w:start w:val="1"/>
      <w:numFmt w:val="bullet"/>
      <w:lvlText w:val="o"/>
      <w:lvlJc w:val="left"/>
      <w:pPr>
        <w:ind w:left="5346" w:hanging="360"/>
      </w:pPr>
      <w:rPr>
        <w:rFonts w:ascii="Courier New" w:hAnsi="Courier New" w:cs="Courier New" w:hint="default"/>
      </w:rPr>
    </w:lvl>
    <w:lvl w:ilvl="5" w:tplc="8B5E2CA0" w:tentative="1">
      <w:start w:val="1"/>
      <w:numFmt w:val="bullet"/>
      <w:lvlText w:val=""/>
      <w:lvlJc w:val="left"/>
      <w:pPr>
        <w:ind w:left="6066" w:hanging="360"/>
      </w:pPr>
      <w:rPr>
        <w:rFonts w:ascii="Wingdings" w:hAnsi="Wingdings" w:hint="default"/>
      </w:rPr>
    </w:lvl>
    <w:lvl w:ilvl="6" w:tplc="84845766" w:tentative="1">
      <w:start w:val="1"/>
      <w:numFmt w:val="bullet"/>
      <w:lvlText w:val=""/>
      <w:lvlJc w:val="left"/>
      <w:pPr>
        <w:ind w:left="6786" w:hanging="360"/>
      </w:pPr>
      <w:rPr>
        <w:rFonts w:ascii="Symbol" w:hAnsi="Symbol" w:hint="default"/>
      </w:rPr>
    </w:lvl>
    <w:lvl w:ilvl="7" w:tplc="65B8A446" w:tentative="1">
      <w:start w:val="1"/>
      <w:numFmt w:val="bullet"/>
      <w:lvlText w:val="o"/>
      <w:lvlJc w:val="left"/>
      <w:pPr>
        <w:ind w:left="7506" w:hanging="360"/>
      </w:pPr>
      <w:rPr>
        <w:rFonts w:ascii="Courier New" w:hAnsi="Courier New" w:cs="Courier New" w:hint="default"/>
      </w:rPr>
    </w:lvl>
    <w:lvl w:ilvl="8" w:tplc="7DEAF8BC" w:tentative="1">
      <w:start w:val="1"/>
      <w:numFmt w:val="bullet"/>
      <w:lvlText w:val=""/>
      <w:lvlJc w:val="left"/>
      <w:pPr>
        <w:ind w:left="8226" w:hanging="360"/>
      </w:pPr>
      <w:rPr>
        <w:rFonts w:ascii="Wingdings" w:hAnsi="Wingdings" w:hint="default"/>
      </w:rPr>
    </w:lvl>
  </w:abstractNum>
  <w:abstractNum w:abstractNumId="7" w15:restartNumberingAfterBreak="0">
    <w:nsid w:val="198376FA"/>
    <w:multiLevelType w:val="hybridMultilevel"/>
    <w:tmpl w:val="DB3897B4"/>
    <w:lvl w:ilvl="0" w:tplc="47C6F7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A444A56"/>
    <w:multiLevelType w:val="multilevel"/>
    <w:tmpl w:val="F21005EC"/>
    <w:lvl w:ilvl="0">
      <w:start w:val="1"/>
      <w:numFmt w:val="decimal"/>
      <w:pStyle w:val="PUVTablNum1"/>
      <w:lvlText w:val="%1."/>
      <w:lvlJc w:val="left"/>
      <w:pPr>
        <w:ind w:left="360" w:hanging="303"/>
      </w:pPr>
      <w:rPr>
        <w:rFonts w:hint="default"/>
      </w:rPr>
    </w:lvl>
    <w:lvl w:ilvl="1">
      <w:start w:val="1"/>
      <w:numFmt w:val="decimal"/>
      <w:pStyle w:val="PUVTablNum2"/>
      <w:lvlText w:val="%1.%2."/>
      <w:lvlJc w:val="left"/>
      <w:pPr>
        <w:ind w:left="792" w:hanging="73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9A52BD"/>
    <w:multiLevelType w:val="multilevel"/>
    <w:tmpl w:val="2C3A0448"/>
    <w:lvl w:ilvl="0">
      <w:start w:val="1"/>
      <w:numFmt w:val="decimal"/>
      <w:pStyle w:val="PUVListnum1"/>
      <w:lvlText w:val="%1."/>
      <w:lvlJc w:val="left"/>
      <w:pPr>
        <w:tabs>
          <w:tab w:val="num" w:pos="1021"/>
        </w:tabs>
        <w:ind w:left="96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PUVListnum2"/>
      <w:isLgl/>
      <w:lvlText w:val="%1.%2."/>
      <w:lvlJc w:val="left"/>
      <w:pPr>
        <w:tabs>
          <w:tab w:val="num" w:pos="1588"/>
        </w:tabs>
        <w:ind w:left="1531" w:hanging="567"/>
      </w:pPr>
      <w:rPr>
        <w:rFonts w:ascii="Times New Roman" w:hAnsi="Times New Roman" w:cs="Times New Roman" w:hint="default"/>
        <w:b w:val="0"/>
        <w:i w:val="0"/>
        <w:sz w:val="24"/>
      </w:rPr>
    </w:lvl>
    <w:lvl w:ilvl="2">
      <w:start w:val="1"/>
      <w:numFmt w:val="decimal"/>
      <w:pStyle w:val="PUVListnum3"/>
      <w:isLgl/>
      <w:lvlText w:val="%1.%2.%3."/>
      <w:lvlJc w:val="left"/>
      <w:pPr>
        <w:tabs>
          <w:tab w:val="num" w:pos="15309"/>
        </w:tabs>
        <w:ind w:left="2381" w:hanging="850"/>
      </w:pPr>
      <w:rPr>
        <w:rFonts w:ascii="Times New Roman" w:hAnsi="Times New Roman" w:cs="Times New Roman" w:hint="default"/>
        <w:b w:val="0"/>
        <w:i w:val="0"/>
        <w:sz w:val="24"/>
      </w:rPr>
    </w:lvl>
    <w:lvl w:ilvl="3">
      <w:start w:val="1"/>
      <w:numFmt w:val="decimal"/>
      <w:suff w:val="space"/>
      <w:lvlText w:val="%1.%2.%3.%4."/>
      <w:lvlJc w:val="left"/>
      <w:pPr>
        <w:ind w:left="2665" w:hanging="1134"/>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0" w15:restartNumberingAfterBreak="0">
    <w:nsid w:val="1E0017D4"/>
    <w:multiLevelType w:val="multilevel"/>
    <w:tmpl w:val="724E8EF2"/>
    <w:styleLink w:val="num3"/>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11" w15:restartNumberingAfterBreak="0">
    <w:nsid w:val="25CB0584"/>
    <w:multiLevelType w:val="hybridMultilevel"/>
    <w:tmpl w:val="F4F61930"/>
    <w:lvl w:ilvl="0" w:tplc="8A36A36E">
      <w:start w:val="1"/>
      <w:numFmt w:val="decimal"/>
      <w:pStyle w:val="ScrollListNumber6"/>
      <w:lvlText w:val="%1."/>
      <w:lvlJc w:val="left"/>
      <w:pPr>
        <w:ind w:left="2781" w:hanging="360"/>
      </w:pPr>
      <w:rPr>
        <w:rFonts w:hint="default"/>
      </w:rPr>
    </w:lvl>
    <w:lvl w:ilvl="1" w:tplc="52E0B768" w:tentative="1">
      <w:start w:val="1"/>
      <w:numFmt w:val="lowerLetter"/>
      <w:lvlText w:val="%2."/>
      <w:lvlJc w:val="left"/>
      <w:pPr>
        <w:ind w:left="2160" w:hanging="360"/>
      </w:pPr>
    </w:lvl>
    <w:lvl w:ilvl="2" w:tplc="C3D8DC4C" w:tentative="1">
      <w:start w:val="1"/>
      <w:numFmt w:val="lowerRoman"/>
      <w:lvlText w:val="%3."/>
      <w:lvlJc w:val="right"/>
      <w:pPr>
        <w:ind w:left="2880" w:hanging="180"/>
      </w:pPr>
    </w:lvl>
    <w:lvl w:ilvl="3" w:tplc="E80CA1DC" w:tentative="1">
      <w:start w:val="1"/>
      <w:numFmt w:val="decimal"/>
      <w:lvlText w:val="%4."/>
      <w:lvlJc w:val="left"/>
      <w:pPr>
        <w:ind w:left="3600" w:hanging="360"/>
      </w:pPr>
    </w:lvl>
    <w:lvl w:ilvl="4" w:tplc="E7EE2E04" w:tentative="1">
      <w:start w:val="1"/>
      <w:numFmt w:val="lowerLetter"/>
      <w:lvlText w:val="%5."/>
      <w:lvlJc w:val="left"/>
      <w:pPr>
        <w:ind w:left="4320" w:hanging="360"/>
      </w:pPr>
    </w:lvl>
    <w:lvl w:ilvl="5" w:tplc="C20CD374" w:tentative="1">
      <w:start w:val="1"/>
      <w:numFmt w:val="lowerRoman"/>
      <w:lvlText w:val="%6."/>
      <w:lvlJc w:val="right"/>
      <w:pPr>
        <w:ind w:left="5040" w:hanging="180"/>
      </w:pPr>
    </w:lvl>
    <w:lvl w:ilvl="6" w:tplc="A0FC6C98" w:tentative="1">
      <w:start w:val="1"/>
      <w:numFmt w:val="decimal"/>
      <w:lvlText w:val="%7."/>
      <w:lvlJc w:val="left"/>
      <w:pPr>
        <w:ind w:left="5760" w:hanging="360"/>
      </w:pPr>
    </w:lvl>
    <w:lvl w:ilvl="7" w:tplc="65028930" w:tentative="1">
      <w:start w:val="1"/>
      <w:numFmt w:val="lowerLetter"/>
      <w:lvlText w:val="%8."/>
      <w:lvlJc w:val="left"/>
      <w:pPr>
        <w:ind w:left="6480" w:hanging="360"/>
      </w:pPr>
    </w:lvl>
    <w:lvl w:ilvl="8" w:tplc="99FE2BFC" w:tentative="1">
      <w:start w:val="1"/>
      <w:numFmt w:val="lowerRoman"/>
      <w:lvlText w:val="%9."/>
      <w:lvlJc w:val="right"/>
      <w:pPr>
        <w:ind w:left="7200" w:hanging="180"/>
      </w:pPr>
    </w:lvl>
  </w:abstractNum>
  <w:abstractNum w:abstractNumId="12" w15:restartNumberingAfterBreak="0">
    <w:nsid w:val="277600DC"/>
    <w:multiLevelType w:val="hybridMultilevel"/>
    <w:tmpl w:val="08E45954"/>
    <w:lvl w:ilvl="0" w:tplc="D2849006">
      <w:start w:val="1"/>
      <w:numFmt w:val="decimal"/>
      <w:pStyle w:val="ScrollListNumber8"/>
      <w:lvlText w:val="%1."/>
      <w:lvlJc w:val="left"/>
      <w:pPr>
        <w:ind w:left="3461" w:hanging="360"/>
      </w:pPr>
      <w:rPr>
        <w:rFonts w:hint="default"/>
      </w:rPr>
    </w:lvl>
    <w:lvl w:ilvl="1" w:tplc="BF9E92C6" w:tentative="1">
      <w:start w:val="1"/>
      <w:numFmt w:val="lowerLetter"/>
      <w:lvlText w:val="%2."/>
      <w:lvlJc w:val="left"/>
      <w:pPr>
        <w:ind w:left="2160" w:hanging="360"/>
      </w:pPr>
    </w:lvl>
    <w:lvl w:ilvl="2" w:tplc="354AD6AC" w:tentative="1">
      <w:start w:val="1"/>
      <w:numFmt w:val="lowerRoman"/>
      <w:lvlText w:val="%3."/>
      <w:lvlJc w:val="right"/>
      <w:pPr>
        <w:ind w:left="2880" w:hanging="180"/>
      </w:pPr>
    </w:lvl>
    <w:lvl w:ilvl="3" w:tplc="1FD2086A" w:tentative="1">
      <w:start w:val="1"/>
      <w:numFmt w:val="decimal"/>
      <w:lvlText w:val="%4."/>
      <w:lvlJc w:val="left"/>
      <w:pPr>
        <w:ind w:left="3600" w:hanging="360"/>
      </w:pPr>
    </w:lvl>
    <w:lvl w:ilvl="4" w:tplc="1F22C4B2" w:tentative="1">
      <w:start w:val="1"/>
      <w:numFmt w:val="lowerLetter"/>
      <w:lvlText w:val="%5."/>
      <w:lvlJc w:val="left"/>
      <w:pPr>
        <w:ind w:left="4320" w:hanging="360"/>
      </w:pPr>
    </w:lvl>
    <w:lvl w:ilvl="5" w:tplc="599C4FF4" w:tentative="1">
      <w:start w:val="1"/>
      <w:numFmt w:val="lowerRoman"/>
      <w:lvlText w:val="%6."/>
      <w:lvlJc w:val="right"/>
      <w:pPr>
        <w:ind w:left="5040" w:hanging="180"/>
      </w:pPr>
    </w:lvl>
    <w:lvl w:ilvl="6" w:tplc="95FECA48" w:tentative="1">
      <w:start w:val="1"/>
      <w:numFmt w:val="decimal"/>
      <w:lvlText w:val="%7."/>
      <w:lvlJc w:val="left"/>
      <w:pPr>
        <w:ind w:left="5760" w:hanging="360"/>
      </w:pPr>
    </w:lvl>
    <w:lvl w:ilvl="7" w:tplc="DA383136" w:tentative="1">
      <w:start w:val="1"/>
      <w:numFmt w:val="lowerLetter"/>
      <w:lvlText w:val="%8."/>
      <w:lvlJc w:val="left"/>
      <w:pPr>
        <w:ind w:left="6480" w:hanging="360"/>
      </w:pPr>
    </w:lvl>
    <w:lvl w:ilvl="8" w:tplc="59160304" w:tentative="1">
      <w:start w:val="1"/>
      <w:numFmt w:val="lowerRoman"/>
      <w:lvlText w:val="%9."/>
      <w:lvlJc w:val="right"/>
      <w:pPr>
        <w:ind w:left="7200" w:hanging="180"/>
      </w:pPr>
    </w:lvl>
  </w:abstractNum>
  <w:abstractNum w:abstractNumId="13" w15:restartNumberingAfterBreak="0">
    <w:nsid w:val="2B423462"/>
    <w:multiLevelType w:val="multilevel"/>
    <w:tmpl w:val="A0AA2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E52750"/>
    <w:multiLevelType w:val="hybridMultilevel"/>
    <w:tmpl w:val="945AB80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3C3878DC"/>
    <w:multiLevelType w:val="hybridMultilevel"/>
    <w:tmpl w:val="19180640"/>
    <w:lvl w:ilvl="0" w:tplc="E192256C">
      <w:start w:val="1"/>
      <w:numFmt w:val="decimal"/>
      <w:pStyle w:val="ScrollListNumber3"/>
      <w:lvlText w:val="%1."/>
      <w:lvlJc w:val="left"/>
      <w:pPr>
        <w:ind w:left="1760" w:hanging="360"/>
      </w:pPr>
      <w:rPr>
        <w:rFonts w:hint="default"/>
      </w:rPr>
    </w:lvl>
    <w:lvl w:ilvl="1" w:tplc="29C6F586" w:tentative="1">
      <w:start w:val="1"/>
      <w:numFmt w:val="lowerLetter"/>
      <w:lvlText w:val="%2."/>
      <w:lvlJc w:val="left"/>
      <w:pPr>
        <w:ind w:left="2160" w:hanging="360"/>
      </w:pPr>
    </w:lvl>
    <w:lvl w:ilvl="2" w:tplc="E05E1F1A" w:tentative="1">
      <w:start w:val="1"/>
      <w:numFmt w:val="lowerRoman"/>
      <w:lvlText w:val="%3."/>
      <w:lvlJc w:val="right"/>
      <w:pPr>
        <w:ind w:left="2880" w:hanging="180"/>
      </w:pPr>
    </w:lvl>
    <w:lvl w:ilvl="3" w:tplc="B0FAF544" w:tentative="1">
      <w:start w:val="1"/>
      <w:numFmt w:val="decimal"/>
      <w:lvlText w:val="%4."/>
      <w:lvlJc w:val="left"/>
      <w:pPr>
        <w:ind w:left="3600" w:hanging="360"/>
      </w:pPr>
    </w:lvl>
    <w:lvl w:ilvl="4" w:tplc="D31EAA26" w:tentative="1">
      <w:start w:val="1"/>
      <w:numFmt w:val="lowerLetter"/>
      <w:lvlText w:val="%5."/>
      <w:lvlJc w:val="left"/>
      <w:pPr>
        <w:ind w:left="4320" w:hanging="360"/>
      </w:pPr>
    </w:lvl>
    <w:lvl w:ilvl="5" w:tplc="FD04343A" w:tentative="1">
      <w:start w:val="1"/>
      <w:numFmt w:val="lowerRoman"/>
      <w:lvlText w:val="%6."/>
      <w:lvlJc w:val="right"/>
      <w:pPr>
        <w:ind w:left="5040" w:hanging="180"/>
      </w:pPr>
    </w:lvl>
    <w:lvl w:ilvl="6" w:tplc="E38872F2" w:tentative="1">
      <w:start w:val="1"/>
      <w:numFmt w:val="decimal"/>
      <w:lvlText w:val="%7."/>
      <w:lvlJc w:val="left"/>
      <w:pPr>
        <w:ind w:left="5760" w:hanging="360"/>
      </w:pPr>
    </w:lvl>
    <w:lvl w:ilvl="7" w:tplc="2CE6CC5E" w:tentative="1">
      <w:start w:val="1"/>
      <w:numFmt w:val="lowerLetter"/>
      <w:lvlText w:val="%8."/>
      <w:lvlJc w:val="left"/>
      <w:pPr>
        <w:ind w:left="6480" w:hanging="360"/>
      </w:pPr>
    </w:lvl>
    <w:lvl w:ilvl="8" w:tplc="B6A0918C" w:tentative="1">
      <w:start w:val="1"/>
      <w:numFmt w:val="lowerRoman"/>
      <w:lvlText w:val="%9."/>
      <w:lvlJc w:val="right"/>
      <w:pPr>
        <w:ind w:left="7200" w:hanging="180"/>
      </w:pPr>
    </w:lvl>
  </w:abstractNum>
  <w:abstractNum w:abstractNumId="16" w15:restartNumberingAfterBreak="0">
    <w:nsid w:val="3DD26C78"/>
    <w:multiLevelType w:val="hybridMultilevel"/>
    <w:tmpl w:val="DFCE9A96"/>
    <w:lvl w:ilvl="0" w:tplc="8E444B70">
      <w:start w:val="1"/>
      <w:numFmt w:val="bullet"/>
      <w:pStyle w:val="ScrollListBullet6"/>
      <w:lvlText w:val=""/>
      <w:lvlJc w:val="left"/>
      <w:pPr>
        <w:tabs>
          <w:tab w:val="num" w:pos="2727"/>
        </w:tabs>
        <w:ind w:left="2727" w:hanging="306"/>
      </w:pPr>
      <w:rPr>
        <w:rFonts w:ascii="Symbol" w:hAnsi="Symbol" w:hint="default"/>
      </w:rPr>
    </w:lvl>
    <w:lvl w:ilvl="1" w:tplc="6082B300" w:tentative="1">
      <w:start w:val="1"/>
      <w:numFmt w:val="bullet"/>
      <w:lvlText w:val="o"/>
      <w:lvlJc w:val="left"/>
      <w:pPr>
        <w:ind w:left="3861" w:hanging="360"/>
      </w:pPr>
      <w:rPr>
        <w:rFonts w:ascii="Courier New" w:hAnsi="Courier New" w:cs="Courier New" w:hint="default"/>
      </w:rPr>
    </w:lvl>
    <w:lvl w:ilvl="2" w:tplc="82B043B2" w:tentative="1">
      <w:start w:val="1"/>
      <w:numFmt w:val="bullet"/>
      <w:lvlText w:val=""/>
      <w:lvlJc w:val="left"/>
      <w:pPr>
        <w:ind w:left="4581" w:hanging="360"/>
      </w:pPr>
      <w:rPr>
        <w:rFonts w:ascii="Wingdings" w:hAnsi="Wingdings" w:hint="default"/>
      </w:rPr>
    </w:lvl>
    <w:lvl w:ilvl="3" w:tplc="6F243D00" w:tentative="1">
      <w:start w:val="1"/>
      <w:numFmt w:val="bullet"/>
      <w:lvlText w:val=""/>
      <w:lvlJc w:val="left"/>
      <w:pPr>
        <w:ind w:left="5301" w:hanging="360"/>
      </w:pPr>
      <w:rPr>
        <w:rFonts w:ascii="Symbol" w:hAnsi="Symbol" w:hint="default"/>
      </w:rPr>
    </w:lvl>
    <w:lvl w:ilvl="4" w:tplc="95EE3FE8" w:tentative="1">
      <w:start w:val="1"/>
      <w:numFmt w:val="bullet"/>
      <w:lvlText w:val="o"/>
      <w:lvlJc w:val="left"/>
      <w:pPr>
        <w:ind w:left="6021" w:hanging="360"/>
      </w:pPr>
      <w:rPr>
        <w:rFonts w:ascii="Courier New" w:hAnsi="Courier New" w:cs="Courier New" w:hint="default"/>
      </w:rPr>
    </w:lvl>
    <w:lvl w:ilvl="5" w:tplc="1AC67D64" w:tentative="1">
      <w:start w:val="1"/>
      <w:numFmt w:val="bullet"/>
      <w:lvlText w:val=""/>
      <w:lvlJc w:val="left"/>
      <w:pPr>
        <w:ind w:left="6741" w:hanging="360"/>
      </w:pPr>
      <w:rPr>
        <w:rFonts w:ascii="Wingdings" w:hAnsi="Wingdings" w:hint="default"/>
      </w:rPr>
    </w:lvl>
    <w:lvl w:ilvl="6" w:tplc="F66C41A8" w:tentative="1">
      <w:start w:val="1"/>
      <w:numFmt w:val="bullet"/>
      <w:lvlText w:val=""/>
      <w:lvlJc w:val="left"/>
      <w:pPr>
        <w:ind w:left="7461" w:hanging="360"/>
      </w:pPr>
      <w:rPr>
        <w:rFonts w:ascii="Symbol" w:hAnsi="Symbol" w:hint="default"/>
      </w:rPr>
    </w:lvl>
    <w:lvl w:ilvl="7" w:tplc="5E64AEB0" w:tentative="1">
      <w:start w:val="1"/>
      <w:numFmt w:val="bullet"/>
      <w:lvlText w:val="o"/>
      <w:lvlJc w:val="left"/>
      <w:pPr>
        <w:ind w:left="8181" w:hanging="360"/>
      </w:pPr>
      <w:rPr>
        <w:rFonts w:ascii="Courier New" w:hAnsi="Courier New" w:cs="Courier New" w:hint="default"/>
      </w:rPr>
    </w:lvl>
    <w:lvl w:ilvl="8" w:tplc="2EEA4D9A" w:tentative="1">
      <w:start w:val="1"/>
      <w:numFmt w:val="bullet"/>
      <w:lvlText w:val=""/>
      <w:lvlJc w:val="left"/>
      <w:pPr>
        <w:ind w:left="8901" w:hanging="360"/>
      </w:pPr>
      <w:rPr>
        <w:rFonts w:ascii="Wingdings" w:hAnsi="Wingdings" w:hint="default"/>
      </w:rPr>
    </w:lvl>
  </w:abstractNum>
  <w:abstractNum w:abstractNumId="17" w15:restartNumberingAfterBreak="0">
    <w:nsid w:val="41760AF1"/>
    <w:multiLevelType w:val="singleLevel"/>
    <w:tmpl w:val="46BAA642"/>
    <w:lvl w:ilvl="0">
      <w:start w:val="1"/>
      <w:numFmt w:val="decimal"/>
      <w:lvlText w:val="%1."/>
      <w:lvlJc w:val="left"/>
      <w:pPr>
        <w:ind w:left="1080" w:hanging="360"/>
      </w:pPr>
      <w:rPr>
        <w:rFonts w:hint="default"/>
      </w:rPr>
    </w:lvl>
  </w:abstractNum>
  <w:abstractNum w:abstractNumId="18" w15:restartNumberingAfterBreak="0">
    <w:nsid w:val="42882775"/>
    <w:multiLevelType w:val="singleLevel"/>
    <w:tmpl w:val="9D3EDB1C"/>
    <w:lvl w:ilvl="0">
      <w:start w:val="1"/>
      <w:numFmt w:val="decimal"/>
      <w:pStyle w:val="ScrollListNumber1"/>
      <w:lvlText w:val="%1."/>
      <w:lvlJc w:val="left"/>
      <w:pPr>
        <w:ind w:left="1080" w:hanging="360"/>
      </w:pPr>
      <w:rPr>
        <w:rFonts w:hint="default"/>
      </w:rPr>
    </w:lvl>
  </w:abstractNum>
  <w:abstractNum w:abstractNumId="19" w15:restartNumberingAfterBreak="0">
    <w:nsid w:val="42D8120B"/>
    <w:multiLevelType w:val="multilevel"/>
    <w:tmpl w:val="CFA8D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6F4704"/>
    <w:multiLevelType w:val="hybridMultilevel"/>
    <w:tmpl w:val="41B65916"/>
    <w:lvl w:ilvl="0" w:tplc="C4D0DB68">
      <w:start w:val="1"/>
      <w:numFmt w:val="bullet"/>
      <w:pStyle w:val="ScrollListBullet7"/>
      <w:lvlText w:val=""/>
      <w:lvlJc w:val="left"/>
      <w:pPr>
        <w:tabs>
          <w:tab w:val="num" w:pos="3067"/>
        </w:tabs>
        <w:ind w:left="3067" w:hanging="306"/>
      </w:pPr>
      <w:rPr>
        <w:rFonts w:ascii="Symbol" w:hAnsi="Symbol" w:hint="default"/>
      </w:rPr>
    </w:lvl>
    <w:lvl w:ilvl="1" w:tplc="C35AE420" w:tentative="1">
      <w:start w:val="1"/>
      <w:numFmt w:val="bullet"/>
      <w:lvlText w:val="o"/>
      <w:lvlJc w:val="left"/>
      <w:pPr>
        <w:ind w:left="4201" w:hanging="360"/>
      </w:pPr>
      <w:rPr>
        <w:rFonts w:ascii="Courier New" w:hAnsi="Courier New" w:cs="Courier New" w:hint="default"/>
      </w:rPr>
    </w:lvl>
    <w:lvl w:ilvl="2" w:tplc="4E4E5E62" w:tentative="1">
      <w:start w:val="1"/>
      <w:numFmt w:val="bullet"/>
      <w:lvlText w:val=""/>
      <w:lvlJc w:val="left"/>
      <w:pPr>
        <w:ind w:left="4921" w:hanging="360"/>
      </w:pPr>
      <w:rPr>
        <w:rFonts w:ascii="Wingdings" w:hAnsi="Wingdings" w:hint="default"/>
      </w:rPr>
    </w:lvl>
    <w:lvl w:ilvl="3" w:tplc="5596B808" w:tentative="1">
      <w:start w:val="1"/>
      <w:numFmt w:val="bullet"/>
      <w:lvlText w:val=""/>
      <w:lvlJc w:val="left"/>
      <w:pPr>
        <w:ind w:left="5641" w:hanging="360"/>
      </w:pPr>
      <w:rPr>
        <w:rFonts w:ascii="Symbol" w:hAnsi="Symbol" w:hint="default"/>
      </w:rPr>
    </w:lvl>
    <w:lvl w:ilvl="4" w:tplc="BE766910" w:tentative="1">
      <w:start w:val="1"/>
      <w:numFmt w:val="bullet"/>
      <w:lvlText w:val="o"/>
      <w:lvlJc w:val="left"/>
      <w:pPr>
        <w:ind w:left="6361" w:hanging="360"/>
      </w:pPr>
      <w:rPr>
        <w:rFonts w:ascii="Courier New" w:hAnsi="Courier New" w:cs="Courier New" w:hint="default"/>
      </w:rPr>
    </w:lvl>
    <w:lvl w:ilvl="5" w:tplc="16B8F65E" w:tentative="1">
      <w:start w:val="1"/>
      <w:numFmt w:val="bullet"/>
      <w:lvlText w:val=""/>
      <w:lvlJc w:val="left"/>
      <w:pPr>
        <w:ind w:left="7081" w:hanging="360"/>
      </w:pPr>
      <w:rPr>
        <w:rFonts w:ascii="Wingdings" w:hAnsi="Wingdings" w:hint="default"/>
      </w:rPr>
    </w:lvl>
    <w:lvl w:ilvl="6" w:tplc="FBE88812" w:tentative="1">
      <w:start w:val="1"/>
      <w:numFmt w:val="bullet"/>
      <w:lvlText w:val=""/>
      <w:lvlJc w:val="left"/>
      <w:pPr>
        <w:ind w:left="7801" w:hanging="360"/>
      </w:pPr>
      <w:rPr>
        <w:rFonts w:ascii="Symbol" w:hAnsi="Symbol" w:hint="default"/>
      </w:rPr>
    </w:lvl>
    <w:lvl w:ilvl="7" w:tplc="B0E4BB26" w:tentative="1">
      <w:start w:val="1"/>
      <w:numFmt w:val="bullet"/>
      <w:lvlText w:val="o"/>
      <w:lvlJc w:val="left"/>
      <w:pPr>
        <w:ind w:left="8521" w:hanging="360"/>
      </w:pPr>
      <w:rPr>
        <w:rFonts w:ascii="Courier New" w:hAnsi="Courier New" w:cs="Courier New" w:hint="default"/>
      </w:rPr>
    </w:lvl>
    <w:lvl w:ilvl="8" w:tplc="46FEE12E" w:tentative="1">
      <w:start w:val="1"/>
      <w:numFmt w:val="bullet"/>
      <w:lvlText w:val=""/>
      <w:lvlJc w:val="left"/>
      <w:pPr>
        <w:ind w:left="9241" w:hanging="360"/>
      </w:pPr>
      <w:rPr>
        <w:rFonts w:ascii="Wingdings" w:hAnsi="Wingdings" w:hint="default"/>
      </w:rPr>
    </w:lvl>
  </w:abstractNum>
  <w:abstractNum w:abstractNumId="21" w15:restartNumberingAfterBreak="0">
    <w:nsid w:val="4E044427"/>
    <w:multiLevelType w:val="hybridMultilevel"/>
    <w:tmpl w:val="0BA04EBA"/>
    <w:lvl w:ilvl="0" w:tplc="C8B4390E">
      <w:start w:val="1"/>
      <w:numFmt w:val="none"/>
      <w:pStyle w:val="PUVNameTable"/>
      <w:lvlText w:val="Таблица "/>
      <w:lvlJc w:val="left"/>
      <w:pPr>
        <w:tabs>
          <w:tab w:val="num" w:pos="567"/>
        </w:tabs>
        <w:ind w:left="0" w:firstLine="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72B138">
      <w:start w:val="1"/>
      <w:numFmt w:val="lowerLetter"/>
      <w:lvlText w:val="%2."/>
      <w:lvlJc w:val="left"/>
      <w:pPr>
        <w:tabs>
          <w:tab w:val="num" w:pos="1440"/>
        </w:tabs>
        <w:ind w:left="1440" w:hanging="360"/>
      </w:pPr>
    </w:lvl>
    <w:lvl w:ilvl="2" w:tplc="1FE4DB58">
      <w:start w:val="1"/>
      <w:numFmt w:val="lowerRoman"/>
      <w:lvlText w:val="%3."/>
      <w:lvlJc w:val="right"/>
      <w:pPr>
        <w:tabs>
          <w:tab w:val="num" w:pos="2160"/>
        </w:tabs>
        <w:ind w:left="2160" w:hanging="180"/>
      </w:pPr>
    </w:lvl>
    <w:lvl w:ilvl="3" w:tplc="7592E3E2">
      <w:start w:val="1"/>
      <w:numFmt w:val="decimal"/>
      <w:lvlText w:val="%4."/>
      <w:lvlJc w:val="left"/>
      <w:pPr>
        <w:tabs>
          <w:tab w:val="num" w:pos="2880"/>
        </w:tabs>
        <w:ind w:left="2880" w:hanging="360"/>
      </w:pPr>
    </w:lvl>
    <w:lvl w:ilvl="4" w:tplc="E09443CC" w:tentative="1">
      <w:start w:val="1"/>
      <w:numFmt w:val="lowerLetter"/>
      <w:lvlText w:val="%5."/>
      <w:lvlJc w:val="left"/>
      <w:pPr>
        <w:tabs>
          <w:tab w:val="num" w:pos="3600"/>
        </w:tabs>
        <w:ind w:left="3600" w:hanging="360"/>
      </w:pPr>
    </w:lvl>
    <w:lvl w:ilvl="5" w:tplc="7A048CBA" w:tentative="1">
      <w:start w:val="1"/>
      <w:numFmt w:val="lowerRoman"/>
      <w:lvlText w:val="%6."/>
      <w:lvlJc w:val="right"/>
      <w:pPr>
        <w:tabs>
          <w:tab w:val="num" w:pos="4320"/>
        </w:tabs>
        <w:ind w:left="4320" w:hanging="180"/>
      </w:pPr>
    </w:lvl>
    <w:lvl w:ilvl="6" w:tplc="618CBC02" w:tentative="1">
      <w:start w:val="1"/>
      <w:numFmt w:val="decimal"/>
      <w:lvlText w:val="%7."/>
      <w:lvlJc w:val="left"/>
      <w:pPr>
        <w:tabs>
          <w:tab w:val="num" w:pos="5040"/>
        </w:tabs>
        <w:ind w:left="5040" w:hanging="360"/>
      </w:pPr>
    </w:lvl>
    <w:lvl w:ilvl="7" w:tplc="105CE81A" w:tentative="1">
      <w:start w:val="1"/>
      <w:numFmt w:val="lowerLetter"/>
      <w:lvlText w:val="%8."/>
      <w:lvlJc w:val="left"/>
      <w:pPr>
        <w:tabs>
          <w:tab w:val="num" w:pos="5760"/>
        </w:tabs>
        <w:ind w:left="5760" w:hanging="360"/>
      </w:pPr>
    </w:lvl>
    <w:lvl w:ilvl="8" w:tplc="CFCE86F0" w:tentative="1">
      <w:start w:val="1"/>
      <w:numFmt w:val="lowerRoman"/>
      <w:lvlText w:val="%9."/>
      <w:lvlJc w:val="right"/>
      <w:pPr>
        <w:tabs>
          <w:tab w:val="num" w:pos="6480"/>
        </w:tabs>
        <w:ind w:left="6480" w:hanging="180"/>
      </w:pPr>
    </w:lvl>
  </w:abstractNum>
  <w:abstractNum w:abstractNumId="22" w15:restartNumberingAfterBreak="0">
    <w:nsid w:val="53756C33"/>
    <w:multiLevelType w:val="multilevel"/>
    <w:tmpl w:val="E7880AE8"/>
    <w:styleLink w:val="bullet"/>
    <w:lvl w:ilvl="0">
      <w:start w:val="1"/>
      <w:numFmt w:val="bullet"/>
      <w:suff w:val="space"/>
      <w:lvlText w:val=""/>
      <w:lvlJc w:val="left"/>
      <w:pPr>
        <w:ind w:left="1026" w:hanging="306"/>
      </w:pPr>
      <w:rPr>
        <w:rFonts w:ascii="Symbol" w:hAnsi="Symbol" w:hint="default"/>
      </w:rPr>
    </w:lvl>
    <w:lvl w:ilvl="1">
      <w:start w:val="1"/>
      <w:numFmt w:val="bullet"/>
      <w:lvlText w:val=""/>
      <w:lvlJc w:val="left"/>
      <w:pPr>
        <w:ind w:left="1366" w:hanging="306"/>
      </w:pPr>
      <w:rPr>
        <w:rFonts w:ascii="Symbol" w:hAnsi="Symbol" w:hint="default"/>
      </w:rPr>
    </w:lvl>
    <w:lvl w:ilvl="2">
      <w:start w:val="1"/>
      <w:numFmt w:val="bullet"/>
      <w:lvlText w:val=""/>
      <w:lvlJc w:val="left"/>
      <w:pPr>
        <w:ind w:left="1707" w:hanging="307"/>
      </w:pPr>
      <w:rPr>
        <w:rFonts w:ascii="Symbol" w:hAnsi="Symbol" w:hint="default"/>
      </w:rPr>
    </w:lvl>
    <w:lvl w:ilvl="3">
      <w:start w:val="1"/>
      <w:numFmt w:val="bullet"/>
      <w:lvlText w:val=""/>
      <w:lvlJc w:val="left"/>
      <w:pPr>
        <w:ind w:left="2047" w:hanging="306"/>
      </w:pPr>
      <w:rPr>
        <w:rFonts w:ascii="Symbol" w:hAnsi="Symbol" w:hint="default"/>
      </w:rPr>
    </w:lvl>
    <w:lvl w:ilvl="4">
      <w:start w:val="1"/>
      <w:numFmt w:val="bullet"/>
      <w:lvlText w:val=""/>
      <w:lvlJc w:val="left"/>
      <w:pPr>
        <w:ind w:left="2387" w:hanging="306"/>
      </w:pPr>
      <w:rPr>
        <w:rFonts w:ascii="Symbol" w:hAnsi="Symbol" w:hint="default"/>
      </w:rPr>
    </w:lvl>
    <w:lvl w:ilvl="5">
      <w:start w:val="1"/>
      <w:numFmt w:val="bullet"/>
      <w:lvlText w:val=""/>
      <w:lvlJc w:val="left"/>
      <w:pPr>
        <w:ind w:left="2727" w:hanging="306"/>
      </w:pPr>
      <w:rPr>
        <w:rFonts w:ascii="Symbol" w:hAnsi="Symbol" w:hint="default"/>
      </w:rPr>
    </w:lvl>
    <w:lvl w:ilvl="6">
      <w:start w:val="1"/>
      <w:numFmt w:val="bullet"/>
      <w:lvlText w:val=""/>
      <w:lvlJc w:val="left"/>
      <w:pPr>
        <w:ind w:left="3067" w:hanging="306"/>
      </w:pPr>
      <w:rPr>
        <w:rFonts w:ascii="Symbol" w:hAnsi="Symbol" w:hint="default"/>
      </w:rPr>
    </w:lvl>
    <w:lvl w:ilvl="7">
      <w:start w:val="1"/>
      <w:numFmt w:val="bullet"/>
      <w:lvlText w:val=""/>
      <w:lvlJc w:val="left"/>
      <w:pPr>
        <w:ind w:left="3408" w:hanging="307"/>
      </w:pPr>
      <w:rPr>
        <w:rFonts w:ascii="Symbol" w:hAnsi="Symbol" w:hint="default"/>
      </w:rPr>
    </w:lvl>
    <w:lvl w:ilvl="8">
      <w:start w:val="1"/>
      <w:numFmt w:val="bullet"/>
      <w:lvlText w:val=""/>
      <w:lvlJc w:val="left"/>
      <w:pPr>
        <w:ind w:left="3748" w:hanging="306"/>
      </w:pPr>
      <w:rPr>
        <w:rFonts w:ascii="Symbol" w:hAnsi="Symbol" w:hint="default"/>
      </w:rPr>
    </w:lvl>
  </w:abstractNum>
  <w:abstractNum w:abstractNumId="23" w15:restartNumberingAfterBreak="0">
    <w:nsid w:val="54DA6DAA"/>
    <w:multiLevelType w:val="hybridMultilevel"/>
    <w:tmpl w:val="6560B192"/>
    <w:lvl w:ilvl="0" w:tplc="83D05072">
      <w:start w:val="1"/>
      <w:numFmt w:val="bullet"/>
      <w:pStyle w:val="ScrollListBullet8"/>
      <w:lvlText w:val=""/>
      <w:lvlJc w:val="left"/>
      <w:pPr>
        <w:tabs>
          <w:tab w:val="num" w:pos="3408"/>
        </w:tabs>
        <w:ind w:left="3408" w:hanging="307"/>
      </w:pPr>
      <w:rPr>
        <w:rFonts w:ascii="Symbol" w:hAnsi="Symbol" w:hint="default"/>
      </w:rPr>
    </w:lvl>
    <w:lvl w:ilvl="1" w:tplc="AA66B870" w:tentative="1">
      <w:start w:val="1"/>
      <w:numFmt w:val="bullet"/>
      <w:lvlText w:val="o"/>
      <w:lvlJc w:val="left"/>
      <w:pPr>
        <w:ind w:left="4541" w:hanging="360"/>
      </w:pPr>
      <w:rPr>
        <w:rFonts w:ascii="Courier New" w:hAnsi="Courier New" w:cs="Courier New" w:hint="default"/>
      </w:rPr>
    </w:lvl>
    <w:lvl w:ilvl="2" w:tplc="314CA668" w:tentative="1">
      <w:start w:val="1"/>
      <w:numFmt w:val="bullet"/>
      <w:lvlText w:val=""/>
      <w:lvlJc w:val="left"/>
      <w:pPr>
        <w:ind w:left="5261" w:hanging="360"/>
      </w:pPr>
      <w:rPr>
        <w:rFonts w:ascii="Wingdings" w:hAnsi="Wingdings" w:hint="default"/>
      </w:rPr>
    </w:lvl>
    <w:lvl w:ilvl="3" w:tplc="5EDEC8BA" w:tentative="1">
      <w:start w:val="1"/>
      <w:numFmt w:val="bullet"/>
      <w:lvlText w:val=""/>
      <w:lvlJc w:val="left"/>
      <w:pPr>
        <w:ind w:left="5981" w:hanging="360"/>
      </w:pPr>
      <w:rPr>
        <w:rFonts w:ascii="Symbol" w:hAnsi="Symbol" w:hint="default"/>
      </w:rPr>
    </w:lvl>
    <w:lvl w:ilvl="4" w:tplc="21646540" w:tentative="1">
      <w:start w:val="1"/>
      <w:numFmt w:val="bullet"/>
      <w:lvlText w:val="o"/>
      <w:lvlJc w:val="left"/>
      <w:pPr>
        <w:ind w:left="6701" w:hanging="360"/>
      </w:pPr>
      <w:rPr>
        <w:rFonts w:ascii="Courier New" w:hAnsi="Courier New" w:cs="Courier New" w:hint="default"/>
      </w:rPr>
    </w:lvl>
    <w:lvl w:ilvl="5" w:tplc="B1F8FF44" w:tentative="1">
      <w:start w:val="1"/>
      <w:numFmt w:val="bullet"/>
      <w:lvlText w:val=""/>
      <w:lvlJc w:val="left"/>
      <w:pPr>
        <w:ind w:left="7421" w:hanging="360"/>
      </w:pPr>
      <w:rPr>
        <w:rFonts w:ascii="Wingdings" w:hAnsi="Wingdings" w:hint="default"/>
      </w:rPr>
    </w:lvl>
    <w:lvl w:ilvl="6" w:tplc="8F54FB52" w:tentative="1">
      <w:start w:val="1"/>
      <w:numFmt w:val="bullet"/>
      <w:lvlText w:val=""/>
      <w:lvlJc w:val="left"/>
      <w:pPr>
        <w:ind w:left="8141" w:hanging="360"/>
      </w:pPr>
      <w:rPr>
        <w:rFonts w:ascii="Symbol" w:hAnsi="Symbol" w:hint="default"/>
      </w:rPr>
    </w:lvl>
    <w:lvl w:ilvl="7" w:tplc="2E26ACC6" w:tentative="1">
      <w:start w:val="1"/>
      <w:numFmt w:val="bullet"/>
      <w:lvlText w:val="o"/>
      <w:lvlJc w:val="left"/>
      <w:pPr>
        <w:ind w:left="8861" w:hanging="360"/>
      </w:pPr>
      <w:rPr>
        <w:rFonts w:ascii="Courier New" w:hAnsi="Courier New" w:cs="Courier New" w:hint="default"/>
      </w:rPr>
    </w:lvl>
    <w:lvl w:ilvl="8" w:tplc="DDDA83EC" w:tentative="1">
      <w:start w:val="1"/>
      <w:numFmt w:val="bullet"/>
      <w:lvlText w:val=""/>
      <w:lvlJc w:val="left"/>
      <w:pPr>
        <w:ind w:left="9581" w:hanging="360"/>
      </w:pPr>
      <w:rPr>
        <w:rFonts w:ascii="Wingdings" w:hAnsi="Wingdings" w:hint="default"/>
      </w:rPr>
    </w:lvl>
  </w:abstractNum>
  <w:abstractNum w:abstractNumId="24" w15:restartNumberingAfterBreak="0">
    <w:nsid w:val="558B007E"/>
    <w:multiLevelType w:val="hybridMultilevel"/>
    <w:tmpl w:val="D874625C"/>
    <w:lvl w:ilvl="0" w:tplc="AD46DA72">
      <w:start w:val="1"/>
      <w:numFmt w:val="bullet"/>
      <w:pStyle w:val="ScrollListBullet5"/>
      <w:lvlText w:val=""/>
      <w:lvlJc w:val="left"/>
      <w:pPr>
        <w:tabs>
          <w:tab w:val="num" w:pos="2387"/>
        </w:tabs>
        <w:ind w:left="2387" w:hanging="306"/>
      </w:pPr>
      <w:rPr>
        <w:rFonts w:ascii="Symbol" w:hAnsi="Symbol" w:hint="default"/>
      </w:rPr>
    </w:lvl>
    <w:lvl w:ilvl="1" w:tplc="C1D47FAA" w:tentative="1">
      <w:start w:val="1"/>
      <w:numFmt w:val="bullet"/>
      <w:lvlText w:val="o"/>
      <w:lvlJc w:val="left"/>
      <w:pPr>
        <w:ind w:left="3521" w:hanging="360"/>
      </w:pPr>
      <w:rPr>
        <w:rFonts w:ascii="Courier New" w:hAnsi="Courier New" w:cs="Courier New" w:hint="default"/>
      </w:rPr>
    </w:lvl>
    <w:lvl w:ilvl="2" w:tplc="1A42D240" w:tentative="1">
      <w:start w:val="1"/>
      <w:numFmt w:val="bullet"/>
      <w:lvlText w:val=""/>
      <w:lvlJc w:val="left"/>
      <w:pPr>
        <w:ind w:left="4241" w:hanging="360"/>
      </w:pPr>
      <w:rPr>
        <w:rFonts w:ascii="Wingdings" w:hAnsi="Wingdings" w:hint="default"/>
      </w:rPr>
    </w:lvl>
    <w:lvl w:ilvl="3" w:tplc="66FC4F1C" w:tentative="1">
      <w:start w:val="1"/>
      <w:numFmt w:val="bullet"/>
      <w:lvlText w:val=""/>
      <w:lvlJc w:val="left"/>
      <w:pPr>
        <w:ind w:left="4961" w:hanging="360"/>
      </w:pPr>
      <w:rPr>
        <w:rFonts w:ascii="Symbol" w:hAnsi="Symbol" w:hint="default"/>
      </w:rPr>
    </w:lvl>
    <w:lvl w:ilvl="4" w:tplc="463CD8EA" w:tentative="1">
      <w:start w:val="1"/>
      <w:numFmt w:val="bullet"/>
      <w:lvlText w:val="o"/>
      <w:lvlJc w:val="left"/>
      <w:pPr>
        <w:ind w:left="5681" w:hanging="360"/>
      </w:pPr>
      <w:rPr>
        <w:rFonts w:ascii="Courier New" w:hAnsi="Courier New" w:cs="Courier New" w:hint="default"/>
      </w:rPr>
    </w:lvl>
    <w:lvl w:ilvl="5" w:tplc="32544814" w:tentative="1">
      <w:start w:val="1"/>
      <w:numFmt w:val="bullet"/>
      <w:lvlText w:val=""/>
      <w:lvlJc w:val="left"/>
      <w:pPr>
        <w:ind w:left="6401" w:hanging="360"/>
      </w:pPr>
      <w:rPr>
        <w:rFonts w:ascii="Wingdings" w:hAnsi="Wingdings" w:hint="default"/>
      </w:rPr>
    </w:lvl>
    <w:lvl w:ilvl="6" w:tplc="A47A63BE" w:tentative="1">
      <w:start w:val="1"/>
      <w:numFmt w:val="bullet"/>
      <w:lvlText w:val=""/>
      <w:lvlJc w:val="left"/>
      <w:pPr>
        <w:ind w:left="7121" w:hanging="360"/>
      </w:pPr>
      <w:rPr>
        <w:rFonts w:ascii="Symbol" w:hAnsi="Symbol" w:hint="default"/>
      </w:rPr>
    </w:lvl>
    <w:lvl w:ilvl="7" w:tplc="C4BE1FA4" w:tentative="1">
      <w:start w:val="1"/>
      <w:numFmt w:val="bullet"/>
      <w:lvlText w:val="o"/>
      <w:lvlJc w:val="left"/>
      <w:pPr>
        <w:ind w:left="7841" w:hanging="360"/>
      </w:pPr>
      <w:rPr>
        <w:rFonts w:ascii="Courier New" w:hAnsi="Courier New" w:cs="Courier New" w:hint="default"/>
      </w:rPr>
    </w:lvl>
    <w:lvl w:ilvl="8" w:tplc="2F44B542" w:tentative="1">
      <w:start w:val="1"/>
      <w:numFmt w:val="bullet"/>
      <w:lvlText w:val=""/>
      <w:lvlJc w:val="left"/>
      <w:pPr>
        <w:ind w:left="8561" w:hanging="360"/>
      </w:pPr>
      <w:rPr>
        <w:rFonts w:ascii="Wingdings" w:hAnsi="Wingdings" w:hint="default"/>
      </w:rPr>
    </w:lvl>
  </w:abstractNum>
  <w:abstractNum w:abstractNumId="25" w15:restartNumberingAfterBreak="0">
    <w:nsid w:val="568023D8"/>
    <w:multiLevelType w:val="multilevel"/>
    <w:tmpl w:val="84F41220"/>
    <w:lvl w:ilvl="0">
      <w:start w:val="1"/>
      <w:numFmt w:val="decimal"/>
      <w:pStyle w:val="1"/>
      <w:suff w:val="space"/>
      <w:lvlText w:val="%1"/>
      <w:lvlJc w:val="left"/>
      <w:pPr>
        <w:ind w:left="0" w:firstLine="720"/>
      </w:pPr>
      <w:rPr>
        <w:rFonts w:hint="default"/>
      </w:rPr>
    </w:lvl>
    <w:lvl w:ilvl="1">
      <w:start w:val="1"/>
      <w:numFmt w:val="decimal"/>
      <w:pStyle w:val="2"/>
      <w:suff w:val="space"/>
      <w:lvlText w:val="%1.%2"/>
      <w:lvlJc w:val="left"/>
      <w:pPr>
        <w:ind w:left="0" w:firstLine="720"/>
      </w:pPr>
      <w:rPr>
        <w:rFonts w:hint="default"/>
      </w:rPr>
    </w:lvl>
    <w:lvl w:ilvl="2">
      <w:start w:val="1"/>
      <w:numFmt w:val="decimal"/>
      <w:pStyle w:val="3"/>
      <w:suff w:val="space"/>
      <w:lvlText w:val="%1.%2.%3"/>
      <w:lvlJc w:val="left"/>
      <w:pPr>
        <w:ind w:left="0" w:firstLine="720"/>
      </w:pPr>
      <w:rPr>
        <w:rFonts w:hint="default"/>
      </w:rPr>
    </w:lvl>
    <w:lvl w:ilvl="3">
      <w:start w:val="1"/>
      <w:numFmt w:val="decimal"/>
      <w:pStyle w:val="4"/>
      <w:suff w:val="space"/>
      <w:lvlText w:val="%1.%2.%3.%4"/>
      <w:lvlJc w:val="left"/>
      <w:pPr>
        <w:ind w:left="0" w:firstLine="720"/>
      </w:pPr>
      <w:rPr>
        <w:rFonts w:hint="default"/>
      </w:rPr>
    </w:lvl>
    <w:lvl w:ilvl="4">
      <w:start w:val="1"/>
      <w:numFmt w:val="decimal"/>
      <w:pStyle w:val="5"/>
      <w:suff w:val="space"/>
      <w:lvlText w:val="%1.%2.%3.%4.%5"/>
      <w:lvlJc w:val="left"/>
      <w:pPr>
        <w:ind w:left="0" w:firstLine="720"/>
      </w:pPr>
      <w:rPr>
        <w:rFonts w:hint="default"/>
      </w:rPr>
    </w:lvl>
    <w:lvl w:ilvl="5">
      <w:start w:val="1"/>
      <w:numFmt w:val="decimal"/>
      <w:pStyle w:val="6"/>
      <w:suff w:val="space"/>
      <w:lvlText w:val="%1.%2.%3.%4.%5.%6"/>
      <w:lvlJc w:val="left"/>
      <w:pPr>
        <w:ind w:left="0" w:firstLine="720"/>
      </w:pPr>
      <w:rPr>
        <w:rFonts w:hint="default"/>
      </w:rPr>
    </w:lvl>
    <w:lvl w:ilvl="6">
      <w:start w:val="1"/>
      <w:numFmt w:val="decimal"/>
      <w:pStyle w:val="7"/>
      <w:suff w:val="space"/>
      <w:lvlText w:val="%1.%2.%3.%4.%5.%6.%7"/>
      <w:lvlJc w:val="left"/>
      <w:pPr>
        <w:ind w:left="0" w:firstLine="720"/>
      </w:pPr>
      <w:rPr>
        <w:rFonts w:hint="default"/>
      </w:rPr>
    </w:lvl>
    <w:lvl w:ilvl="7">
      <w:start w:val="1"/>
      <w:numFmt w:val="decimal"/>
      <w:pStyle w:val="8"/>
      <w:suff w:val="space"/>
      <w:lvlText w:val="%1.%2.%3.%4.%5.%6.%7.%8"/>
      <w:lvlJc w:val="left"/>
      <w:pPr>
        <w:ind w:left="0" w:firstLine="720"/>
      </w:pPr>
      <w:rPr>
        <w:rFonts w:hint="default"/>
      </w:rPr>
    </w:lvl>
    <w:lvl w:ilvl="8">
      <w:start w:val="1"/>
      <w:numFmt w:val="decimal"/>
      <w:pStyle w:val="9"/>
      <w:suff w:val="space"/>
      <w:lvlText w:val="%1.%2.%3.%4.%5.%6.%7.%8.%9"/>
      <w:lvlJc w:val="left"/>
      <w:pPr>
        <w:ind w:left="0" w:firstLine="720"/>
      </w:pPr>
      <w:rPr>
        <w:rFonts w:hint="default"/>
      </w:rPr>
    </w:lvl>
  </w:abstractNum>
  <w:abstractNum w:abstractNumId="26" w15:restartNumberingAfterBreak="0">
    <w:nsid w:val="573710B6"/>
    <w:multiLevelType w:val="multilevel"/>
    <w:tmpl w:val="5D38AC2E"/>
    <w:lvl w:ilvl="0">
      <w:start w:val="1"/>
      <w:numFmt w:val="bullet"/>
      <w:pStyle w:val="PUVListmark1"/>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7" w15:restartNumberingAfterBreak="0">
    <w:nsid w:val="581D201A"/>
    <w:multiLevelType w:val="hybridMultilevel"/>
    <w:tmpl w:val="A224D3BC"/>
    <w:lvl w:ilvl="0" w:tplc="F862943A">
      <w:start w:val="1"/>
      <w:numFmt w:val="decimal"/>
      <w:pStyle w:val="ScrollListNumber5"/>
      <w:lvlText w:val="%1."/>
      <w:lvlJc w:val="left"/>
      <w:pPr>
        <w:ind w:left="2441" w:hanging="360"/>
      </w:pPr>
      <w:rPr>
        <w:rFonts w:hint="default"/>
      </w:rPr>
    </w:lvl>
    <w:lvl w:ilvl="1" w:tplc="EC201F88" w:tentative="1">
      <w:start w:val="1"/>
      <w:numFmt w:val="lowerLetter"/>
      <w:lvlText w:val="%2."/>
      <w:lvlJc w:val="left"/>
      <w:pPr>
        <w:ind w:left="2160" w:hanging="360"/>
      </w:pPr>
    </w:lvl>
    <w:lvl w:ilvl="2" w:tplc="FFE81CDC" w:tentative="1">
      <w:start w:val="1"/>
      <w:numFmt w:val="lowerRoman"/>
      <w:lvlText w:val="%3."/>
      <w:lvlJc w:val="right"/>
      <w:pPr>
        <w:ind w:left="2880" w:hanging="180"/>
      </w:pPr>
    </w:lvl>
    <w:lvl w:ilvl="3" w:tplc="9F7E3008" w:tentative="1">
      <w:start w:val="1"/>
      <w:numFmt w:val="decimal"/>
      <w:lvlText w:val="%4."/>
      <w:lvlJc w:val="left"/>
      <w:pPr>
        <w:ind w:left="3600" w:hanging="360"/>
      </w:pPr>
    </w:lvl>
    <w:lvl w:ilvl="4" w:tplc="30FCAF70" w:tentative="1">
      <w:start w:val="1"/>
      <w:numFmt w:val="lowerLetter"/>
      <w:lvlText w:val="%5."/>
      <w:lvlJc w:val="left"/>
      <w:pPr>
        <w:ind w:left="4320" w:hanging="360"/>
      </w:pPr>
    </w:lvl>
    <w:lvl w:ilvl="5" w:tplc="FA16B9C6" w:tentative="1">
      <w:start w:val="1"/>
      <w:numFmt w:val="lowerRoman"/>
      <w:lvlText w:val="%6."/>
      <w:lvlJc w:val="right"/>
      <w:pPr>
        <w:ind w:left="5040" w:hanging="180"/>
      </w:pPr>
    </w:lvl>
    <w:lvl w:ilvl="6" w:tplc="537C1C4C" w:tentative="1">
      <w:start w:val="1"/>
      <w:numFmt w:val="decimal"/>
      <w:lvlText w:val="%7."/>
      <w:lvlJc w:val="left"/>
      <w:pPr>
        <w:ind w:left="5760" w:hanging="360"/>
      </w:pPr>
    </w:lvl>
    <w:lvl w:ilvl="7" w:tplc="0BBEF486" w:tentative="1">
      <w:start w:val="1"/>
      <w:numFmt w:val="lowerLetter"/>
      <w:lvlText w:val="%8."/>
      <w:lvlJc w:val="left"/>
      <w:pPr>
        <w:ind w:left="6480" w:hanging="360"/>
      </w:pPr>
    </w:lvl>
    <w:lvl w:ilvl="8" w:tplc="3836C3CE" w:tentative="1">
      <w:start w:val="1"/>
      <w:numFmt w:val="lowerRoman"/>
      <w:lvlText w:val="%9."/>
      <w:lvlJc w:val="right"/>
      <w:pPr>
        <w:ind w:left="7200" w:hanging="180"/>
      </w:pPr>
    </w:lvl>
  </w:abstractNum>
  <w:abstractNum w:abstractNumId="28" w15:restartNumberingAfterBreak="0">
    <w:nsid w:val="5AB47765"/>
    <w:multiLevelType w:val="singleLevel"/>
    <w:tmpl w:val="D3A4BB86"/>
    <w:lvl w:ilvl="0">
      <w:start w:val="1"/>
      <w:numFmt w:val="bullet"/>
      <w:pStyle w:val="ScrollListBullet1"/>
      <w:lvlText w:val=""/>
      <w:lvlJc w:val="left"/>
      <w:pPr>
        <w:tabs>
          <w:tab w:val="num" w:pos="1026"/>
        </w:tabs>
        <w:ind w:left="1026" w:hanging="306"/>
      </w:pPr>
      <w:rPr>
        <w:rFonts w:ascii="Symbol" w:hAnsi="Symbol" w:hint="default"/>
      </w:rPr>
    </w:lvl>
  </w:abstractNum>
  <w:abstractNum w:abstractNumId="29" w15:restartNumberingAfterBreak="0">
    <w:nsid w:val="5CE75604"/>
    <w:multiLevelType w:val="hybridMultilevel"/>
    <w:tmpl w:val="4A481FD2"/>
    <w:lvl w:ilvl="0" w:tplc="8656375A">
      <w:start w:val="1"/>
      <w:numFmt w:val="bullet"/>
      <w:pStyle w:val="ScrollListBullet3"/>
      <w:lvlText w:val=""/>
      <w:lvlJc w:val="left"/>
      <w:pPr>
        <w:tabs>
          <w:tab w:val="num" w:pos="1707"/>
        </w:tabs>
        <w:ind w:left="1707" w:hanging="307"/>
      </w:pPr>
      <w:rPr>
        <w:rFonts w:ascii="Symbol" w:hAnsi="Symbol" w:hint="default"/>
      </w:rPr>
    </w:lvl>
    <w:lvl w:ilvl="1" w:tplc="CD420AC6" w:tentative="1">
      <w:start w:val="1"/>
      <w:numFmt w:val="bullet"/>
      <w:lvlText w:val="o"/>
      <w:lvlJc w:val="left"/>
      <w:pPr>
        <w:ind w:left="2840" w:hanging="360"/>
      </w:pPr>
      <w:rPr>
        <w:rFonts w:ascii="Courier New" w:hAnsi="Courier New" w:cs="Courier New" w:hint="default"/>
      </w:rPr>
    </w:lvl>
    <w:lvl w:ilvl="2" w:tplc="944CBF56" w:tentative="1">
      <w:start w:val="1"/>
      <w:numFmt w:val="bullet"/>
      <w:lvlText w:val=""/>
      <w:lvlJc w:val="left"/>
      <w:pPr>
        <w:ind w:left="3560" w:hanging="360"/>
      </w:pPr>
      <w:rPr>
        <w:rFonts w:ascii="Wingdings" w:hAnsi="Wingdings" w:hint="default"/>
      </w:rPr>
    </w:lvl>
    <w:lvl w:ilvl="3" w:tplc="F0E66054" w:tentative="1">
      <w:start w:val="1"/>
      <w:numFmt w:val="bullet"/>
      <w:lvlText w:val=""/>
      <w:lvlJc w:val="left"/>
      <w:pPr>
        <w:ind w:left="4280" w:hanging="360"/>
      </w:pPr>
      <w:rPr>
        <w:rFonts w:ascii="Symbol" w:hAnsi="Symbol" w:hint="default"/>
      </w:rPr>
    </w:lvl>
    <w:lvl w:ilvl="4" w:tplc="F3826CFC" w:tentative="1">
      <w:start w:val="1"/>
      <w:numFmt w:val="bullet"/>
      <w:lvlText w:val="o"/>
      <w:lvlJc w:val="left"/>
      <w:pPr>
        <w:ind w:left="5000" w:hanging="360"/>
      </w:pPr>
      <w:rPr>
        <w:rFonts w:ascii="Courier New" w:hAnsi="Courier New" w:cs="Courier New" w:hint="default"/>
      </w:rPr>
    </w:lvl>
    <w:lvl w:ilvl="5" w:tplc="99EA491A" w:tentative="1">
      <w:start w:val="1"/>
      <w:numFmt w:val="bullet"/>
      <w:lvlText w:val=""/>
      <w:lvlJc w:val="left"/>
      <w:pPr>
        <w:ind w:left="5720" w:hanging="360"/>
      </w:pPr>
      <w:rPr>
        <w:rFonts w:ascii="Wingdings" w:hAnsi="Wingdings" w:hint="default"/>
      </w:rPr>
    </w:lvl>
    <w:lvl w:ilvl="6" w:tplc="FF724DD2" w:tentative="1">
      <w:start w:val="1"/>
      <w:numFmt w:val="bullet"/>
      <w:lvlText w:val=""/>
      <w:lvlJc w:val="left"/>
      <w:pPr>
        <w:ind w:left="6440" w:hanging="360"/>
      </w:pPr>
      <w:rPr>
        <w:rFonts w:ascii="Symbol" w:hAnsi="Symbol" w:hint="default"/>
      </w:rPr>
    </w:lvl>
    <w:lvl w:ilvl="7" w:tplc="F83A5F42" w:tentative="1">
      <w:start w:val="1"/>
      <w:numFmt w:val="bullet"/>
      <w:lvlText w:val="o"/>
      <w:lvlJc w:val="left"/>
      <w:pPr>
        <w:ind w:left="7160" w:hanging="360"/>
      </w:pPr>
      <w:rPr>
        <w:rFonts w:ascii="Courier New" w:hAnsi="Courier New" w:cs="Courier New" w:hint="default"/>
      </w:rPr>
    </w:lvl>
    <w:lvl w:ilvl="8" w:tplc="C966E220" w:tentative="1">
      <w:start w:val="1"/>
      <w:numFmt w:val="bullet"/>
      <w:lvlText w:val=""/>
      <w:lvlJc w:val="left"/>
      <w:pPr>
        <w:ind w:left="7880" w:hanging="360"/>
      </w:pPr>
      <w:rPr>
        <w:rFonts w:ascii="Wingdings" w:hAnsi="Wingdings" w:hint="default"/>
      </w:rPr>
    </w:lvl>
  </w:abstractNum>
  <w:abstractNum w:abstractNumId="30" w15:restartNumberingAfterBreak="0">
    <w:nsid w:val="63BC026F"/>
    <w:multiLevelType w:val="hybridMultilevel"/>
    <w:tmpl w:val="6FCC789A"/>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650F43FD"/>
    <w:multiLevelType w:val="hybridMultilevel"/>
    <w:tmpl w:val="CFC8C15C"/>
    <w:lvl w:ilvl="0" w:tplc="90F6A5BC">
      <w:start w:val="1"/>
      <w:numFmt w:val="none"/>
      <w:pStyle w:val="PUVFigName"/>
      <w:lvlText w:val="Рисунок "/>
      <w:lvlJc w:val="left"/>
      <w:pPr>
        <w:tabs>
          <w:tab w:val="num" w:pos="7230"/>
        </w:tabs>
        <w:ind w:left="723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8A26D80" w:tentative="1">
      <w:start w:val="1"/>
      <w:numFmt w:val="lowerLetter"/>
      <w:lvlText w:val="%2."/>
      <w:lvlJc w:val="left"/>
      <w:pPr>
        <w:tabs>
          <w:tab w:val="num" w:pos="8670"/>
        </w:tabs>
        <w:ind w:left="8670" w:hanging="360"/>
      </w:pPr>
    </w:lvl>
    <w:lvl w:ilvl="2" w:tplc="668ED172" w:tentative="1">
      <w:start w:val="1"/>
      <w:numFmt w:val="lowerRoman"/>
      <w:lvlText w:val="%3."/>
      <w:lvlJc w:val="right"/>
      <w:pPr>
        <w:tabs>
          <w:tab w:val="num" w:pos="9390"/>
        </w:tabs>
        <w:ind w:left="9390" w:hanging="180"/>
      </w:pPr>
    </w:lvl>
    <w:lvl w:ilvl="3" w:tplc="7D5EE740" w:tentative="1">
      <w:start w:val="1"/>
      <w:numFmt w:val="decimal"/>
      <w:lvlText w:val="%4."/>
      <w:lvlJc w:val="left"/>
      <w:pPr>
        <w:tabs>
          <w:tab w:val="num" w:pos="10110"/>
        </w:tabs>
        <w:ind w:left="10110" w:hanging="360"/>
      </w:pPr>
    </w:lvl>
    <w:lvl w:ilvl="4" w:tplc="FEA47BF8" w:tentative="1">
      <w:start w:val="1"/>
      <w:numFmt w:val="lowerLetter"/>
      <w:lvlText w:val="%5."/>
      <w:lvlJc w:val="left"/>
      <w:pPr>
        <w:tabs>
          <w:tab w:val="num" w:pos="10830"/>
        </w:tabs>
        <w:ind w:left="10830" w:hanging="360"/>
      </w:pPr>
    </w:lvl>
    <w:lvl w:ilvl="5" w:tplc="4A6A34E8" w:tentative="1">
      <w:start w:val="1"/>
      <w:numFmt w:val="lowerRoman"/>
      <w:lvlText w:val="%6."/>
      <w:lvlJc w:val="right"/>
      <w:pPr>
        <w:tabs>
          <w:tab w:val="num" w:pos="11550"/>
        </w:tabs>
        <w:ind w:left="11550" w:hanging="180"/>
      </w:pPr>
    </w:lvl>
    <w:lvl w:ilvl="6" w:tplc="F216D8D6" w:tentative="1">
      <w:start w:val="1"/>
      <w:numFmt w:val="decimal"/>
      <w:lvlText w:val="%7."/>
      <w:lvlJc w:val="left"/>
      <w:pPr>
        <w:tabs>
          <w:tab w:val="num" w:pos="12270"/>
        </w:tabs>
        <w:ind w:left="12270" w:hanging="360"/>
      </w:pPr>
    </w:lvl>
    <w:lvl w:ilvl="7" w:tplc="0938EF6E" w:tentative="1">
      <w:start w:val="1"/>
      <w:numFmt w:val="lowerLetter"/>
      <w:lvlText w:val="%8."/>
      <w:lvlJc w:val="left"/>
      <w:pPr>
        <w:tabs>
          <w:tab w:val="num" w:pos="12990"/>
        </w:tabs>
        <w:ind w:left="12990" w:hanging="360"/>
      </w:pPr>
    </w:lvl>
    <w:lvl w:ilvl="8" w:tplc="E18AF926" w:tentative="1">
      <w:start w:val="1"/>
      <w:numFmt w:val="lowerRoman"/>
      <w:lvlText w:val="%9."/>
      <w:lvlJc w:val="right"/>
      <w:pPr>
        <w:tabs>
          <w:tab w:val="num" w:pos="13710"/>
        </w:tabs>
        <w:ind w:left="13710" w:hanging="180"/>
      </w:pPr>
    </w:lvl>
  </w:abstractNum>
  <w:abstractNum w:abstractNumId="32" w15:restartNumberingAfterBreak="0">
    <w:nsid w:val="673778EA"/>
    <w:multiLevelType w:val="hybridMultilevel"/>
    <w:tmpl w:val="61B830B6"/>
    <w:lvl w:ilvl="0" w:tplc="0116177C">
      <w:start w:val="1"/>
      <w:numFmt w:val="bullet"/>
      <w:pStyle w:val="ScrollListBullet2"/>
      <w:lvlText w:val=""/>
      <w:lvlJc w:val="left"/>
      <w:pPr>
        <w:tabs>
          <w:tab w:val="num" w:pos="1366"/>
        </w:tabs>
        <w:ind w:left="1366" w:hanging="306"/>
      </w:pPr>
      <w:rPr>
        <w:rFonts w:ascii="Symbol" w:hAnsi="Symbol" w:hint="default"/>
      </w:rPr>
    </w:lvl>
    <w:lvl w:ilvl="1" w:tplc="656AEC8A" w:tentative="1">
      <w:start w:val="1"/>
      <w:numFmt w:val="bullet"/>
      <w:lvlText w:val="o"/>
      <w:lvlJc w:val="left"/>
      <w:pPr>
        <w:ind w:left="2500" w:hanging="360"/>
      </w:pPr>
      <w:rPr>
        <w:rFonts w:ascii="Courier New" w:hAnsi="Courier New" w:cs="Courier New" w:hint="default"/>
      </w:rPr>
    </w:lvl>
    <w:lvl w:ilvl="2" w:tplc="30FCB5E6" w:tentative="1">
      <w:start w:val="1"/>
      <w:numFmt w:val="bullet"/>
      <w:lvlText w:val=""/>
      <w:lvlJc w:val="left"/>
      <w:pPr>
        <w:ind w:left="3220" w:hanging="360"/>
      </w:pPr>
      <w:rPr>
        <w:rFonts w:ascii="Wingdings" w:hAnsi="Wingdings" w:hint="default"/>
      </w:rPr>
    </w:lvl>
    <w:lvl w:ilvl="3" w:tplc="E8EE93CC" w:tentative="1">
      <w:start w:val="1"/>
      <w:numFmt w:val="bullet"/>
      <w:lvlText w:val=""/>
      <w:lvlJc w:val="left"/>
      <w:pPr>
        <w:ind w:left="3940" w:hanging="360"/>
      </w:pPr>
      <w:rPr>
        <w:rFonts w:ascii="Symbol" w:hAnsi="Symbol" w:hint="default"/>
      </w:rPr>
    </w:lvl>
    <w:lvl w:ilvl="4" w:tplc="A40847B0" w:tentative="1">
      <w:start w:val="1"/>
      <w:numFmt w:val="bullet"/>
      <w:lvlText w:val="o"/>
      <w:lvlJc w:val="left"/>
      <w:pPr>
        <w:ind w:left="4660" w:hanging="360"/>
      </w:pPr>
      <w:rPr>
        <w:rFonts w:ascii="Courier New" w:hAnsi="Courier New" w:cs="Courier New" w:hint="default"/>
      </w:rPr>
    </w:lvl>
    <w:lvl w:ilvl="5" w:tplc="90FA3FAE" w:tentative="1">
      <w:start w:val="1"/>
      <w:numFmt w:val="bullet"/>
      <w:lvlText w:val=""/>
      <w:lvlJc w:val="left"/>
      <w:pPr>
        <w:ind w:left="5380" w:hanging="360"/>
      </w:pPr>
      <w:rPr>
        <w:rFonts w:ascii="Wingdings" w:hAnsi="Wingdings" w:hint="default"/>
      </w:rPr>
    </w:lvl>
    <w:lvl w:ilvl="6" w:tplc="5E788FA8" w:tentative="1">
      <w:start w:val="1"/>
      <w:numFmt w:val="bullet"/>
      <w:lvlText w:val=""/>
      <w:lvlJc w:val="left"/>
      <w:pPr>
        <w:ind w:left="6100" w:hanging="360"/>
      </w:pPr>
      <w:rPr>
        <w:rFonts w:ascii="Symbol" w:hAnsi="Symbol" w:hint="default"/>
      </w:rPr>
    </w:lvl>
    <w:lvl w:ilvl="7" w:tplc="C67058BA" w:tentative="1">
      <w:start w:val="1"/>
      <w:numFmt w:val="bullet"/>
      <w:lvlText w:val="o"/>
      <w:lvlJc w:val="left"/>
      <w:pPr>
        <w:ind w:left="6820" w:hanging="360"/>
      </w:pPr>
      <w:rPr>
        <w:rFonts w:ascii="Courier New" w:hAnsi="Courier New" w:cs="Courier New" w:hint="default"/>
      </w:rPr>
    </w:lvl>
    <w:lvl w:ilvl="8" w:tplc="475E313A" w:tentative="1">
      <w:start w:val="1"/>
      <w:numFmt w:val="bullet"/>
      <w:lvlText w:val=""/>
      <w:lvlJc w:val="left"/>
      <w:pPr>
        <w:ind w:left="7540" w:hanging="360"/>
      </w:pPr>
      <w:rPr>
        <w:rFonts w:ascii="Wingdings" w:hAnsi="Wingdings" w:hint="default"/>
      </w:rPr>
    </w:lvl>
  </w:abstractNum>
  <w:abstractNum w:abstractNumId="33" w15:restartNumberingAfterBreak="0">
    <w:nsid w:val="69A94691"/>
    <w:multiLevelType w:val="hybridMultilevel"/>
    <w:tmpl w:val="5BDED9D0"/>
    <w:lvl w:ilvl="0" w:tplc="497EB4CA">
      <w:start w:val="1"/>
      <w:numFmt w:val="decimal"/>
      <w:pStyle w:val="ScrollListNumber4"/>
      <w:lvlText w:val="%1."/>
      <w:lvlJc w:val="left"/>
      <w:pPr>
        <w:ind w:left="2101" w:hanging="360"/>
      </w:pPr>
      <w:rPr>
        <w:rFonts w:hint="default"/>
      </w:rPr>
    </w:lvl>
    <w:lvl w:ilvl="1" w:tplc="2AA450C2" w:tentative="1">
      <w:start w:val="1"/>
      <w:numFmt w:val="lowerLetter"/>
      <w:lvlText w:val="%2."/>
      <w:lvlJc w:val="left"/>
      <w:pPr>
        <w:ind w:left="2160" w:hanging="360"/>
      </w:pPr>
    </w:lvl>
    <w:lvl w:ilvl="2" w:tplc="9A786734" w:tentative="1">
      <w:start w:val="1"/>
      <w:numFmt w:val="lowerRoman"/>
      <w:lvlText w:val="%3."/>
      <w:lvlJc w:val="right"/>
      <w:pPr>
        <w:ind w:left="2880" w:hanging="180"/>
      </w:pPr>
    </w:lvl>
    <w:lvl w:ilvl="3" w:tplc="9FC001D2" w:tentative="1">
      <w:start w:val="1"/>
      <w:numFmt w:val="decimal"/>
      <w:lvlText w:val="%4."/>
      <w:lvlJc w:val="left"/>
      <w:pPr>
        <w:ind w:left="3600" w:hanging="360"/>
      </w:pPr>
    </w:lvl>
    <w:lvl w:ilvl="4" w:tplc="45E003D8" w:tentative="1">
      <w:start w:val="1"/>
      <w:numFmt w:val="lowerLetter"/>
      <w:lvlText w:val="%5."/>
      <w:lvlJc w:val="left"/>
      <w:pPr>
        <w:ind w:left="4320" w:hanging="360"/>
      </w:pPr>
    </w:lvl>
    <w:lvl w:ilvl="5" w:tplc="F55093F8" w:tentative="1">
      <w:start w:val="1"/>
      <w:numFmt w:val="lowerRoman"/>
      <w:lvlText w:val="%6."/>
      <w:lvlJc w:val="right"/>
      <w:pPr>
        <w:ind w:left="5040" w:hanging="180"/>
      </w:pPr>
    </w:lvl>
    <w:lvl w:ilvl="6" w:tplc="1206B5BC" w:tentative="1">
      <w:start w:val="1"/>
      <w:numFmt w:val="decimal"/>
      <w:lvlText w:val="%7."/>
      <w:lvlJc w:val="left"/>
      <w:pPr>
        <w:ind w:left="5760" w:hanging="360"/>
      </w:pPr>
    </w:lvl>
    <w:lvl w:ilvl="7" w:tplc="7E142F78" w:tentative="1">
      <w:start w:val="1"/>
      <w:numFmt w:val="lowerLetter"/>
      <w:lvlText w:val="%8."/>
      <w:lvlJc w:val="left"/>
      <w:pPr>
        <w:ind w:left="6480" w:hanging="360"/>
      </w:pPr>
    </w:lvl>
    <w:lvl w:ilvl="8" w:tplc="96409754" w:tentative="1">
      <w:start w:val="1"/>
      <w:numFmt w:val="lowerRoman"/>
      <w:lvlText w:val="%9."/>
      <w:lvlJc w:val="right"/>
      <w:pPr>
        <w:ind w:left="7200" w:hanging="180"/>
      </w:pPr>
    </w:lvl>
  </w:abstractNum>
  <w:abstractNum w:abstractNumId="34" w15:restartNumberingAfterBreak="0">
    <w:nsid w:val="6F0D07E2"/>
    <w:multiLevelType w:val="hybridMultilevel"/>
    <w:tmpl w:val="1ACEAFBC"/>
    <w:lvl w:ilvl="0" w:tplc="10723774">
      <w:start w:val="1"/>
      <w:numFmt w:val="bullet"/>
      <w:lvlText w:val=""/>
      <w:lvlJc w:val="left"/>
      <w:pPr>
        <w:tabs>
          <w:tab w:val="num" w:pos="1026"/>
        </w:tabs>
        <w:ind w:left="1026" w:hanging="306"/>
      </w:pPr>
      <w:rPr>
        <w:rFonts w:ascii="Symbol" w:hAnsi="Symbol" w:hint="default"/>
      </w:rPr>
    </w:lvl>
    <w:lvl w:ilvl="1" w:tplc="4DC86450" w:tentative="1">
      <w:start w:val="1"/>
      <w:numFmt w:val="bullet"/>
      <w:lvlText w:val="o"/>
      <w:lvlJc w:val="left"/>
      <w:pPr>
        <w:ind w:left="2880" w:hanging="360"/>
      </w:pPr>
      <w:rPr>
        <w:rFonts w:ascii="Courier New" w:hAnsi="Courier New" w:cs="Courier New" w:hint="default"/>
      </w:rPr>
    </w:lvl>
    <w:lvl w:ilvl="2" w:tplc="D8E8CF26" w:tentative="1">
      <w:start w:val="1"/>
      <w:numFmt w:val="bullet"/>
      <w:lvlText w:val=""/>
      <w:lvlJc w:val="left"/>
      <w:pPr>
        <w:ind w:left="3600" w:hanging="360"/>
      </w:pPr>
      <w:rPr>
        <w:rFonts w:ascii="Wingdings" w:hAnsi="Wingdings" w:hint="default"/>
      </w:rPr>
    </w:lvl>
    <w:lvl w:ilvl="3" w:tplc="75F80554" w:tentative="1">
      <w:start w:val="1"/>
      <w:numFmt w:val="bullet"/>
      <w:lvlText w:val=""/>
      <w:lvlJc w:val="left"/>
      <w:pPr>
        <w:ind w:left="4320" w:hanging="360"/>
      </w:pPr>
      <w:rPr>
        <w:rFonts w:ascii="Symbol" w:hAnsi="Symbol" w:hint="default"/>
      </w:rPr>
    </w:lvl>
    <w:lvl w:ilvl="4" w:tplc="A52E4C34" w:tentative="1">
      <w:start w:val="1"/>
      <w:numFmt w:val="bullet"/>
      <w:lvlText w:val="o"/>
      <w:lvlJc w:val="left"/>
      <w:pPr>
        <w:ind w:left="5040" w:hanging="360"/>
      </w:pPr>
      <w:rPr>
        <w:rFonts w:ascii="Courier New" w:hAnsi="Courier New" w:cs="Courier New" w:hint="default"/>
      </w:rPr>
    </w:lvl>
    <w:lvl w:ilvl="5" w:tplc="CEEAA74A" w:tentative="1">
      <w:start w:val="1"/>
      <w:numFmt w:val="bullet"/>
      <w:lvlText w:val=""/>
      <w:lvlJc w:val="left"/>
      <w:pPr>
        <w:ind w:left="5760" w:hanging="360"/>
      </w:pPr>
      <w:rPr>
        <w:rFonts w:ascii="Wingdings" w:hAnsi="Wingdings" w:hint="default"/>
      </w:rPr>
    </w:lvl>
    <w:lvl w:ilvl="6" w:tplc="462ECFBE" w:tentative="1">
      <w:start w:val="1"/>
      <w:numFmt w:val="bullet"/>
      <w:lvlText w:val=""/>
      <w:lvlJc w:val="left"/>
      <w:pPr>
        <w:ind w:left="6480" w:hanging="360"/>
      </w:pPr>
      <w:rPr>
        <w:rFonts w:ascii="Symbol" w:hAnsi="Symbol" w:hint="default"/>
      </w:rPr>
    </w:lvl>
    <w:lvl w:ilvl="7" w:tplc="279007C6" w:tentative="1">
      <w:start w:val="1"/>
      <w:numFmt w:val="bullet"/>
      <w:lvlText w:val="o"/>
      <w:lvlJc w:val="left"/>
      <w:pPr>
        <w:ind w:left="7200" w:hanging="360"/>
      </w:pPr>
      <w:rPr>
        <w:rFonts w:ascii="Courier New" w:hAnsi="Courier New" w:cs="Courier New" w:hint="default"/>
      </w:rPr>
    </w:lvl>
    <w:lvl w:ilvl="8" w:tplc="A112E09E" w:tentative="1">
      <w:start w:val="1"/>
      <w:numFmt w:val="bullet"/>
      <w:lvlText w:val=""/>
      <w:lvlJc w:val="left"/>
      <w:pPr>
        <w:ind w:left="7920" w:hanging="360"/>
      </w:pPr>
      <w:rPr>
        <w:rFonts w:ascii="Wingdings" w:hAnsi="Wingdings" w:hint="default"/>
      </w:rPr>
    </w:lvl>
  </w:abstractNum>
  <w:abstractNum w:abstractNumId="35" w15:restartNumberingAfterBreak="0">
    <w:nsid w:val="713E3114"/>
    <w:multiLevelType w:val="hybridMultilevel"/>
    <w:tmpl w:val="2B14065E"/>
    <w:lvl w:ilvl="0" w:tplc="38DCC7F0">
      <w:start w:val="1"/>
      <w:numFmt w:val="decimal"/>
      <w:pStyle w:val="ScrollListNumber7"/>
      <w:lvlText w:val="%1."/>
      <w:lvlJc w:val="left"/>
      <w:pPr>
        <w:ind w:left="3121" w:hanging="360"/>
      </w:pPr>
      <w:rPr>
        <w:rFonts w:hint="default"/>
      </w:rPr>
    </w:lvl>
    <w:lvl w:ilvl="1" w:tplc="B5CE0FFA" w:tentative="1">
      <w:start w:val="1"/>
      <w:numFmt w:val="lowerLetter"/>
      <w:lvlText w:val="%2."/>
      <w:lvlJc w:val="left"/>
      <w:pPr>
        <w:ind w:left="2160" w:hanging="360"/>
      </w:pPr>
    </w:lvl>
    <w:lvl w:ilvl="2" w:tplc="2EE4324E" w:tentative="1">
      <w:start w:val="1"/>
      <w:numFmt w:val="lowerRoman"/>
      <w:lvlText w:val="%3."/>
      <w:lvlJc w:val="right"/>
      <w:pPr>
        <w:ind w:left="2880" w:hanging="180"/>
      </w:pPr>
    </w:lvl>
    <w:lvl w:ilvl="3" w:tplc="65F861D6" w:tentative="1">
      <w:start w:val="1"/>
      <w:numFmt w:val="decimal"/>
      <w:lvlText w:val="%4."/>
      <w:lvlJc w:val="left"/>
      <w:pPr>
        <w:ind w:left="3600" w:hanging="360"/>
      </w:pPr>
    </w:lvl>
    <w:lvl w:ilvl="4" w:tplc="A970B590" w:tentative="1">
      <w:start w:val="1"/>
      <w:numFmt w:val="lowerLetter"/>
      <w:lvlText w:val="%5."/>
      <w:lvlJc w:val="left"/>
      <w:pPr>
        <w:ind w:left="4320" w:hanging="360"/>
      </w:pPr>
    </w:lvl>
    <w:lvl w:ilvl="5" w:tplc="CB90D082" w:tentative="1">
      <w:start w:val="1"/>
      <w:numFmt w:val="lowerRoman"/>
      <w:lvlText w:val="%6."/>
      <w:lvlJc w:val="right"/>
      <w:pPr>
        <w:ind w:left="5040" w:hanging="180"/>
      </w:pPr>
    </w:lvl>
    <w:lvl w:ilvl="6" w:tplc="A086D740" w:tentative="1">
      <w:start w:val="1"/>
      <w:numFmt w:val="decimal"/>
      <w:lvlText w:val="%7."/>
      <w:lvlJc w:val="left"/>
      <w:pPr>
        <w:ind w:left="5760" w:hanging="360"/>
      </w:pPr>
    </w:lvl>
    <w:lvl w:ilvl="7" w:tplc="38822378" w:tentative="1">
      <w:start w:val="1"/>
      <w:numFmt w:val="lowerLetter"/>
      <w:lvlText w:val="%8."/>
      <w:lvlJc w:val="left"/>
      <w:pPr>
        <w:ind w:left="6480" w:hanging="360"/>
      </w:pPr>
    </w:lvl>
    <w:lvl w:ilvl="8" w:tplc="F71A2B94" w:tentative="1">
      <w:start w:val="1"/>
      <w:numFmt w:val="lowerRoman"/>
      <w:lvlText w:val="%9."/>
      <w:lvlJc w:val="right"/>
      <w:pPr>
        <w:ind w:left="7200" w:hanging="180"/>
      </w:pPr>
    </w:lvl>
  </w:abstractNum>
  <w:abstractNum w:abstractNumId="36" w15:restartNumberingAfterBreak="0">
    <w:nsid w:val="792977CA"/>
    <w:multiLevelType w:val="hybridMultilevel"/>
    <w:tmpl w:val="1BA0267A"/>
    <w:lvl w:ilvl="0" w:tplc="150CE836">
      <w:start w:val="1"/>
      <w:numFmt w:val="bullet"/>
      <w:pStyle w:val="ScrollListBullet4"/>
      <w:lvlText w:val=""/>
      <w:lvlJc w:val="left"/>
      <w:pPr>
        <w:tabs>
          <w:tab w:val="num" w:pos="2047"/>
        </w:tabs>
        <w:ind w:left="2047" w:hanging="306"/>
      </w:pPr>
      <w:rPr>
        <w:rFonts w:ascii="Symbol" w:hAnsi="Symbol" w:hint="default"/>
      </w:rPr>
    </w:lvl>
    <w:lvl w:ilvl="1" w:tplc="0C36D4F2" w:tentative="1">
      <w:start w:val="1"/>
      <w:numFmt w:val="bullet"/>
      <w:lvlText w:val="o"/>
      <w:lvlJc w:val="left"/>
      <w:pPr>
        <w:ind w:left="3181" w:hanging="360"/>
      </w:pPr>
      <w:rPr>
        <w:rFonts w:ascii="Courier New" w:hAnsi="Courier New" w:cs="Courier New" w:hint="default"/>
      </w:rPr>
    </w:lvl>
    <w:lvl w:ilvl="2" w:tplc="C868C126" w:tentative="1">
      <w:start w:val="1"/>
      <w:numFmt w:val="bullet"/>
      <w:lvlText w:val=""/>
      <w:lvlJc w:val="left"/>
      <w:pPr>
        <w:ind w:left="3901" w:hanging="360"/>
      </w:pPr>
      <w:rPr>
        <w:rFonts w:ascii="Wingdings" w:hAnsi="Wingdings" w:hint="default"/>
      </w:rPr>
    </w:lvl>
    <w:lvl w:ilvl="3" w:tplc="7D86DE6A" w:tentative="1">
      <w:start w:val="1"/>
      <w:numFmt w:val="bullet"/>
      <w:lvlText w:val=""/>
      <w:lvlJc w:val="left"/>
      <w:pPr>
        <w:ind w:left="4621" w:hanging="360"/>
      </w:pPr>
      <w:rPr>
        <w:rFonts w:ascii="Symbol" w:hAnsi="Symbol" w:hint="default"/>
      </w:rPr>
    </w:lvl>
    <w:lvl w:ilvl="4" w:tplc="2904FE68" w:tentative="1">
      <w:start w:val="1"/>
      <w:numFmt w:val="bullet"/>
      <w:lvlText w:val="o"/>
      <w:lvlJc w:val="left"/>
      <w:pPr>
        <w:ind w:left="5341" w:hanging="360"/>
      </w:pPr>
      <w:rPr>
        <w:rFonts w:ascii="Courier New" w:hAnsi="Courier New" w:cs="Courier New" w:hint="default"/>
      </w:rPr>
    </w:lvl>
    <w:lvl w:ilvl="5" w:tplc="6032E250" w:tentative="1">
      <w:start w:val="1"/>
      <w:numFmt w:val="bullet"/>
      <w:lvlText w:val=""/>
      <w:lvlJc w:val="left"/>
      <w:pPr>
        <w:ind w:left="6061" w:hanging="360"/>
      </w:pPr>
      <w:rPr>
        <w:rFonts w:ascii="Wingdings" w:hAnsi="Wingdings" w:hint="default"/>
      </w:rPr>
    </w:lvl>
    <w:lvl w:ilvl="6" w:tplc="A1FA9DE4" w:tentative="1">
      <w:start w:val="1"/>
      <w:numFmt w:val="bullet"/>
      <w:lvlText w:val=""/>
      <w:lvlJc w:val="left"/>
      <w:pPr>
        <w:ind w:left="6781" w:hanging="360"/>
      </w:pPr>
      <w:rPr>
        <w:rFonts w:ascii="Symbol" w:hAnsi="Symbol" w:hint="default"/>
      </w:rPr>
    </w:lvl>
    <w:lvl w:ilvl="7" w:tplc="A182631C" w:tentative="1">
      <w:start w:val="1"/>
      <w:numFmt w:val="bullet"/>
      <w:lvlText w:val="o"/>
      <w:lvlJc w:val="left"/>
      <w:pPr>
        <w:ind w:left="7501" w:hanging="360"/>
      </w:pPr>
      <w:rPr>
        <w:rFonts w:ascii="Courier New" w:hAnsi="Courier New" w:cs="Courier New" w:hint="default"/>
      </w:rPr>
    </w:lvl>
    <w:lvl w:ilvl="8" w:tplc="C48492CA" w:tentative="1">
      <w:start w:val="1"/>
      <w:numFmt w:val="bullet"/>
      <w:lvlText w:val=""/>
      <w:lvlJc w:val="left"/>
      <w:pPr>
        <w:ind w:left="8221" w:hanging="360"/>
      </w:pPr>
      <w:rPr>
        <w:rFonts w:ascii="Wingdings" w:hAnsi="Wingdings" w:hint="default"/>
      </w:rPr>
    </w:lvl>
  </w:abstractNum>
  <w:abstractNum w:abstractNumId="37" w15:restartNumberingAfterBreak="0">
    <w:nsid w:val="792977CB"/>
    <w:multiLevelType w:val="hybridMultilevel"/>
    <w:tmpl w:val="D158D8A6"/>
    <w:lvl w:ilvl="0" w:tplc="7C7C1194">
      <w:start w:val="1"/>
      <w:numFmt w:val="bullet"/>
      <w:lvlText w:val=""/>
      <w:lvlJc w:val="left"/>
      <w:pPr>
        <w:tabs>
          <w:tab w:val="num" w:pos="1026"/>
        </w:tabs>
        <w:ind w:left="1026" w:hanging="306"/>
      </w:pPr>
      <w:rPr>
        <w:rFonts w:ascii="Symbol" w:hAnsi="Symbol" w:hint="default"/>
      </w:rPr>
    </w:lvl>
    <w:lvl w:ilvl="1" w:tplc="AA620CF4" w:tentative="1">
      <w:start w:val="1"/>
      <w:numFmt w:val="bullet"/>
      <w:lvlText w:val="o"/>
      <w:lvlJc w:val="left"/>
      <w:pPr>
        <w:ind w:left="2880" w:hanging="360"/>
      </w:pPr>
      <w:rPr>
        <w:rFonts w:ascii="Courier New" w:hAnsi="Courier New" w:cs="Courier New" w:hint="default"/>
      </w:rPr>
    </w:lvl>
    <w:lvl w:ilvl="2" w:tplc="64AC9BCC" w:tentative="1">
      <w:start w:val="1"/>
      <w:numFmt w:val="bullet"/>
      <w:lvlText w:val=""/>
      <w:lvlJc w:val="left"/>
      <w:pPr>
        <w:ind w:left="3600" w:hanging="360"/>
      </w:pPr>
      <w:rPr>
        <w:rFonts w:ascii="Wingdings" w:hAnsi="Wingdings" w:hint="default"/>
      </w:rPr>
    </w:lvl>
    <w:lvl w:ilvl="3" w:tplc="46E2C5FA" w:tentative="1">
      <w:start w:val="1"/>
      <w:numFmt w:val="bullet"/>
      <w:lvlText w:val=""/>
      <w:lvlJc w:val="left"/>
      <w:pPr>
        <w:ind w:left="4320" w:hanging="360"/>
      </w:pPr>
      <w:rPr>
        <w:rFonts w:ascii="Symbol" w:hAnsi="Symbol" w:hint="default"/>
      </w:rPr>
    </w:lvl>
    <w:lvl w:ilvl="4" w:tplc="993286A6" w:tentative="1">
      <w:start w:val="1"/>
      <w:numFmt w:val="bullet"/>
      <w:lvlText w:val="o"/>
      <w:lvlJc w:val="left"/>
      <w:pPr>
        <w:ind w:left="5040" w:hanging="360"/>
      </w:pPr>
      <w:rPr>
        <w:rFonts w:ascii="Courier New" w:hAnsi="Courier New" w:cs="Courier New" w:hint="default"/>
      </w:rPr>
    </w:lvl>
    <w:lvl w:ilvl="5" w:tplc="286CFE08" w:tentative="1">
      <w:start w:val="1"/>
      <w:numFmt w:val="bullet"/>
      <w:lvlText w:val=""/>
      <w:lvlJc w:val="left"/>
      <w:pPr>
        <w:ind w:left="5760" w:hanging="360"/>
      </w:pPr>
      <w:rPr>
        <w:rFonts w:ascii="Wingdings" w:hAnsi="Wingdings" w:hint="default"/>
      </w:rPr>
    </w:lvl>
    <w:lvl w:ilvl="6" w:tplc="2F22B05C" w:tentative="1">
      <w:start w:val="1"/>
      <w:numFmt w:val="bullet"/>
      <w:lvlText w:val=""/>
      <w:lvlJc w:val="left"/>
      <w:pPr>
        <w:ind w:left="6480" w:hanging="360"/>
      </w:pPr>
      <w:rPr>
        <w:rFonts w:ascii="Symbol" w:hAnsi="Symbol" w:hint="default"/>
      </w:rPr>
    </w:lvl>
    <w:lvl w:ilvl="7" w:tplc="33C46AEE" w:tentative="1">
      <w:start w:val="1"/>
      <w:numFmt w:val="bullet"/>
      <w:lvlText w:val="o"/>
      <w:lvlJc w:val="left"/>
      <w:pPr>
        <w:ind w:left="7200" w:hanging="360"/>
      </w:pPr>
      <w:rPr>
        <w:rFonts w:ascii="Courier New" w:hAnsi="Courier New" w:cs="Courier New" w:hint="default"/>
      </w:rPr>
    </w:lvl>
    <w:lvl w:ilvl="8" w:tplc="CDF6DB7A" w:tentative="1">
      <w:start w:val="1"/>
      <w:numFmt w:val="bullet"/>
      <w:lvlText w:val=""/>
      <w:lvlJc w:val="left"/>
      <w:pPr>
        <w:ind w:left="7920" w:hanging="360"/>
      </w:pPr>
      <w:rPr>
        <w:rFonts w:ascii="Wingdings" w:hAnsi="Wingdings" w:hint="default"/>
      </w:rPr>
    </w:lvl>
  </w:abstractNum>
  <w:abstractNum w:abstractNumId="38" w15:restartNumberingAfterBreak="0">
    <w:nsid w:val="792977CC"/>
    <w:multiLevelType w:val="singleLevel"/>
    <w:tmpl w:val="46BAA642"/>
    <w:lvl w:ilvl="0">
      <w:start w:val="1"/>
      <w:numFmt w:val="decimal"/>
      <w:lvlText w:val="%1."/>
      <w:lvlJc w:val="left"/>
      <w:pPr>
        <w:ind w:left="1080" w:hanging="360"/>
      </w:pPr>
      <w:rPr>
        <w:rFonts w:hint="default"/>
      </w:rPr>
    </w:lvl>
  </w:abstractNum>
  <w:abstractNum w:abstractNumId="39" w15:restartNumberingAfterBreak="0">
    <w:nsid w:val="792977CD"/>
    <w:multiLevelType w:val="hybridMultilevel"/>
    <w:tmpl w:val="61B830B6"/>
    <w:lvl w:ilvl="0" w:tplc="2A94E748">
      <w:start w:val="1"/>
      <w:numFmt w:val="bullet"/>
      <w:lvlText w:val=""/>
      <w:lvlJc w:val="left"/>
      <w:pPr>
        <w:tabs>
          <w:tab w:val="num" w:pos="1366"/>
        </w:tabs>
        <w:ind w:left="1366" w:hanging="306"/>
      </w:pPr>
      <w:rPr>
        <w:rFonts w:ascii="Symbol" w:hAnsi="Symbol" w:hint="default"/>
      </w:rPr>
    </w:lvl>
    <w:lvl w:ilvl="1" w:tplc="30C8B502" w:tentative="1">
      <w:start w:val="1"/>
      <w:numFmt w:val="bullet"/>
      <w:lvlText w:val="o"/>
      <w:lvlJc w:val="left"/>
      <w:pPr>
        <w:ind w:left="2500" w:hanging="360"/>
      </w:pPr>
      <w:rPr>
        <w:rFonts w:ascii="Courier New" w:hAnsi="Courier New" w:cs="Courier New" w:hint="default"/>
      </w:rPr>
    </w:lvl>
    <w:lvl w:ilvl="2" w:tplc="98A22D6E" w:tentative="1">
      <w:start w:val="1"/>
      <w:numFmt w:val="bullet"/>
      <w:lvlText w:val=""/>
      <w:lvlJc w:val="left"/>
      <w:pPr>
        <w:ind w:left="3220" w:hanging="360"/>
      </w:pPr>
      <w:rPr>
        <w:rFonts w:ascii="Wingdings" w:hAnsi="Wingdings" w:hint="default"/>
      </w:rPr>
    </w:lvl>
    <w:lvl w:ilvl="3" w:tplc="25CC6DF6" w:tentative="1">
      <w:start w:val="1"/>
      <w:numFmt w:val="bullet"/>
      <w:lvlText w:val=""/>
      <w:lvlJc w:val="left"/>
      <w:pPr>
        <w:ind w:left="3940" w:hanging="360"/>
      </w:pPr>
      <w:rPr>
        <w:rFonts w:ascii="Symbol" w:hAnsi="Symbol" w:hint="default"/>
      </w:rPr>
    </w:lvl>
    <w:lvl w:ilvl="4" w:tplc="F4FAA256" w:tentative="1">
      <w:start w:val="1"/>
      <w:numFmt w:val="bullet"/>
      <w:lvlText w:val="o"/>
      <w:lvlJc w:val="left"/>
      <w:pPr>
        <w:ind w:left="4660" w:hanging="360"/>
      </w:pPr>
      <w:rPr>
        <w:rFonts w:ascii="Courier New" w:hAnsi="Courier New" w:cs="Courier New" w:hint="default"/>
      </w:rPr>
    </w:lvl>
    <w:lvl w:ilvl="5" w:tplc="621A1750" w:tentative="1">
      <w:start w:val="1"/>
      <w:numFmt w:val="bullet"/>
      <w:lvlText w:val=""/>
      <w:lvlJc w:val="left"/>
      <w:pPr>
        <w:ind w:left="5380" w:hanging="360"/>
      </w:pPr>
      <w:rPr>
        <w:rFonts w:ascii="Wingdings" w:hAnsi="Wingdings" w:hint="default"/>
      </w:rPr>
    </w:lvl>
    <w:lvl w:ilvl="6" w:tplc="9FA62548" w:tentative="1">
      <w:start w:val="1"/>
      <w:numFmt w:val="bullet"/>
      <w:lvlText w:val=""/>
      <w:lvlJc w:val="left"/>
      <w:pPr>
        <w:ind w:left="6100" w:hanging="360"/>
      </w:pPr>
      <w:rPr>
        <w:rFonts w:ascii="Symbol" w:hAnsi="Symbol" w:hint="default"/>
      </w:rPr>
    </w:lvl>
    <w:lvl w:ilvl="7" w:tplc="C7D266A2" w:tentative="1">
      <w:start w:val="1"/>
      <w:numFmt w:val="bullet"/>
      <w:lvlText w:val="o"/>
      <w:lvlJc w:val="left"/>
      <w:pPr>
        <w:ind w:left="6820" w:hanging="360"/>
      </w:pPr>
      <w:rPr>
        <w:rFonts w:ascii="Courier New" w:hAnsi="Courier New" w:cs="Courier New" w:hint="default"/>
      </w:rPr>
    </w:lvl>
    <w:lvl w:ilvl="8" w:tplc="CE40E6F6" w:tentative="1">
      <w:start w:val="1"/>
      <w:numFmt w:val="bullet"/>
      <w:lvlText w:val=""/>
      <w:lvlJc w:val="left"/>
      <w:pPr>
        <w:ind w:left="7540" w:hanging="360"/>
      </w:pPr>
      <w:rPr>
        <w:rFonts w:ascii="Wingdings" w:hAnsi="Wingdings" w:hint="default"/>
      </w:rPr>
    </w:lvl>
  </w:abstractNum>
  <w:abstractNum w:abstractNumId="40" w15:restartNumberingAfterBreak="0">
    <w:nsid w:val="792977CE"/>
    <w:multiLevelType w:val="singleLevel"/>
    <w:tmpl w:val="46BAA642"/>
    <w:lvl w:ilvl="0">
      <w:start w:val="1"/>
      <w:numFmt w:val="decimal"/>
      <w:lvlText w:val="%1."/>
      <w:lvlJc w:val="left"/>
      <w:pPr>
        <w:ind w:left="1080" w:hanging="360"/>
      </w:pPr>
      <w:rPr>
        <w:rFonts w:hint="default"/>
      </w:rPr>
    </w:lvl>
  </w:abstractNum>
  <w:abstractNum w:abstractNumId="41" w15:restartNumberingAfterBreak="0">
    <w:nsid w:val="792977D4"/>
    <w:multiLevelType w:val="singleLevel"/>
    <w:tmpl w:val="46BAA642"/>
    <w:lvl w:ilvl="0">
      <w:start w:val="1"/>
      <w:numFmt w:val="decimal"/>
      <w:lvlText w:val="%1."/>
      <w:lvlJc w:val="left"/>
      <w:pPr>
        <w:ind w:left="1080" w:hanging="360"/>
      </w:pPr>
      <w:rPr>
        <w:rFonts w:hint="default"/>
      </w:rPr>
    </w:lvl>
  </w:abstractNum>
  <w:abstractNum w:abstractNumId="42" w15:restartNumberingAfterBreak="0">
    <w:nsid w:val="792977DA"/>
    <w:multiLevelType w:val="singleLevel"/>
    <w:tmpl w:val="46BAA642"/>
    <w:lvl w:ilvl="0">
      <w:start w:val="1"/>
      <w:numFmt w:val="decimal"/>
      <w:lvlText w:val="%1."/>
      <w:lvlJc w:val="left"/>
      <w:pPr>
        <w:ind w:left="1080" w:hanging="360"/>
      </w:pPr>
      <w:rPr>
        <w:rFonts w:hint="default"/>
      </w:rPr>
    </w:lvl>
  </w:abstractNum>
  <w:abstractNum w:abstractNumId="43" w15:restartNumberingAfterBreak="0">
    <w:nsid w:val="792977DF"/>
    <w:multiLevelType w:val="singleLevel"/>
    <w:tmpl w:val="46BAA642"/>
    <w:lvl w:ilvl="0">
      <w:start w:val="1"/>
      <w:numFmt w:val="decimal"/>
      <w:lvlText w:val="%1."/>
      <w:lvlJc w:val="left"/>
      <w:pPr>
        <w:ind w:left="1080" w:hanging="360"/>
      </w:pPr>
      <w:rPr>
        <w:rFonts w:hint="default"/>
      </w:rPr>
    </w:lvl>
  </w:abstractNum>
  <w:abstractNum w:abstractNumId="44" w15:restartNumberingAfterBreak="0">
    <w:nsid w:val="792977E4"/>
    <w:multiLevelType w:val="hybridMultilevel"/>
    <w:tmpl w:val="D158D8A6"/>
    <w:lvl w:ilvl="0" w:tplc="C746724A">
      <w:start w:val="1"/>
      <w:numFmt w:val="bullet"/>
      <w:lvlText w:val=""/>
      <w:lvlJc w:val="left"/>
      <w:pPr>
        <w:tabs>
          <w:tab w:val="num" w:pos="1026"/>
        </w:tabs>
        <w:ind w:left="1026" w:hanging="306"/>
      </w:pPr>
      <w:rPr>
        <w:rFonts w:ascii="Symbol" w:hAnsi="Symbol" w:hint="default"/>
      </w:rPr>
    </w:lvl>
    <w:lvl w:ilvl="1" w:tplc="12580BB2" w:tentative="1">
      <w:start w:val="1"/>
      <w:numFmt w:val="bullet"/>
      <w:lvlText w:val="o"/>
      <w:lvlJc w:val="left"/>
      <w:pPr>
        <w:ind w:left="2880" w:hanging="360"/>
      </w:pPr>
      <w:rPr>
        <w:rFonts w:ascii="Courier New" w:hAnsi="Courier New" w:cs="Courier New" w:hint="default"/>
      </w:rPr>
    </w:lvl>
    <w:lvl w:ilvl="2" w:tplc="F1447B90" w:tentative="1">
      <w:start w:val="1"/>
      <w:numFmt w:val="bullet"/>
      <w:lvlText w:val=""/>
      <w:lvlJc w:val="left"/>
      <w:pPr>
        <w:ind w:left="3600" w:hanging="360"/>
      </w:pPr>
      <w:rPr>
        <w:rFonts w:ascii="Wingdings" w:hAnsi="Wingdings" w:hint="default"/>
      </w:rPr>
    </w:lvl>
    <w:lvl w:ilvl="3" w:tplc="C1148C4A" w:tentative="1">
      <w:start w:val="1"/>
      <w:numFmt w:val="bullet"/>
      <w:lvlText w:val=""/>
      <w:lvlJc w:val="left"/>
      <w:pPr>
        <w:ind w:left="4320" w:hanging="360"/>
      </w:pPr>
      <w:rPr>
        <w:rFonts w:ascii="Symbol" w:hAnsi="Symbol" w:hint="default"/>
      </w:rPr>
    </w:lvl>
    <w:lvl w:ilvl="4" w:tplc="893E95A6" w:tentative="1">
      <w:start w:val="1"/>
      <w:numFmt w:val="bullet"/>
      <w:lvlText w:val="o"/>
      <w:lvlJc w:val="left"/>
      <w:pPr>
        <w:ind w:left="5040" w:hanging="360"/>
      </w:pPr>
      <w:rPr>
        <w:rFonts w:ascii="Courier New" w:hAnsi="Courier New" w:cs="Courier New" w:hint="default"/>
      </w:rPr>
    </w:lvl>
    <w:lvl w:ilvl="5" w:tplc="89D2D458" w:tentative="1">
      <w:start w:val="1"/>
      <w:numFmt w:val="bullet"/>
      <w:lvlText w:val=""/>
      <w:lvlJc w:val="left"/>
      <w:pPr>
        <w:ind w:left="5760" w:hanging="360"/>
      </w:pPr>
      <w:rPr>
        <w:rFonts w:ascii="Wingdings" w:hAnsi="Wingdings" w:hint="default"/>
      </w:rPr>
    </w:lvl>
    <w:lvl w:ilvl="6" w:tplc="AFAA94F8" w:tentative="1">
      <w:start w:val="1"/>
      <w:numFmt w:val="bullet"/>
      <w:lvlText w:val=""/>
      <w:lvlJc w:val="left"/>
      <w:pPr>
        <w:ind w:left="6480" w:hanging="360"/>
      </w:pPr>
      <w:rPr>
        <w:rFonts w:ascii="Symbol" w:hAnsi="Symbol" w:hint="default"/>
      </w:rPr>
    </w:lvl>
    <w:lvl w:ilvl="7" w:tplc="8BB66A54" w:tentative="1">
      <w:start w:val="1"/>
      <w:numFmt w:val="bullet"/>
      <w:lvlText w:val="o"/>
      <w:lvlJc w:val="left"/>
      <w:pPr>
        <w:ind w:left="7200" w:hanging="360"/>
      </w:pPr>
      <w:rPr>
        <w:rFonts w:ascii="Courier New" w:hAnsi="Courier New" w:cs="Courier New" w:hint="default"/>
      </w:rPr>
    </w:lvl>
    <w:lvl w:ilvl="8" w:tplc="A8C8B1D0" w:tentative="1">
      <w:start w:val="1"/>
      <w:numFmt w:val="bullet"/>
      <w:lvlText w:val=""/>
      <w:lvlJc w:val="left"/>
      <w:pPr>
        <w:ind w:left="7920" w:hanging="360"/>
      </w:pPr>
      <w:rPr>
        <w:rFonts w:ascii="Wingdings" w:hAnsi="Wingdings" w:hint="default"/>
      </w:rPr>
    </w:lvl>
  </w:abstractNum>
  <w:abstractNum w:abstractNumId="45" w15:restartNumberingAfterBreak="0">
    <w:nsid w:val="792977E5"/>
    <w:multiLevelType w:val="singleLevel"/>
    <w:tmpl w:val="46BAA642"/>
    <w:lvl w:ilvl="0">
      <w:start w:val="1"/>
      <w:numFmt w:val="decimal"/>
      <w:lvlText w:val="%1."/>
      <w:lvlJc w:val="left"/>
      <w:pPr>
        <w:ind w:left="1080" w:hanging="360"/>
      </w:pPr>
      <w:rPr>
        <w:rFonts w:hint="default"/>
      </w:rPr>
    </w:lvl>
  </w:abstractNum>
  <w:abstractNum w:abstractNumId="46" w15:restartNumberingAfterBreak="0">
    <w:nsid w:val="792977E7"/>
    <w:multiLevelType w:val="singleLevel"/>
    <w:tmpl w:val="46BAA642"/>
    <w:lvl w:ilvl="0">
      <w:start w:val="1"/>
      <w:numFmt w:val="decimal"/>
      <w:lvlText w:val="%1."/>
      <w:lvlJc w:val="left"/>
      <w:pPr>
        <w:ind w:left="1080" w:hanging="360"/>
      </w:pPr>
      <w:rPr>
        <w:rFonts w:hint="default"/>
      </w:rPr>
    </w:lvl>
  </w:abstractNum>
  <w:abstractNum w:abstractNumId="47" w15:restartNumberingAfterBreak="0">
    <w:nsid w:val="792977E8"/>
    <w:multiLevelType w:val="hybridMultilevel"/>
    <w:tmpl w:val="D158D8A6"/>
    <w:lvl w:ilvl="0" w:tplc="87D2F964">
      <w:start w:val="1"/>
      <w:numFmt w:val="bullet"/>
      <w:lvlText w:val=""/>
      <w:lvlJc w:val="left"/>
      <w:pPr>
        <w:tabs>
          <w:tab w:val="num" w:pos="1026"/>
        </w:tabs>
        <w:ind w:left="1026" w:hanging="306"/>
      </w:pPr>
      <w:rPr>
        <w:rFonts w:ascii="Symbol" w:hAnsi="Symbol" w:hint="default"/>
      </w:rPr>
    </w:lvl>
    <w:lvl w:ilvl="1" w:tplc="3730813E" w:tentative="1">
      <w:start w:val="1"/>
      <w:numFmt w:val="bullet"/>
      <w:lvlText w:val="o"/>
      <w:lvlJc w:val="left"/>
      <w:pPr>
        <w:ind w:left="2880" w:hanging="360"/>
      </w:pPr>
      <w:rPr>
        <w:rFonts w:ascii="Courier New" w:hAnsi="Courier New" w:cs="Courier New" w:hint="default"/>
      </w:rPr>
    </w:lvl>
    <w:lvl w:ilvl="2" w:tplc="C7B032C4" w:tentative="1">
      <w:start w:val="1"/>
      <w:numFmt w:val="bullet"/>
      <w:lvlText w:val=""/>
      <w:lvlJc w:val="left"/>
      <w:pPr>
        <w:ind w:left="3600" w:hanging="360"/>
      </w:pPr>
      <w:rPr>
        <w:rFonts w:ascii="Wingdings" w:hAnsi="Wingdings" w:hint="default"/>
      </w:rPr>
    </w:lvl>
    <w:lvl w:ilvl="3" w:tplc="D550F292" w:tentative="1">
      <w:start w:val="1"/>
      <w:numFmt w:val="bullet"/>
      <w:lvlText w:val=""/>
      <w:lvlJc w:val="left"/>
      <w:pPr>
        <w:ind w:left="4320" w:hanging="360"/>
      </w:pPr>
      <w:rPr>
        <w:rFonts w:ascii="Symbol" w:hAnsi="Symbol" w:hint="default"/>
      </w:rPr>
    </w:lvl>
    <w:lvl w:ilvl="4" w:tplc="86422370" w:tentative="1">
      <w:start w:val="1"/>
      <w:numFmt w:val="bullet"/>
      <w:lvlText w:val="o"/>
      <w:lvlJc w:val="left"/>
      <w:pPr>
        <w:ind w:left="5040" w:hanging="360"/>
      </w:pPr>
      <w:rPr>
        <w:rFonts w:ascii="Courier New" w:hAnsi="Courier New" w:cs="Courier New" w:hint="default"/>
      </w:rPr>
    </w:lvl>
    <w:lvl w:ilvl="5" w:tplc="D83CFC58" w:tentative="1">
      <w:start w:val="1"/>
      <w:numFmt w:val="bullet"/>
      <w:lvlText w:val=""/>
      <w:lvlJc w:val="left"/>
      <w:pPr>
        <w:ind w:left="5760" w:hanging="360"/>
      </w:pPr>
      <w:rPr>
        <w:rFonts w:ascii="Wingdings" w:hAnsi="Wingdings" w:hint="default"/>
      </w:rPr>
    </w:lvl>
    <w:lvl w:ilvl="6" w:tplc="66461BB2" w:tentative="1">
      <w:start w:val="1"/>
      <w:numFmt w:val="bullet"/>
      <w:lvlText w:val=""/>
      <w:lvlJc w:val="left"/>
      <w:pPr>
        <w:ind w:left="6480" w:hanging="360"/>
      </w:pPr>
      <w:rPr>
        <w:rFonts w:ascii="Symbol" w:hAnsi="Symbol" w:hint="default"/>
      </w:rPr>
    </w:lvl>
    <w:lvl w:ilvl="7" w:tplc="CEF4E904" w:tentative="1">
      <w:start w:val="1"/>
      <w:numFmt w:val="bullet"/>
      <w:lvlText w:val="o"/>
      <w:lvlJc w:val="left"/>
      <w:pPr>
        <w:ind w:left="7200" w:hanging="360"/>
      </w:pPr>
      <w:rPr>
        <w:rFonts w:ascii="Courier New" w:hAnsi="Courier New" w:cs="Courier New" w:hint="default"/>
      </w:rPr>
    </w:lvl>
    <w:lvl w:ilvl="8" w:tplc="BDB2049C" w:tentative="1">
      <w:start w:val="1"/>
      <w:numFmt w:val="bullet"/>
      <w:lvlText w:val=""/>
      <w:lvlJc w:val="left"/>
      <w:pPr>
        <w:ind w:left="7920" w:hanging="360"/>
      </w:pPr>
      <w:rPr>
        <w:rFonts w:ascii="Wingdings" w:hAnsi="Wingdings" w:hint="default"/>
      </w:rPr>
    </w:lvl>
  </w:abstractNum>
  <w:abstractNum w:abstractNumId="48" w15:restartNumberingAfterBreak="0">
    <w:nsid w:val="792977E9"/>
    <w:multiLevelType w:val="singleLevel"/>
    <w:tmpl w:val="46BAA642"/>
    <w:lvl w:ilvl="0">
      <w:start w:val="1"/>
      <w:numFmt w:val="decimal"/>
      <w:lvlText w:val="%1."/>
      <w:lvlJc w:val="left"/>
      <w:pPr>
        <w:ind w:left="1080" w:hanging="360"/>
      </w:pPr>
      <w:rPr>
        <w:rFonts w:hint="default"/>
      </w:rPr>
    </w:lvl>
  </w:abstractNum>
  <w:abstractNum w:abstractNumId="49" w15:restartNumberingAfterBreak="0">
    <w:nsid w:val="792977EA"/>
    <w:multiLevelType w:val="hybridMultilevel"/>
    <w:tmpl w:val="D158D8A6"/>
    <w:lvl w:ilvl="0" w:tplc="C36E0842">
      <w:start w:val="1"/>
      <w:numFmt w:val="bullet"/>
      <w:lvlText w:val=""/>
      <w:lvlJc w:val="left"/>
      <w:pPr>
        <w:tabs>
          <w:tab w:val="num" w:pos="1026"/>
        </w:tabs>
        <w:ind w:left="1026" w:hanging="306"/>
      </w:pPr>
      <w:rPr>
        <w:rFonts w:ascii="Symbol" w:hAnsi="Symbol" w:hint="default"/>
      </w:rPr>
    </w:lvl>
    <w:lvl w:ilvl="1" w:tplc="0DEA5008" w:tentative="1">
      <w:start w:val="1"/>
      <w:numFmt w:val="bullet"/>
      <w:lvlText w:val="o"/>
      <w:lvlJc w:val="left"/>
      <w:pPr>
        <w:ind w:left="2880" w:hanging="360"/>
      </w:pPr>
      <w:rPr>
        <w:rFonts w:ascii="Courier New" w:hAnsi="Courier New" w:cs="Courier New" w:hint="default"/>
      </w:rPr>
    </w:lvl>
    <w:lvl w:ilvl="2" w:tplc="AD54E906" w:tentative="1">
      <w:start w:val="1"/>
      <w:numFmt w:val="bullet"/>
      <w:lvlText w:val=""/>
      <w:lvlJc w:val="left"/>
      <w:pPr>
        <w:ind w:left="3600" w:hanging="360"/>
      </w:pPr>
      <w:rPr>
        <w:rFonts w:ascii="Wingdings" w:hAnsi="Wingdings" w:hint="default"/>
      </w:rPr>
    </w:lvl>
    <w:lvl w:ilvl="3" w:tplc="3C78507A" w:tentative="1">
      <w:start w:val="1"/>
      <w:numFmt w:val="bullet"/>
      <w:lvlText w:val=""/>
      <w:lvlJc w:val="left"/>
      <w:pPr>
        <w:ind w:left="4320" w:hanging="360"/>
      </w:pPr>
      <w:rPr>
        <w:rFonts w:ascii="Symbol" w:hAnsi="Symbol" w:hint="default"/>
      </w:rPr>
    </w:lvl>
    <w:lvl w:ilvl="4" w:tplc="B54C9B4C" w:tentative="1">
      <w:start w:val="1"/>
      <w:numFmt w:val="bullet"/>
      <w:lvlText w:val="o"/>
      <w:lvlJc w:val="left"/>
      <w:pPr>
        <w:ind w:left="5040" w:hanging="360"/>
      </w:pPr>
      <w:rPr>
        <w:rFonts w:ascii="Courier New" w:hAnsi="Courier New" w:cs="Courier New" w:hint="default"/>
      </w:rPr>
    </w:lvl>
    <w:lvl w:ilvl="5" w:tplc="3410AF0C" w:tentative="1">
      <w:start w:val="1"/>
      <w:numFmt w:val="bullet"/>
      <w:lvlText w:val=""/>
      <w:lvlJc w:val="left"/>
      <w:pPr>
        <w:ind w:left="5760" w:hanging="360"/>
      </w:pPr>
      <w:rPr>
        <w:rFonts w:ascii="Wingdings" w:hAnsi="Wingdings" w:hint="default"/>
      </w:rPr>
    </w:lvl>
    <w:lvl w:ilvl="6" w:tplc="04E88F10" w:tentative="1">
      <w:start w:val="1"/>
      <w:numFmt w:val="bullet"/>
      <w:lvlText w:val=""/>
      <w:lvlJc w:val="left"/>
      <w:pPr>
        <w:ind w:left="6480" w:hanging="360"/>
      </w:pPr>
      <w:rPr>
        <w:rFonts w:ascii="Symbol" w:hAnsi="Symbol" w:hint="default"/>
      </w:rPr>
    </w:lvl>
    <w:lvl w:ilvl="7" w:tplc="FC920774" w:tentative="1">
      <w:start w:val="1"/>
      <w:numFmt w:val="bullet"/>
      <w:lvlText w:val="o"/>
      <w:lvlJc w:val="left"/>
      <w:pPr>
        <w:ind w:left="7200" w:hanging="360"/>
      </w:pPr>
      <w:rPr>
        <w:rFonts w:ascii="Courier New" w:hAnsi="Courier New" w:cs="Courier New" w:hint="default"/>
      </w:rPr>
    </w:lvl>
    <w:lvl w:ilvl="8" w:tplc="7006F128" w:tentative="1">
      <w:start w:val="1"/>
      <w:numFmt w:val="bullet"/>
      <w:lvlText w:val=""/>
      <w:lvlJc w:val="left"/>
      <w:pPr>
        <w:ind w:left="7920" w:hanging="360"/>
      </w:pPr>
      <w:rPr>
        <w:rFonts w:ascii="Wingdings" w:hAnsi="Wingdings" w:hint="default"/>
      </w:rPr>
    </w:lvl>
  </w:abstractNum>
  <w:abstractNum w:abstractNumId="50" w15:restartNumberingAfterBreak="0">
    <w:nsid w:val="792977EB"/>
    <w:multiLevelType w:val="singleLevel"/>
    <w:tmpl w:val="46BAA642"/>
    <w:lvl w:ilvl="0">
      <w:start w:val="1"/>
      <w:numFmt w:val="decimal"/>
      <w:lvlText w:val="%1."/>
      <w:lvlJc w:val="left"/>
      <w:pPr>
        <w:ind w:left="1080" w:hanging="360"/>
      </w:pPr>
      <w:rPr>
        <w:rFonts w:hint="default"/>
      </w:rPr>
    </w:lvl>
  </w:abstractNum>
  <w:abstractNum w:abstractNumId="51" w15:restartNumberingAfterBreak="0">
    <w:nsid w:val="792977EC"/>
    <w:multiLevelType w:val="hybridMultilevel"/>
    <w:tmpl w:val="61B830B6"/>
    <w:lvl w:ilvl="0" w:tplc="630A0F20">
      <w:start w:val="1"/>
      <w:numFmt w:val="bullet"/>
      <w:lvlText w:val=""/>
      <w:lvlJc w:val="left"/>
      <w:pPr>
        <w:tabs>
          <w:tab w:val="num" w:pos="1366"/>
        </w:tabs>
        <w:ind w:left="1366" w:hanging="306"/>
      </w:pPr>
      <w:rPr>
        <w:rFonts w:ascii="Symbol" w:hAnsi="Symbol" w:hint="default"/>
      </w:rPr>
    </w:lvl>
    <w:lvl w:ilvl="1" w:tplc="B11AC430" w:tentative="1">
      <w:start w:val="1"/>
      <w:numFmt w:val="bullet"/>
      <w:lvlText w:val="o"/>
      <w:lvlJc w:val="left"/>
      <w:pPr>
        <w:ind w:left="2500" w:hanging="360"/>
      </w:pPr>
      <w:rPr>
        <w:rFonts w:ascii="Courier New" w:hAnsi="Courier New" w:cs="Courier New" w:hint="default"/>
      </w:rPr>
    </w:lvl>
    <w:lvl w:ilvl="2" w:tplc="00004D56" w:tentative="1">
      <w:start w:val="1"/>
      <w:numFmt w:val="bullet"/>
      <w:lvlText w:val=""/>
      <w:lvlJc w:val="left"/>
      <w:pPr>
        <w:ind w:left="3220" w:hanging="360"/>
      </w:pPr>
      <w:rPr>
        <w:rFonts w:ascii="Wingdings" w:hAnsi="Wingdings" w:hint="default"/>
      </w:rPr>
    </w:lvl>
    <w:lvl w:ilvl="3" w:tplc="39F6DA9C" w:tentative="1">
      <w:start w:val="1"/>
      <w:numFmt w:val="bullet"/>
      <w:lvlText w:val=""/>
      <w:lvlJc w:val="left"/>
      <w:pPr>
        <w:ind w:left="3940" w:hanging="360"/>
      </w:pPr>
      <w:rPr>
        <w:rFonts w:ascii="Symbol" w:hAnsi="Symbol" w:hint="default"/>
      </w:rPr>
    </w:lvl>
    <w:lvl w:ilvl="4" w:tplc="3ACC0CFA" w:tentative="1">
      <w:start w:val="1"/>
      <w:numFmt w:val="bullet"/>
      <w:lvlText w:val="o"/>
      <w:lvlJc w:val="left"/>
      <w:pPr>
        <w:ind w:left="4660" w:hanging="360"/>
      </w:pPr>
      <w:rPr>
        <w:rFonts w:ascii="Courier New" w:hAnsi="Courier New" w:cs="Courier New" w:hint="default"/>
      </w:rPr>
    </w:lvl>
    <w:lvl w:ilvl="5" w:tplc="0E402E2E" w:tentative="1">
      <w:start w:val="1"/>
      <w:numFmt w:val="bullet"/>
      <w:lvlText w:val=""/>
      <w:lvlJc w:val="left"/>
      <w:pPr>
        <w:ind w:left="5380" w:hanging="360"/>
      </w:pPr>
      <w:rPr>
        <w:rFonts w:ascii="Wingdings" w:hAnsi="Wingdings" w:hint="default"/>
      </w:rPr>
    </w:lvl>
    <w:lvl w:ilvl="6" w:tplc="F1780EDE" w:tentative="1">
      <w:start w:val="1"/>
      <w:numFmt w:val="bullet"/>
      <w:lvlText w:val=""/>
      <w:lvlJc w:val="left"/>
      <w:pPr>
        <w:ind w:left="6100" w:hanging="360"/>
      </w:pPr>
      <w:rPr>
        <w:rFonts w:ascii="Symbol" w:hAnsi="Symbol" w:hint="default"/>
      </w:rPr>
    </w:lvl>
    <w:lvl w:ilvl="7" w:tplc="B8F05576" w:tentative="1">
      <w:start w:val="1"/>
      <w:numFmt w:val="bullet"/>
      <w:lvlText w:val="o"/>
      <w:lvlJc w:val="left"/>
      <w:pPr>
        <w:ind w:left="6820" w:hanging="360"/>
      </w:pPr>
      <w:rPr>
        <w:rFonts w:ascii="Courier New" w:hAnsi="Courier New" w:cs="Courier New" w:hint="default"/>
      </w:rPr>
    </w:lvl>
    <w:lvl w:ilvl="8" w:tplc="28E2DD50" w:tentative="1">
      <w:start w:val="1"/>
      <w:numFmt w:val="bullet"/>
      <w:lvlText w:val=""/>
      <w:lvlJc w:val="left"/>
      <w:pPr>
        <w:ind w:left="7540" w:hanging="360"/>
      </w:pPr>
      <w:rPr>
        <w:rFonts w:ascii="Wingdings" w:hAnsi="Wingdings" w:hint="default"/>
      </w:rPr>
    </w:lvl>
  </w:abstractNum>
  <w:abstractNum w:abstractNumId="52" w15:restartNumberingAfterBreak="0">
    <w:nsid w:val="792977EE"/>
    <w:multiLevelType w:val="hybridMultilevel"/>
    <w:tmpl w:val="B212063A"/>
    <w:lvl w:ilvl="0" w:tplc="68D8A170">
      <w:start w:val="1"/>
      <w:numFmt w:val="decimal"/>
      <w:lvlText w:val="%1."/>
      <w:lvlJc w:val="left"/>
      <w:pPr>
        <w:ind w:left="1420" w:hanging="360"/>
      </w:pPr>
      <w:rPr>
        <w:rFonts w:hint="default"/>
      </w:rPr>
    </w:lvl>
    <w:lvl w:ilvl="1" w:tplc="CB449CCE" w:tentative="1">
      <w:start w:val="1"/>
      <w:numFmt w:val="lowerLetter"/>
      <w:lvlText w:val="%2."/>
      <w:lvlJc w:val="left"/>
      <w:pPr>
        <w:ind w:left="2160" w:hanging="360"/>
      </w:pPr>
    </w:lvl>
    <w:lvl w:ilvl="2" w:tplc="04DE2FE2" w:tentative="1">
      <w:start w:val="1"/>
      <w:numFmt w:val="lowerRoman"/>
      <w:lvlText w:val="%3."/>
      <w:lvlJc w:val="right"/>
      <w:pPr>
        <w:ind w:left="2880" w:hanging="180"/>
      </w:pPr>
    </w:lvl>
    <w:lvl w:ilvl="3" w:tplc="69D0EF7C" w:tentative="1">
      <w:start w:val="1"/>
      <w:numFmt w:val="decimal"/>
      <w:lvlText w:val="%4."/>
      <w:lvlJc w:val="left"/>
      <w:pPr>
        <w:ind w:left="3600" w:hanging="360"/>
      </w:pPr>
    </w:lvl>
    <w:lvl w:ilvl="4" w:tplc="11E26DB6" w:tentative="1">
      <w:start w:val="1"/>
      <w:numFmt w:val="lowerLetter"/>
      <w:lvlText w:val="%5."/>
      <w:lvlJc w:val="left"/>
      <w:pPr>
        <w:ind w:left="4320" w:hanging="360"/>
      </w:pPr>
    </w:lvl>
    <w:lvl w:ilvl="5" w:tplc="42A2A4AA" w:tentative="1">
      <w:start w:val="1"/>
      <w:numFmt w:val="lowerRoman"/>
      <w:lvlText w:val="%6."/>
      <w:lvlJc w:val="right"/>
      <w:pPr>
        <w:ind w:left="5040" w:hanging="180"/>
      </w:pPr>
    </w:lvl>
    <w:lvl w:ilvl="6" w:tplc="907A0EEA" w:tentative="1">
      <w:start w:val="1"/>
      <w:numFmt w:val="decimal"/>
      <w:lvlText w:val="%7."/>
      <w:lvlJc w:val="left"/>
      <w:pPr>
        <w:ind w:left="5760" w:hanging="360"/>
      </w:pPr>
    </w:lvl>
    <w:lvl w:ilvl="7" w:tplc="92E25C7A" w:tentative="1">
      <w:start w:val="1"/>
      <w:numFmt w:val="lowerLetter"/>
      <w:lvlText w:val="%8."/>
      <w:lvlJc w:val="left"/>
      <w:pPr>
        <w:ind w:left="6480" w:hanging="360"/>
      </w:pPr>
    </w:lvl>
    <w:lvl w:ilvl="8" w:tplc="4F026ADE" w:tentative="1">
      <w:start w:val="1"/>
      <w:numFmt w:val="lowerRoman"/>
      <w:lvlText w:val="%9."/>
      <w:lvlJc w:val="right"/>
      <w:pPr>
        <w:ind w:left="7200" w:hanging="180"/>
      </w:pPr>
    </w:lvl>
  </w:abstractNum>
  <w:abstractNum w:abstractNumId="53" w15:restartNumberingAfterBreak="0">
    <w:nsid w:val="792977EF"/>
    <w:multiLevelType w:val="singleLevel"/>
    <w:tmpl w:val="46BAA642"/>
    <w:lvl w:ilvl="0">
      <w:start w:val="1"/>
      <w:numFmt w:val="decimal"/>
      <w:lvlText w:val="%1."/>
      <w:lvlJc w:val="left"/>
      <w:pPr>
        <w:ind w:left="1080" w:hanging="360"/>
      </w:pPr>
      <w:rPr>
        <w:rFonts w:hint="default"/>
      </w:rPr>
    </w:lvl>
  </w:abstractNum>
  <w:abstractNum w:abstractNumId="54" w15:restartNumberingAfterBreak="0">
    <w:nsid w:val="792977F3"/>
    <w:multiLevelType w:val="hybridMultilevel"/>
    <w:tmpl w:val="D158D8A6"/>
    <w:lvl w:ilvl="0" w:tplc="D12AEC42">
      <w:start w:val="1"/>
      <w:numFmt w:val="bullet"/>
      <w:lvlText w:val=""/>
      <w:lvlJc w:val="left"/>
      <w:pPr>
        <w:tabs>
          <w:tab w:val="num" w:pos="1026"/>
        </w:tabs>
        <w:ind w:left="1026" w:hanging="306"/>
      </w:pPr>
      <w:rPr>
        <w:rFonts w:ascii="Symbol" w:hAnsi="Symbol" w:hint="default"/>
      </w:rPr>
    </w:lvl>
    <w:lvl w:ilvl="1" w:tplc="592E961A" w:tentative="1">
      <w:start w:val="1"/>
      <w:numFmt w:val="bullet"/>
      <w:lvlText w:val="o"/>
      <w:lvlJc w:val="left"/>
      <w:pPr>
        <w:ind w:left="2880" w:hanging="360"/>
      </w:pPr>
      <w:rPr>
        <w:rFonts w:ascii="Courier New" w:hAnsi="Courier New" w:cs="Courier New" w:hint="default"/>
      </w:rPr>
    </w:lvl>
    <w:lvl w:ilvl="2" w:tplc="CF2C6514" w:tentative="1">
      <w:start w:val="1"/>
      <w:numFmt w:val="bullet"/>
      <w:lvlText w:val=""/>
      <w:lvlJc w:val="left"/>
      <w:pPr>
        <w:ind w:left="3600" w:hanging="360"/>
      </w:pPr>
      <w:rPr>
        <w:rFonts w:ascii="Wingdings" w:hAnsi="Wingdings" w:hint="default"/>
      </w:rPr>
    </w:lvl>
    <w:lvl w:ilvl="3" w:tplc="2068BBE8" w:tentative="1">
      <w:start w:val="1"/>
      <w:numFmt w:val="bullet"/>
      <w:lvlText w:val=""/>
      <w:lvlJc w:val="left"/>
      <w:pPr>
        <w:ind w:left="4320" w:hanging="360"/>
      </w:pPr>
      <w:rPr>
        <w:rFonts w:ascii="Symbol" w:hAnsi="Symbol" w:hint="default"/>
      </w:rPr>
    </w:lvl>
    <w:lvl w:ilvl="4" w:tplc="24564D4E" w:tentative="1">
      <w:start w:val="1"/>
      <w:numFmt w:val="bullet"/>
      <w:lvlText w:val="o"/>
      <w:lvlJc w:val="left"/>
      <w:pPr>
        <w:ind w:left="5040" w:hanging="360"/>
      </w:pPr>
      <w:rPr>
        <w:rFonts w:ascii="Courier New" w:hAnsi="Courier New" w:cs="Courier New" w:hint="default"/>
      </w:rPr>
    </w:lvl>
    <w:lvl w:ilvl="5" w:tplc="11EE41BC" w:tentative="1">
      <w:start w:val="1"/>
      <w:numFmt w:val="bullet"/>
      <w:lvlText w:val=""/>
      <w:lvlJc w:val="left"/>
      <w:pPr>
        <w:ind w:left="5760" w:hanging="360"/>
      </w:pPr>
      <w:rPr>
        <w:rFonts w:ascii="Wingdings" w:hAnsi="Wingdings" w:hint="default"/>
      </w:rPr>
    </w:lvl>
    <w:lvl w:ilvl="6" w:tplc="5BF2EF5C" w:tentative="1">
      <w:start w:val="1"/>
      <w:numFmt w:val="bullet"/>
      <w:lvlText w:val=""/>
      <w:lvlJc w:val="left"/>
      <w:pPr>
        <w:ind w:left="6480" w:hanging="360"/>
      </w:pPr>
      <w:rPr>
        <w:rFonts w:ascii="Symbol" w:hAnsi="Symbol" w:hint="default"/>
      </w:rPr>
    </w:lvl>
    <w:lvl w:ilvl="7" w:tplc="5C3A8AE6" w:tentative="1">
      <w:start w:val="1"/>
      <w:numFmt w:val="bullet"/>
      <w:lvlText w:val="o"/>
      <w:lvlJc w:val="left"/>
      <w:pPr>
        <w:ind w:left="7200" w:hanging="360"/>
      </w:pPr>
      <w:rPr>
        <w:rFonts w:ascii="Courier New" w:hAnsi="Courier New" w:cs="Courier New" w:hint="default"/>
      </w:rPr>
    </w:lvl>
    <w:lvl w:ilvl="8" w:tplc="3684B11A" w:tentative="1">
      <w:start w:val="1"/>
      <w:numFmt w:val="bullet"/>
      <w:lvlText w:val=""/>
      <w:lvlJc w:val="left"/>
      <w:pPr>
        <w:ind w:left="7920" w:hanging="360"/>
      </w:pPr>
      <w:rPr>
        <w:rFonts w:ascii="Wingdings" w:hAnsi="Wingdings" w:hint="default"/>
      </w:rPr>
    </w:lvl>
  </w:abstractNum>
  <w:abstractNum w:abstractNumId="55" w15:restartNumberingAfterBreak="0">
    <w:nsid w:val="792977FA"/>
    <w:multiLevelType w:val="hybridMultilevel"/>
    <w:tmpl w:val="B212063A"/>
    <w:lvl w:ilvl="0" w:tplc="216A3BCE">
      <w:start w:val="1"/>
      <w:numFmt w:val="decimal"/>
      <w:lvlText w:val="%1."/>
      <w:lvlJc w:val="left"/>
      <w:pPr>
        <w:ind w:left="1420" w:hanging="360"/>
      </w:pPr>
      <w:rPr>
        <w:rFonts w:hint="default"/>
      </w:rPr>
    </w:lvl>
    <w:lvl w:ilvl="1" w:tplc="A424ABA0" w:tentative="1">
      <w:start w:val="1"/>
      <w:numFmt w:val="lowerLetter"/>
      <w:lvlText w:val="%2."/>
      <w:lvlJc w:val="left"/>
      <w:pPr>
        <w:ind w:left="2160" w:hanging="360"/>
      </w:pPr>
    </w:lvl>
    <w:lvl w:ilvl="2" w:tplc="C31CB276" w:tentative="1">
      <w:start w:val="1"/>
      <w:numFmt w:val="lowerRoman"/>
      <w:lvlText w:val="%3."/>
      <w:lvlJc w:val="right"/>
      <w:pPr>
        <w:ind w:left="2880" w:hanging="180"/>
      </w:pPr>
    </w:lvl>
    <w:lvl w:ilvl="3" w:tplc="F53A770E" w:tentative="1">
      <w:start w:val="1"/>
      <w:numFmt w:val="decimal"/>
      <w:lvlText w:val="%4."/>
      <w:lvlJc w:val="left"/>
      <w:pPr>
        <w:ind w:left="3600" w:hanging="360"/>
      </w:pPr>
    </w:lvl>
    <w:lvl w:ilvl="4" w:tplc="B7E6871A" w:tentative="1">
      <w:start w:val="1"/>
      <w:numFmt w:val="lowerLetter"/>
      <w:lvlText w:val="%5."/>
      <w:lvlJc w:val="left"/>
      <w:pPr>
        <w:ind w:left="4320" w:hanging="360"/>
      </w:pPr>
    </w:lvl>
    <w:lvl w:ilvl="5" w:tplc="81CE4870" w:tentative="1">
      <w:start w:val="1"/>
      <w:numFmt w:val="lowerRoman"/>
      <w:lvlText w:val="%6."/>
      <w:lvlJc w:val="right"/>
      <w:pPr>
        <w:ind w:left="5040" w:hanging="180"/>
      </w:pPr>
    </w:lvl>
    <w:lvl w:ilvl="6" w:tplc="522E47E4" w:tentative="1">
      <w:start w:val="1"/>
      <w:numFmt w:val="decimal"/>
      <w:lvlText w:val="%7."/>
      <w:lvlJc w:val="left"/>
      <w:pPr>
        <w:ind w:left="5760" w:hanging="360"/>
      </w:pPr>
    </w:lvl>
    <w:lvl w:ilvl="7" w:tplc="887206AE" w:tentative="1">
      <w:start w:val="1"/>
      <w:numFmt w:val="lowerLetter"/>
      <w:lvlText w:val="%8."/>
      <w:lvlJc w:val="left"/>
      <w:pPr>
        <w:ind w:left="6480" w:hanging="360"/>
      </w:pPr>
    </w:lvl>
    <w:lvl w:ilvl="8" w:tplc="8AE8822C" w:tentative="1">
      <w:start w:val="1"/>
      <w:numFmt w:val="lowerRoman"/>
      <w:lvlText w:val="%9."/>
      <w:lvlJc w:val="right"/>
      <w:pPr>
        <w:ind w:left="7200" w:hanging="180"/>
      </w:pPr>
    </w:lvl>
  </w:abstractNum>
  <w:abstractNum w:abstractNumId="56" w15:restartNumberingAfterBreak="0">
    <w:nsid w:val="792977FF"/>
    <w:multiLevelType w:val="singleLevel"/>
    <w:tmpl w:val="46BAA642"/>
    <w:lvl w:ilvl="0">
      <w:start w:val="1"/>
      <w:numFmt w:val="decimal"/>
      <w:lvlText w:val="%1."/>
      <w:lvlJc w:val="left"/>
      <w:pPr>
        <w:ind w:left="1080" w:hanging="360"/>
      </w:pPr>
      <w:rPr>
        <w:rFonts w:hint="default"/>
      </w:rPr>
    </w:lvl>
  </w:abstractNum>
  <w:abstractNum w:abstractNumId="57" w15:restartNumberingAfterBreak="0">
    <w:nsid w:val="79297800"/>
    <w:multiLevelType w:val="hybridMultilevel"/>
    <w:tmpl w:val="61B830B6"/>
    <w:lvl w:ilvl="0" w:tplc="465EEBB2">
      <w:start w:val="1"/>
      <w:numFmt w:val="bullet"/>
      <w:lvlText w:val=""/>
      <w:lvlJc w:val="left"/>
      <w:pPr>
        <w:tabs>
          <w:tab w:val="num" w:pos="1366"/>
        </w:tabs>
        <w:ind w:left="1366" w:hanging="306"/>
      </w:pPr>
      <w:rPr>
        <w:rFonts w:ascii="Symbol" w:hAnsi="Symbol" w:hint="default"/>
      </w:rPr>
    </w:lvl>
    <w:lvl w:ilvl="1" w:tplc="A0E2A918" w:tentative="1">
      <w:start w:val="1"/>
      <w:numFmt w:val="bullet"/>
      <w:lvlText w:val="o"/>
      <w:lvlJc w:val="left"/>
      <w:pPr>
        <w:ind w:left="2500" w:hanging="360"/>
      </w:pPr>
      <w:rPr>
        <w:rFonts w:ascii="Courier New" w:hAnsi="Courier New" w:cs="Courier New" w:hint="default"/>
      </w:rPr>
    </w:lvl>
    <w:lvl w:ilvl="2" w:tplc="7FD0D616" w:tentative="1">
      <w:start w:val="1"/>
      <w:numFmt w:val="bullet"/>
      <w:lvlText w:val=""/>
      <w:lvlJc w:val="left"/>
      <w:pPr>
        <w:ind w:left="3220" w:hanging="360"/>
      </w:pPr>
      <w:rPr>
        <w:rFonts w:ascii="Wingdings" w:hAnsi="Wingdings" w:hint="default"/>
      </w:rPr>
    </w:lvl>
    <w:lvl w:ilvl="3" w:tplc="984AFC52" w:tentative="1">
      <w:start w:val="1"/>
      <w:numFmt w:val="bullet"/>
      <w:lvlText w:val=""/>
      <w:lvlJc w:val="left"/>
      <w:pPr>
        <w:ind w:left="3940" w:hanging="360"/>
      </w:pPr>
      <w:rPr>
        <w:rFonts w:ascii="Symbol" w:hAnsi="Symbol" w:hint="default"/>
      </w:rPr>
    </w:lvl>
    <w:lvl w:ilvl="4" w:tplc="5BD6B5A8" w:tentative="1">
      <w:start w:val="1"/>
      <w:numFmt w:val="bullet"/>
      <w:lvlText w:val="o"/>
      <w:lvlJc w:val="left"/>
      <w:pPr>
        <w:ind w:left="4660" w:hanging="360"/>
      </w:pPr>
      <w:rPr>
        <w:rFonts w:ascii="Courier New" w:hAnsi="Courier New" w:cs="Courier New" w:hint="default"/>
      </w:rPr>
    </w:lvl>
    <w:lvl w:ilvl="5" w:tplc="70804B82" w:tentative="1">
      <w:start w:val="1"/>
      <w:numFmt w:val="bullet"/>
      <w:lvlText w:val=""/>
      <w:lvlJc w:val="left"/>
      <w:pPr>
        <w:ind w:left="5380" w:hanging="360"/>
      </w:pPr>
      <w:rPr>
        <w:rFonts w:ascii="Wingdings" w:hAnsi="Wingdings" w:hint="default"/>
      </w:rPr>
    </w:lvl>
    <w:lvl w:ilvl="6" w:tplc="35405C64" w:tentative="1">
      <w:start w:val="1"/>
      <w:numFmt w:val="bullet"/>
      <w:lvlText w:val=""/>
      <w:lvlJc w:val="left"/>
      <w:pPr>
        <w:ind w:left="6100" w:hanging="360"/>
      </w:pPr>
      <w:rPr>
        <w:rFonts w:ascii="Symbol" w:hAnsi="Symbol" w:hint="default"/>
      </w:rPr>
    </w:lvl>
    <w:lvl w:ilvl="7" w:tplc="EB420C2A" w:tentative="1">
      <w:start w:val="1"/>
      <w:numFmt w:val="bullet"/>
      <w:lvlText w:val="o"/>
      <w:lvlJc w:val="left"/>
      <w:pPr>
        <w:ind w:left="6820" w:hanging="360"/>
      </w:pPr>
      <w:rPr>
        <w:rFonts w:ascii="Courier New" w:hAnsi="Courier New" w:cs="Courier New" w:hint="default"/>
      </w:rPr>
    </w:lvl>
    <w:lvl w:ilvl="8" w:tplc="030ADC34" w:tentative="1">
      <w:start w:val="1"/>
      <w:numFmt w:val="bullet"/>
      <w:lvlText w:val=""/>
      <w:lvlJc w:val="left"/>
      <w:pPr>
        <w:ind w:left="7540" w:hanging="360"/>
      </w:pPr>
      <w:rPr>
        <w:rFonts w:ascii="Wingdings" w:hAnsi="Wingdings" w:hint="default"/>
      </w:rPr>
    </w:lvl>
  </w:abstractNum>
  <w:abstractNum w:abstractNumId="58" w15:restartNumberingAfterBreak="0">
    <w:nsid w:val="79297803"/>
    <w:multiLevelType w:val="singleLevel"/>
    <w:tmpl w:val="46BAA642"/>
    <w:lvl w:ilvl="0">
      <w:start w:val="1"/>
      <w:numFmt w:val="decimal"/>
      <w:lvlText w:val="%1."/>
      <w:lvlJc w:val="left"/>
      <w:pPr>
        <w:ind w:left="1080" w:hanging="360"/>
      </w:pPr>
      <w:rPr>
        <w:rFonts w:hint="default"/>
      </w:rPr>
    </w:lvl>
  </w:abstractNum>
  <w:abstractNum w:abstractNumId="59" w15:restartNumberingAfterBreak="0">
    <w:nsid w:val="79297804"/>
    <w:multiLevelType w:val="hybridMultilevel"/>
    <w:tmpl w:val="61B830B6"/>
    <w:lvl w:ilvl="0" w:tplc="BA10ABDE">
      <w:start w:val="1"/>
      <w:numFmt w:val="bullet"/>
      <w:lvlText w:val=""/>
      <w:lvlJc w:val="left"/>
      <w:pPr>
        <w:tabs>
          <w:tab w:val="num" w:pos="1366"/>
        </w:tabs>
        <w:ind w:left="1366" w:hanging="306"/>
      </w:pPr>
      <w:rPr>
        <w:rFonts w:ascii="Symbol" w:hAnsi="Symbol" w:hint="default"/>
      </w:rPr>
    </w:lvl>
    <w:lvl w:ilvl="1" w:tplc="18B681B8" w:tentative="1">
      <w:start w:val="1"/>
      <w:numFmt w:val="bullet"/>
      <w:lvlText w:val="o"/>
      <w:lvlJc w:val="left"/>
      <w:pPr>
        <w:ind w:left="2500" w:hanging="360"/>
      </w:pPr>
      <w:rPr>
        <w:rFonts w:ascii="Courier New" w:hAnsi="Courier New" w:cs="Courier New" w:hint="default"/>
      </w:rPr>
    </w:lvl>
    <w:lvl w:ilvl="2" w:tplc="F9E8D6FC" w:tentative="1">
      <w:start w:val="1"/>
      <w:numFmt w:val="bullet"/>
      <w:lvlText w:val=""/>
      <w:lvlJc w:val="left"/>
      <w:pPr>
        <w:ind w:left="3220" w:hanging="360"/>
      </w:pPr>
      <w:rPr>
        <w:rFonts w:ascii="Wingdings" w:hAnsi="Wingdings" w:hint="default"/>
      </w:rPr>
    </w:lvl>
    <w:lvl w:ilvl="3" w:tplc="0EC4D016" w:tentative="1">
      <w:start w:val="1"/>
      <w:numFmt w:val="bullet"/>
      <w:lvlText w:val=""/>
      <w:lvlJc w:val="left"/>
      <w:pPr>
        <w:ind w:left="3940" w:hanging="360"/>
      </w:pPr>
      <w:rPr>
        <w:rFonts w:ascii="Symbol" w:hAnsi="Symbol" w:hint="default"/>
      </w:rPr>
    </w:lvl>
    <w:lvl w:ilvl="4" w:tplc="5BE2808E" w:tentative="1">
      <w:start w:val="1"/>
      <w:numFmt w:val="bullet"/>
      <w:lvlText w:val="o"/>
      <w:lvlJc w:val="left"/>
      <w:pPr>
        <w:ind w:left="4660" w:hanging="360"/>
      </w:pPr>
      <w:rPr>
        <w:rFonts w:ascii="Courier New" w:hAnsi="Courier New" w:cs="Courier New" w:hint="default"/>
      </w:rPr>
    </w:lvl>
    <w:lvl w:ilvl="5" w:tplc="662C4338" w:tentative="1">
      <w:start w:val="1"/>
      <w:numFmt w:val="bullet"/>
      <w:lvlText w:val=""/>
      <w:lvlJc w:val="left"/>
      <w:pPr>
        <w:ind w:left="5380" w:hanging="360"/>
      </w:pPr>
      <w:rPr>
        <w:rFonts w:ascii="Wingdings" w:hAnsi="Wingdings" w:hint="default"/>
      </w:rPr>
    </w:lvl>
    <w:lvl w:ilvl="6" w:tplc="14765F82" w:tentative="1">
      <w:start w:val="1"/>
      <w:numFmt w:val="bullet"/>
      <w:lvlText w:val=""/>
      <w:lvlJc w:val="left"/>
      <w:pPr>
        <w:ind w:left="6100" w:hanging="360"/>
      </w:pPr>
      <w:rPr>
        <w:rFonts w:ascii="Symbol" w:hAnsi="Symbol" w:hint="default"/>
      </w:rPr>
    </w:lvl>
    <w:lvl w:ilvl="7" w:tplc="75883CC6" w:tentative="1">
      <w:start w:val="1"/>
      <w:numFmt w:val="bullet"/>
      <w:lvlText w:val="o"/>
      <w:lvlJc w:val="left"/>
      <w:pPr>
        <w:ind w:left="6820" w:hanging="360"/>
      </w:pPr>
      <w:rPr>
        <w:rFonts w:ascii="Courier New" w:hAnsi="Courier New" w:cs="Courier New" w:hint="default"/>
      </w:rPr>
    </w:lvl>
    <w:lvl w:ilvl="8" w:tplc="E8B881E4" w:tentative="1">
      <w:start w:val="1"/>
      <w:numFmt w:val="bullet"/>
      <w:lvlText w:val=""/>
      <w:lvlJc w:val="left"/>
      <w:pPr>
        <w:ind w:left="7540" w:hanging="360"/>
      </w:pPr>
      <w:rPr>
        <w:rFonts w:ascii="Wingdings" w:hAnsi="Wingdings" w:hint="default"/>
      </w:rPr>
    </w:lvl>
  </w:abstractNum>
  <w:abstractNum w:abstractNumId="60" w15:restartNumberingAfterBreak="0">
    <w:nsid w:val="79297806"/>
    <w:multiLevelType w:val="hybridMultilevel"/>
    <w:tmpl w:val="D158D8A6"/>
    <w:lvl w:ilvl="0" w:tplc="5EBE0C42">
      <w:start w:val="1"/>
      <w:numFmt w:val="bullet"/>
      <w:lvlText w:val=""/>
      <w:lvlJc w:val="left"/>
      <w:pPr>
        <w:tabs>
          <w:tab w:val="num" w:pos="1026"/>
        </w:tabs>
        <w:ind w:left="1026" w:hanging="306"/>
      </w:pPr>
      <w:rPr>
        <w:rFonts w:ascii="Symbol" w:hAnsi="Symbol" w:hint="default"/>
      </w:rPr>
    </w:lvl>
    <w:lvl w:ilvl="1" w:tplc="962455FC" w:tentative="1">
      <w:start w:val="1"/>
      <w:numFmt w:val="bullet"/>
      <w:lvlText w:val="o"/>
      <w:lvlJc w:val="left"/>
      <w:pPr>
        <w:ind w:left="2880" w:hanging="360"/>
      </w:pPr>
      <w:rPr>
        <w:rFonts w:ascii="Courier New" w:hAnsi="Courier New" w:cs="Courier New" w:hint="default"/>
      </w:rPr>
    </w:lvl>
    <w:lvl w:ilvl="2" w:tplc="0B62EBFC" w:tentative="1">
      <w:start w:val="1"/>
      <w:numFmt w:val="bullet"/>
      <w:lvlText w:val=""/>
      <w:lvlJc w:val="left"/>
      <w:pPr>
        <w:ind w:left="3600" w:hanging="360"/>
      </w:pPr>
      <w:rPr>
        <w:rFonts w:ascii="Wingdings" w:hAnsi="Wingdings" w:hint="default"/>
      </w:rPr>
    </w:lvl>
    <w:lvl w:ilvl="3" w:tplc="BD8AFDA8" w:tentative="1">
      <w:start w:val="1"/>
      <w:numFmt w:val="bullet"/>
      <w:lvlText w:val=""/>
      <w:lvlJc w:val="left"/>
      <w:pPr>
        <w:ind w:left="4320" w:hanging="360"/>
      </w:pPr>
      <w:rPr>
        <w:rFonts w:ascii="Symbol" w:hAnsi="Symbol" w:hint="default"/>
      </w:rPr>
    </w:lvl>
    <w:lvl w:ilvl="4" w:tplc="E2209B88" w:tentative="1">
      <w:start w:val="1"/>
      <w:numFmt w:val="bullet"/>
      <w:lvlText w:val="o"/>
      <w:lvlJc w:val="left"/>
      <w:pPr>
        <w:ind w:left="5040" w:hanging="360"/>
      </w:pPr>
      <w:rPr>
        <w:rFonts w:ascii="Courier New" w:hAnsi="Courier New" w:cs="Courier New" w:hint="default"/>
      </w:rPr>
    </w:lvl>
    <w:lvl w:ilvl="5" w:tplc="57FE07F4" w:tentative="1">
      <w:start w:val="1"/>
      <w:numFmt w:val="bullet"/>
      <w:lvlText w:val=""/>
      <w:lvlJc w:val="left"/>
      <w:pPr>
        <w:ind w:left="5760" w:hanging="360"/>
      </w:pPr>
      <w:rPr>
        <w:rFonts w:ascii="Wingdings" w:hAnsi="Wingdings" w:hint="default"/>
      </w:rPr>
    </w:lvl>
    <w:lvl w:ilvl="6" w:tplc="73447BF6" w:tentative="1">
      <w:start w:val="1"/>
      <w:numFmt w:val="bullet"/>
      <w:lvlText w:val=""/>
      <w:lvlJc w:val="left"/>
      <w:pPr>
        <w:ind w:left="6480" w:hanging="360"/>
      </w:pPr>
      <w:rPr>
        <w:rFonts w:ascii="Symbol" w:hAnsi="Symbol" w:hint="default"/>
      </w:rPr>
    </w:lvl>
    <w:lvl w:ilvl="7" w:tplc="045A3232" w:tentative="1">
      <w:start w:val="1"/>
      <w:numFmt w:val="bullet"/>
      <w:lvlText w:val="o"/>
      <w:lvlJc w:val="left"/>
      <w:pPr>
        <w:ind w:left="7200" w:hanging="360"/>
      </w:pPr>
      <w:rPr>
        <w:rFonts w:ascii="Courier New" w:hAnsi="Courier New" w:cs="Courier New" w:hint="default"/>
      </w:rPr>
    </w:lvl>
    <w:lvl w:ilvl="8" w:tplc="2DE4CAC2" w:tentative="1">
      <w:start w:val="1"/>
      <w:numFmt w:val="bullet"/>
      <w:lvlText w:val=""/>
      <w:lvlJc w:val="left"/>
      <w:pPr>
        <w:ind w:left="7920" w:hanging="360"/>
      </w:pPr>
      <w:rPr>
        <w:rFonts w:ascii="Wingdings" w:hAnsi="Wingdings" w:hint="default"/>
      </w:rPr>
    </w:lvl>
  </w:abstractNum>
  <w:abstractNum w:abstractNumId="61" w15:restartNumberingAfterBreak="0">
    <w:nsid w:val="79297807"/>
    <w:multiLevelType w:val="singleLevel"/>
    <w:tmpl w:val="46BAA642"/>
    <w:lvl w:ilvl="0">
      <w:start w:val="1"/>
      <w:numFmt w:val="decimal"/>
      <w:lvlText w:val="%1."/>
      <w:lvlJc w:val="left"/>
      <w:pPr>
        <w:ind w:left="1080" w:hanging="360"/>
      </w:pPr>
      <w:rPr>
        <w:rFonts w:hint="default"/>
      </w:rPr>
    </w:lvl>
  </w:abstractNum>
  <w:abstractNum w:abstractNumId="62" w15:restartNumberingAfterBreak="0">
    <w:nsid w:val="79297809"/>
    <w:multiLevelType w:val="hybridMultilevel"/>
    <w:tmpl w:val="B212063A"/>
    <w:lvl w:ilvl="0" w:tplc="8B3E6F32">
      <w:start w:val="1"/>
      <w:numFmt w:val="decimal"/>
      <w:lvlText w:val="%1."/>
      <w:lvlJc w:val="left"/>
      <w:pPr>
        <w:ind w:left="1420" w:hanging="360"/>
      </w:pPr>
      <w:rPr>
        <w:rFonts w:hint="default"/>
      </w:rPr>
    </w:lvl>
    <w:lvl w:ilvl="1" w:tplc="2A6851A2" w:tentative="1">
      <w:start w:val="1"/>
      <w:numFmt w:val="lowerLetter"/>
      <w:lvlText w:val="%2."/>
      <w:lvlJc w:val="left"/>
      <w:pPr>
        <w:ind w:left="2160" w:hanging="360"/>
      </w:pPr>
    </w:lvl>
    <w:lvl w:ilvl="2" w:tplc="45006C2C" w:tentative="1">
      <w:start w:val="1"/>
      <w:numFmt w:val="lowerRoman"/>
      <w:lvlText w:val="%3."/>
      <w:lvlJc w:val="right"/>
      <w:pPr>
        <w:ind w:left="2880" w:hanging="180"/>
      </w:pPr>
    </w:lvl>
    <w:lvl w:ilvl="3" w:tplc="75D4BCA8" w:tentative="1">
      <w:start w:val="1"/>
      <w:numFmt w:val="decimal"/>
      <w:lvlText w:val="%4."/>
      <w:lvlJc w:val="left"/>
      <w:pPr>
        <w:ind w:left="3600" w:hanging="360"/>
      </w:pPr>
    </w:lvl>
    <w:lvl w:ilvl="4" w:tplc="0256FD0E" w:tentative="1">
      <w:start w:val="1"/>
      <w:numFmt w:val="lowerLetter"/>
      <w:lvlText w:val="%5."/>
      <w:lvlJc w:val="left"/>
      <w:pPr>
        <w:ind w:left="4320" w:hanging="360"/>
      </w:pPr>
    </w:lvl>
    <w:lvl w:ilvl="5" w:tplc="BA8C3D0A" w:tentative="1">
      <w:start w:val="1"/>
      <w:numFmt w:val="lowerRoman"/>
      <w:lvlText w:val="%6."/>
      <w:lvlJc w:val="right"/>
      <w:pPr>
        <w:ind w:left="5040" w:hanging="180"/>
      </w:pPr>
    </w:lvl>
    <w:lvl w:ilvl="6" w:tplc="0B24D0BA" w:tentative="1">
      <w:start w:val="1"/>
      <w:numFmt w:val="decimal"/>
      <w:lvlText w:val="%7."/>
      <w:lvlJc w:val="left"/>
      <w:pPr>
        <w:ind w:left="5760" w:hanging="360"/>
      </w:pPr>
    </w:lvl>
    <w:lvl w:ilvl="7" w:tplc="EECEF012" w:tentative="1">
      <w:start w:val="1"/>
      <w:numFmt w:val="lowerLetter"/>
      <w:lvlText w:val="%8."/>
      <w:lvlJc w:val="left"/>
      <w:pPr>
        <w:ind w:left="6480" w:hanging="360"/>
      </w:pPr>
    </w:lvl>
    <w:lvl w:ilvl="8" w:tplc="7272E246" w:tentative="1">
      <w:start w:val="1"/>
      <w:numFmt w:val="lowerRoman"/>
      <w:lvlText w:val="%9."/>
      <w:lvlJc w:val="right"/>
      <w:pPr>
        <w:ind w:left="7200" w:hanging="180"/>
      </w:pPr>
    </w:lvl>
  </w:abstractNum>
  <w:abstractNum w:abstractNumId="63" w15:restartNumberingAfterBreak="0">
    <w:nsid w:val="7929780B"/>
    <w:multiLevelType w:val="hybridMultilevel"/>
    <w:tmpl w:val="61B830B6"/>
    <w:lvl w:ilvl="0" w:tplc="DC7AB9DA">
      <w:start w:val="1"/>
      <w:numFmt w:val="bullet"/>
      <w:lvlText w:val=""/>
      <w:lvlJc w:val="left"/>
      <w:pPr>
        <w:tabs>
          <w:tab w:val="num" w:pos="1366"/>
        </w:tabs>
        <w:ind w:left="1366" w:hanging="306"/>
      </w:pPr>
      <w:rPr>
        <w:rFonts w:ascii="Symbol" w:hAnsi="Symbol" w:hint="default"/>
      </w:rPr>
    </w:lvl>
    <w:lvl w:ilvl="1" w:tplc="6E088126" w:tentative="1">
      <w:start w:val="1"/>
      <w:numFmt w:val="bullet"/>
      <w:lvlText w:val="o"/>
      <w:lvlJc w:val="left"/>
      <w:pPr>
        <w:ind w:left="2500" w:hanging="360"/>
      </w:pPr>
      <w:rPr>
        <w:rFonts w:ascii="Courier New" w:hAnsi="Courier New" w:cs="Courier New" w:hint="default"/>
      </w:rPr>
    </w:lvl>
    <w:lvl w:ilvl="2" w:tplc="31A4CBC8" w:tentative="1">
      <w:start w:val="1"/>
      <w:numFmt w:val="bullet"/>
      <w:lvlText w:val=""/>
      <w:lvlJc w:val="left"/>
      <w:pPr>
        <w:ind w:left="3220" w:hanging="360"/>
      </w:pPr>
      <w:rPr>
        <w:rFonts w:ascii="Wingdings" w:hAnsi="Wingdings" w:hint="default"/>
      </w:rPr>
    </w:lvl>
    <w:lvl w:ilvl="3" w:tplc="4ED6D49A" w:tentative="1">
      <w:start w:val="1"/>
      <w:numFmt w:val="bullet"/>
      <w:lvlText w:val=""/>
      <w:lvlJc w:val="left"/>
      <w:pPr>
        <w:ind w:left="3940" w:hanging="360"/>
      </w:pPr>
      <w:rPr>
        <w:rFonts w:ascii="Symbol" w:hAnsi="Symbol" w:hint="default"/>
      </w:rPr>
    </w:lvl>
    <w:lvl w:ilvl="4" w:tplc="A748E332" w:tentative="1">
      <w:start w:val="1"/>
      <w:numFmt w:val="bullet"/>
      <w:lvlText w:val="o"/>
      <w:lvlJc w:val="left"/>
      <w:pPr>
        <w:ind w:left="4660" w:hanging="360"/>
      </w:pPr>
      <w:rPr>
        <w:rFonts w:ascii="Courier New" w:hAnsi="Courier New" w:cs="Courier New" w:hint="default"/>
      </w:rPr>
    </w:lvl>
    <w:lvl w:ilvl="5" w:tplc="B4465350" w:tentative="1">
      <w:start w:val="1"/>
      <w:numFmt w:val="bullet"/>
      <w:lvlText w:val=""/>
      <w:lvlJc w:val="left"/>
      <w:pPr>
        <w:ind w:left="5380" w:hanging="360"/>
      </w:pPr>
      <w:rPr>
        <w:rFonts w:ascii="Wingdings" w:hAnsi="Wingdings" w:hint="default"/>
      </w:rPr>
    </w:lvl>
    <w:lvl w:ilvl="6" w:tplc="A5FC64B4" w:tentative="1">
      <w:start w:val="1"/>
      <w:numFmt w:val="bullet"/>
      <w:lvlText w:val=""/>
      <w:lvlJc w:val="left"/>
      <w:pPr>
        <w:ind w:left="6100" w:hanging="360"/>
      </w:pPr>
      <w:rPr>
        <w:rFonts w:ascii="Symbol" w:hAnsi="Symbol" w:hint="default"/>
      </w:rPr>
    </w:lvl>
    <w:lvl w:ilvl="7" w:tplc="B9C65D5E" w:tentative="1">
      <w:start w:val="1"/>
      <w:numFmt w:val="bullet"/>
      <w:lvlText w:val="o"/>
      <w:lvlJc w:val="left"/>
      <w:pPr>
        <w:ind w:left="6820" w:hanging="360"/>
      </w:pPr>
      <w:rPr>
        <w:rFonts w:ascii="Courier New" w:hAnsi="Courier New" w:cs="Courier New" w:hint="default"/>
      </w:rPr>
    </w:lvl>
    <w:lvl w:ilvl="8" w:tplc="708C27CA" w:tentative="1">
      <w:start w:val="1"/>
      <w:numFmt w:val="bullet"/>
      <w:lvlText w:val=""/>
      <w:lvlJc w:val="left"/>
      <w:pPr>
        <w:ind w:left="7540" w:hanging="360"/>
      </w:pPr>
      <w:rPr>
        <w:rFonts w:ascii="Wingdings" w:hAnsi="Wingdings" w:hint="default"/>
      </w:rPr>
    </w:lvl>
  </w:abstractNum>
  <w:abstractNum w:abstractNumId="64" w15:restartNumberingAfterBreak="0">
    <w:nsid w:val="7929780F"/>
    <w:multiLevelType w:val="singleLevel"/>
    <w:tmpl w:val="46BAA642"/>
    <w:lvl w:ilvl="0">
      <w:start w:val="1"/>
      <w:numFmt w:val="decimal"/>
      <w:lvlText w:val="%1."/>
      <w:lvlJc w:val="left"/>
      <w:pPr>
        <w:ind w:left="1080" w:hanging="360"/>
      </w:pPr>
      <w:rPr>
        <w:rFonts w:hint="default"/>
      </w:rPr>
    </w:lvl>
  </w:abstractNum>
  <w:abstractNum w:abstractNumId="65" w15:restartNumberingAfterBreak="0">
    <w:nsid w:val="79297810"/>
    <w:multiLevelType w:val="hybridMultilevel"/>
    <w:tmpl w:val="61B830B6"/>
    <w:lvl w:ilvl="0" w:tplc="F28C8832">
      <w:start w:val="1"/>
      <w:numFmt w:val="bullet"/>
      <w:lvlText w:val=""/>
      <w:lvlJc w:val="left"/>
      <w:pPr>
        <w:tabs>
          <w:tab w:val="num" w:pos="1366"/>
        </w:tabs>
        <w:ind w:left="1366" w:hanging="306"/>
      </w:pPr>
      <w:rPr>
        <w:rFonts w:ascii="Symbol" w:hAnsi="Symbol" w:hint="default"/>
      </w:rPr>
    </w:lvl>
    <w:lvl w:ilvl="1" w:tplc="4B6492EA" w:tentative="1">
      <w:start w:val="1"/>
      <w:numFmt w:val="bullet"/>
      <w:lvlText w:val="o"/>
      <w:lvlJc w:val="left"/>
      <w:pPr>
        <w:ind w:left="2500" w:hanging="360"/>
      </w:pPr>
      <w:rPr>
        <w:rFonts w:ascii="Courier New" w:hAnsi="Courier New" w:cs="Courier New" w:hint="default"/>
      </w:rPr>
    </w:lvl>
    <w:lvl w:ilvl="2" w:tplc="9698DFB8" w:tentative="1">
      <w:start w:val="1"/>
      <w:numFmt w:val="bullet"/>
      <w:lvlText w:val=""/>
      <w:lvlJc w:val="left"/>
      <w:pPr>
        <w:ind w:left="3220" w:hanging="360"/>
      </w:pPr>
      <w:rPr>
        <w:rFonts w:ascii="Wingdings" w:hAnsi="Wingdings" w:hint="default"/>
      </w:rPr>
    </w:lvl>
    <w:lvl w:ilvl="3" w:tplc="33A84182" w:tentative="1">
      <w:start w:val="1"/>
      <w:numFmt w:val="bullet"/>
      <w:lvlText w:val=""/>
      <w:lvlJc w:val="left"/>
      <w:pPr>
        <w:ind w:left="3940" w:hanging="360"/>
      </w:pPr>
      <w:rPr>
        <w:rFonts w:ascii="Symbol" w:hAnsi="Symbol" w:hint="default"/>
      </w:rPr>
    </w:lvl>
    <w:lvl w:ilvl="4" w:tplc="8C726F28" w:tentative="1">
      <w:start w:val="1"/>
      <w:numFmt w:val="bullet"/>
      <w:lvlText w:val="o"/>
      <w:lvlJc w:val="left"/>
      <w:pPr>
        <w:ind w:left="4660" w:hanging="360"/>
      </w:pPr>
      <w:rPr>
        <w:rFonts w:ascii="Courier New" w:hAnsi="Courier New" w:cs="Courier New" w:hint="default"/>
      </w:rPr>
    </w:lvl>
    <w:lvl w:ilvl="5" w:tplc="AD066044" w:tentative="1">
      <w:start w:val="1"/>
      <w:numFmt w:val="bullet"/>
      <w:lvlText w:val=""/>
      <w:lvlJc w:val="left"/>
      <w:pPr>
        <w:ind w:left="5380" w:hanging="360"/>
      </w:pPr>
      <w:rPr>
        <w:rFonts w:ascii="Wingdings" w:hAnsi="Wingdings" w:hint="default"/>
      </w:rPr>
    </w:lvl>
    <w:lvl w:ilvl="6" w:tplc="A43406AE" w:tentative="1">
      <w:start w:val="1"/>
      <w:numFmt w:val="bullet"/>
      <w:lvlText w:val=""/>
      <w:lvlJc w:val="left"/>
      <w:pPr>
        <w:ind w:left="6100" w:hanging="360"/>
      </w:pPr>
      <w:rPr>
        <w:rFonts w:ascii="Symbol" w:hAnsi="Symbol" w:hint="default"/>
      </w:rPr>
    </w:lvl>
    <w:lvl w:ilvl="7" w:tplc="834ED65C" w:tentative="1">
      <w:start w:val="1"/>
      <w:numFmt w:val="bullet"/>
      <w:lvlText w:val="o"/>
      <w:lvlJc w:val="left"/>
      <w:pPr>
        <w:ind w:left="6820" w:hanging="360"/>
      </w:pPr>
      <w:rPr>
        <w:rFonts w:ascii="Courier New" w:hAnsi="Courier New" w:cs="Courier New" w:hint="default"/>
      </w:rPr>
    </w:lvl>
    <w:lvl w:ilvl="8" w:tplc="23EA13A8" w:tentative="1">
      <w:start w:val="1"/>
      <w:numFmt w:val="bullet"/>
      <w:lvlText w:val=""/>
      <w:lvlJc w:val="left"/>
      <w:pPr>
        <w:ind w:left="7540" w:hanging="360"/>
      </w:pPr>
      <w:rPr>
        <w:rFonts w:ascii="Wingdings" w:hAnsi="Wingdings" w:hint="default"/>
      </w:rPr>
    </w:lvl>
  </w:abstractNum>
  <w:abstractNum w:abstractNumId="66" w15:restartNumberingAfterBreak="0">
    <w:nsid w:val="79297814"/>
    <w:multiLevelType w:val="singleLevel"/>
    <w:tmpl w:val="46BAA642"/>
    <w:lvl w:ilvl="0">
      <w:start w:val="1"/>
      <w:numFmt w:val="decimal"/>
      <w:lvlText w:val="%1."/>
      <w:lvlJc w:val="left"/>
      <w:pPr>
        <w:ind w:left="1080" w:hanging="360"/>
      </w:pPr>
      <w:rPr>
        <w:rFonts w:hint="default"/>
      </w:rPr>
    </w:lvl>
  </w:abstractNum>
  <w:abstractNum w:abstractNumId="67" w15:restartNumberingAfterBreak="0">
    <w:nsid w:val="79297818"/>
    <w:multiLevelType w:val="singleLevel"/>
    <w:tmpl w:val="46BAA642"/>
    <w:lvl w:ilvl="0">
      <w:start w:val="1"/>
      <w:numFmt w:val="decimal"/>
      <w:lvlText w:val="%1."/>
      <w:lvlJc w:val="left"/>
      <w:pPr>
        <w:ind w:left="1080" w:hanging="360"/>
      </w:pPr>
      <w:rPr>
        <w:rFonts w:hint="default"/>
      </w:rPr>
    </w:lvl>
  </w:abstractNum>
  <w:abstractNum w:abstractNumId="68" w15:restartNumberingAfterBreak="0">
    <w:nsid w:val="7929781A"/>
    <w:multiLevelType w:val="hybridMultilevel"/>
    <w:tmpl w:val="D158D8A6"/>
    <w:lvl w:ilvl="0" w:tplc="E12A97F2">
      <w:start w:val="1"/>
      <w:numFmt w:val="bullet"/>
      <w:lvlText w:val=""/>
      <w:lvlJc w:val="left"/>
      <w:pPr>
        <w:tabs>
          <w:tab w:val="num" w:pos="1026"/>
        </w:tabs>
        <w:ind w:left="1026" w:hanging="306"/>
      </w:pPr>
      <w:rPr>
        <w:rFonts w:ascii="Symbol" w:hAnsi="Symbol" w:hint="default"/>
      </w:rPr>
    </w:lvl>
    <w:lvl w:ilvl="1" w:tplc="B60EBF0C" w:tentative="1">
      <w:start w:val="1"/>
      <w:numFmt w:val="bullet"/>
      <w:lvlText w:val="o"/>
      <w:lvlJc w:val="left"/>
      <w:pPr>
        <w:ind w:left="2880" w:hanging="360"/>
      </w:pPr>
      <w:rPr>
        <w:rFonts w:ascii="Courier New" w:hAnsi="Courier New" w:cs="Courier New" w:hint="default"/>
      </w:rPr>
    </w:lvl>
    <w:lvl w:ilvl="2" w:tplc="E69A6642" w:tentative="1">
      <w:start w:val="1"/>
      <w:numFmt w:val="bullet"/>
      <w:lvlText w:val=""/>
      <w:lvlJc w:val="left"/>
      <w:pPr>
        <w:ind w:left="3600" w:hanging="360"/>
      </w:pPr>
      <w:rPr>
        <w:rFonts w:ascii="Wingdings" w:hAnsi="Wingdings" w:hint="default"/>
      </w:rPr>
    </w:lvl>
    <w:lvl w:ilvl="3" w:tplc="71D097D0" w:tentative="1">
      <w:start w:val="1"/>
      <w:numFmt w:val="bullet"/>
      <w:lvlText w:val=""/>
      <w:lvlJc w:val="left"/>
      <w:pPr>
        <w:ind w:left="4320" w:hanging="360"/>
      </w:pPr>
      <w:rPr>
        <w:rFonts w:ascii="Symbol" w:hAnsi="Symbol" w:hint="default"/>
      </w:rPr>
    </w:lvl>
    <w:lvl w:ilvl="4" w:tplc="75B06E50" w:tentative="1">
      <w:start w:val="1"/>
      <w:numFmt w:val="bullet"/>
      <w:lvlText w:val="o"/>
      <w:lvlJc w:val="left"/>
      <w:pPr>
        <w:ind w:left="5040" w:hanging="360"/>
      </w:pPr>
      <w:rPr>
        <w:rFonts w:ascii="Courier New" w:hAnsi="Courier New" w:cs="Courier New" w:hint="default"/>
      </w:rPr>
    </w:lvl>
    <w:lvl w:ilvl="5" w:tplc="9178556E" w:tentative="1">
      <w:start w:val="1"/>
      <w:numFmt w:val="bullet"/>
      <w:lvlText w:val=""/>
      <w:lvlJc w:val="left"/>
      <w:pPr>
        <w:ind w:left="5760" w:hanging="360"/>
      </w:pPr>
      <w:rPr>
        <w:rFonts w:ascii="Wingdings" w:hAnsi="Wingdings" w:hint="default"/>
      </w:rPr>
    </w:lvl>
    <w:lvl w:ilvl="6" w:tplc="C71AAAD8" w:tentative="1">
      <w:start w:val="1"/>
      <w:numFmt w:val="bullet"/>
      <w:lvlText w:val=""/>
      <w:lvlJc w:val="left"/>
      <w:pPr>
        <w:ind w:left="6480" w:hanging="360"/>
      </w:pPr>
      <w:rPr>
        <w:rFonts w:ascii="Symbol" w:hAnsi="Symbol" w:hint="default"/>
      </w:rPr>
    </w:lvl>
    <w:lvl w:ilvl="7" w:tplc="C776937C" w:tentative="1">
      <w:start w:val="1"/>
      <w:numFmt w:val="bullet"/>
      <w:lvlText w:val="o"/>
      <w:lvlJc w:val="left"/>
      <w:pPr>
        <w:ind w:left="7200" w:hanging="360"/>
      </w:pPr>
      <w:rPr>
        <w:rFonts w:ascii="Courier New" w:hAnsi="Courier New" w:cs="Courier New" w:hint="default"/>
      </w:rPr>
    </w:lvl>
    <w:lvl w:ilvl="8" w:tplc="6B0E8C7E" w:tentative="1">
      <w:start w:val="1"/>
      <w:numFmt w:val="bullet"/>
      <w:lvlText w:val=""/>
      <w:lvlJc w:val="left"/>
      <w:pPr>
        <w:ind w:left="7920" w:hanging="360"/>
      </w:pPr>
      <w:rPr>
        <w:rFonts w:ascii="Wingdings" w:hAnsi="Wingdings" w:hint="default"/>
      </w:rPr>
    </w:lvl>
  </w:abstractNum>
  <w:abstractNum w:abstractNumId="69" w15:restartNumberingAfterBreak="0">
    <w:nsid w:val="7929781B"/>
    <w:multiLevelType w:val="singleLevel"/>
    <w:tmpl w:val="46BAA642"/>
    <w:lvl w:ilvl="0">
      <w:start w:val="1"/>
      <w:numFmt w:val="decimal"/>
      <w:lvlText w:val="%1."/>
      <w:lvlJc w:val="left"/>
      <w:pPr>
        <w:ind w:left="1080" w:hanging="360"/>
      </w:pPr>
      <w:rPr>
        <w:rFonts w:hint="default"/>
      </w:rPr>
    </w:lvl>
  </w:abstractNum>
  <w:abstractNum w:abstractNumId="70" w15:restartNumberingAfterBreak="0">
    <w:nsid w:val="7929781D"/>
    <w:multiLevelType w:val="hybridMultilevel"/>
    <w:tmpl w:val="B212063A"/>
    <w:lvl w:ilvl="0" w:tplc="372AD11A">
      <w:start w:val="1"/>
      <w:numFmt w:val="decimal"/>
      <w:lvlText w:val="%1."/>
      <w:lvlJc w:val="left"/>
      <w:pPr>
        <w:ind w:left="1420" w:hanging="360"/>
      </w:pPr>
      <w:rPr>
        <w:rFonts w:hint="default"/>
      </w:rPr>
    </w:lvl>
    <w:lvl w:ilvl="1" w:tplc="851AB4A2" w:tentative="1">
      <w:start w:val="1"/>
      <w:numFmt w:val="lowerLetter"/>
      <w:lvlText w:val="%2."/>
      <w:lvlJc w:val="left"/>
      <w:pPr>
        <w:ind w:left="2160" w:hanging="360"/>
      </w:pPr>
    </w:lvl>
    <w:lvl w:ilvl="2" w:tplc="3342DACE" w:tentative="1">
      <w:start w:val="1"/>
      <w:numFmt w:val="lowerRoman"/>
      <w:lvlText w:val="%3."/>
      <w:lvlJc w:val="right"/>
      <w:pPr>
        <w:ind w:left="2880" w:hanging="180"/>
      </w:pPr>
    </w:lvl>
    <w:lvl w:ilvl="3" w:tplc="ACDACBD2" w:tentative="1">
      <w:start w:val="1"/>
      <w:numFmt w:val="decimal"/>
      <w:lvlText w:val="%4."/>
      <w:lvlJc w:val="left"/>
      <w:pPr>
        <w:ind w:left="3600" w:hanging="360"/>
      </w:pPr>
    </w:lvl>
    <w:lvl w:ilvl="4" w:tplc="EB72008C" w:tentative="1">
      <w:start w:val="1"/>
      <w:numFmt w:val="lowerLetter"/>
      <w:lvlText w:val="%5."/>
      <w:lvlJc w:val="left"/>
      <w:pPr>
        <w:ind w:left="4320" w:hanging="360"/>
      </w:pPr>
    </w:lvl>
    <w:lvl w:ilvl="5" w:tplc="4D32FF28" w:tentative="1">
      <w:start w:val="1"/>
      <w:numFmt w:val="lowerRoman"/>
      <w:lvlText w:val="%6."/>
      <w:lvlJc w:val="right"/>
      <w:pPr>
        <w:ind w:left="5040" w:hanging="180"/>
      </w:pPr>
    </w:lvl>
    <w:lvl w:ilvl="6" w:tplc="3956F1E0" w:tentative="1">
      <w:start w:val="1"/>
      <w:numFmt w:val="decimal"/>
      <w:lvlText w:val="%7."/>
      <w:lvlJc w:val="left"/>
      <w:pPr>
        <w:ind w:left="5760" w:hanging="360"/>
      </w:pPr>
    </w:lvl>
    <w:lvl w:ilvl="7" w:tplc="C8CCF046" w:tentative="1">
      <w:start w:val="1"/>
      <w:numFmt w:val="lowerLetter"/>
      <w:lvlText w:val="%8."/>
      <w:lvlJc w:val="left"/>
      <w:pPr>
        <w:ind w:left="6480" w:hanging="360"/>
      </w:pPr>
    </w:lvl>
    <w:lvl w:ilvl="8" w:tplc="57A0F082" w:tentative="1">
      <w:start w:val="1"/>
      <w:numFmt w:val="lowerRoman"/>
      <w:lvlText w:val="%9."/>
      <w:lvlJc w:val="right"/>
      <w:pPr>
        <w:ind w:left="7200" w:hanging="180"/>
      </w:pPr>
    </w:lvl>
  </w:abstractNum>
  <w:abstractNum w:abstractNumId="71" w15:restartNumberingAfterBreak="0">
    <w:nsid w:val="7929781F"/>
    <w:multiLevelType w:val="hybridMultilevel"/>
    <w:tmpl w:val="61B830B6"/>
    <w:lvl w:ilvl="0" w:tplc="D51E8BB2">
      <w:start w:val="1"/>
      <w:numFmt w:val="bullet"/>
      <w:lvlText w:val=""/>
      <w:lvlJc w:val="left"/>
      <w:pPr>
        <w:tabs>
          <w:tab w:val="num" w:pos="1366"/>
        </w:tabs>
        <w:ind w:left="1366" w:hanging="306"/>
      </w:pPr>
      <w:rPr>
        <w:rFonts w:ascii="Symbol" w:hAnsi="Symbol" w:hint="default"/>
      </w:rPr>
    </w:lvl>
    <w:lvl w:ilvl="1" w:tplc="9976C5F2" w:tentative="1">
      <w:start w:val="1"/>
      <w:numFmt w:val="bullet"/>
      <w:lvlText w:val="o"/>
      <w:lvlJc w:val="left"/>
      <w:pPr>
        <w:ind w:left="2500" w:hanging="360"/>
      </w:pPr>
      <w:rPr>
        <w:rFonts w:ascii="Courier New" w:hAnsi="Courier New" w:cs="Courier New" w:hint="default"/>
      </w:rPr>
    </w:lvl>
    <w:lvl w:ilvl="2" w:tplc="8A36B85E" w:tentative="1">
      <w:start w:val="1"/>
      <w:numFmt w:val="bullet"/>
      <w:lvlText w:val=""/>
      <w:lvlJc w:val="left"/>
      <w:pPr>
        <w:ind w:left="3220" w:hanging="360"/>
      </w:pPr>
      <w:rPr>
        <w:rFonts w:ascii="Wingdings" w:hAnsi="Wingdings" w:hint="default"/>
      </w:rPr>
    </w:lvl>
    <w:lvl w:ilvl="3" w:tplc="7E4C9D98" w:tentative="1">
      <w:start w:val="1"/>
      <w:numFmt w:val="bullet"/>
      <w:lvlText w:val=""/>
      <w:lvlJc w:val="left"/>
      <w:pPr>
        <w:ind w:left="3940" w:hanging="360"/>
      </w:pPr>
      <w:rPr>
        <w:rFonts w:ascii="Symbol" w:hAnsi="Symbol" w:hint="default"/>
      </w:rPr>
    </w:lvl>
    <w:lvl w:ilvl="4" w:tplc="68086ED4" w:tentative="1">
      <w:start w:val="1"/>
      <w:numFmt w:val="bullet"/>
      <w:lvlText w:val="o"/>
      <w:lvlJc w:val="left"/>
      <w:pPr>
        <w:ind w:left="4660" w:hanging="360"/>
      </w:pPr>
      <w:rPr>
        <w:rFonts w:ascii="Courier New" w:hAnsi="Courier New" w:cs="Courier New" w:hint="default"/>
      </w:rPr>
    </w:lvl>
    <w:lvl w:ilvl="5" w:tplc="304EADEC" w:tentative="1">
      <w:start w:val="1"/>
      <w:numFmt w:val="bullet"/>
      <w:lvlText w:val=""/>
      <w:lvlJc w:val="left"/>
      <w:pPr>
        <w:ind w:left="5380" w:hanging="360"/>
      </w:pPr>
      <w:rPr>
        <w:rFonts w:ascii="Wingdings" w:hAnsi="Wingdings" w:hint="default"/>
      </w:rPr>
    </w:lvl>
    <w:lvl w:ilvl="6" w:tplc="C69023BA" w:tentative="1">
      <w:start w:val="1"/>
      <w:numFmt w:val="bullet"/>
      <w:lvlText w:val=""/>
      <w:lvlJc w:val="left"/>
      <w:pPr>
        <w:ind w:left="6100" w:hanging="360"/>
      </w:pPr>
      <w:rPr>
        <w:rFonts w:ascii="Symbol" w:hAnsi="Symbol" w:hint="default"/>
      </w:rPr>
    </w:lvl>
    <w:lvl w:ilvl="7" w:tplc="E132C7E8" w:tentative="1">
      <w:start w:val="1"/>
      <w:numFmt w:val="bullet"/>
      <w:lvlText w:val="o"/>
      <w:lvlJc w:val="left"/>
      <w:pPr>
        <w:ind w:left="6820" w:hanging="360"/>
      </w:pPr>
      <w:rPr>
        <w:rFonts w:ascii="Courier New" w:hAnsi="Courier New" w:cs="Courier New" w:hint="default"/>
      </w:rPr>
    </w:lvl>
    <w:lvl w:ilvl="8" w:tplc="ACE08FF4" w:tentative="1">
      <w:start w:val="1"/>
      <w:numFmt w:val="bullet"/>
      <w:lvlText w:val=""/>
      <w:lvlJc w:val="left"/>
      <w:pPr>
        <w:ind w:left="7540" w:hanging="360"/>
      </w:pPr>
      <w:rPr>
        <w:rFonts w:ascii="Wingdings" w:hAnsi="Wingdings" w:hint="default"/>
      </w:rPr>
    </w:lvl>
  </w:abstractNum>
  <w:abstractNum w:abstractNumId="72" w15:restartNumberingAfterBreak="0">
    <w:nsid w:val="79297821"/>
    <w:multiLevelType w:val="singleLevel"/>
    <w:tmpl w:val="46BAA642"/>
    <w:lvl w:ilvl="0">
      <w:start w:val="1"/>
      <w:numFmt w:val="decimal"/>
      <w:lvlText w:val="%1."/>
      <w:lvlJc w:val="left"/>
      <w:pPr>
        <w:ind w:left="1080" w:hanging="360"/>
      </w:pPr>
      <w:rPr>
        <w:rFonts w:hint="default"/>
      </w:rPr>
    </w:lvl>
  </w:abstractNum>
  <w:abstractNum w:abstractNumId="73" w15:restartNumberingAfterBreak="0">
    <w:nsid w:val="79297822"/>
    <w:multiLevelType w:val="hybridMultilevel"/>
    <w:tmpl w:val="61B830B6"/>
    <w:lvl w:ilvl="0" w:tplc="99B8CAD4">
      <w:start w:val="1"/>
      <w:numFmt w:val="bullet"/>
      <w:lvlText w:val=""/>
      <w:lvlJc w:val="left"/>
      <w:pPr>
        <w:tabs>
          <w:tab w:val="num" w:pos="1366"/>
        </w:tabs>
        <w:ind w:left="1366" w:hanging="306"/>
      </w:pPr>
      <w:rPr>
        <w:rFonts w:ascii="Symbol" w:hAnsi="Symbol" w:hint="default"/>
      </w:rPr>
    </w:lvl>
    <w:lvl w:ilvl="1" w:tplc="B5DAE8DE" w:tentative="1">
      <w:start w:val="1"/>
      <w:numFmt w:val="bullet"/>
      <w:lvlText w:val="o"/>
      <w:lvlJc w:val="left"/>
      <w:pPr>
        <w:ind w:left="2500" w:hanging="360"/>
      </w:pPr>
      <w:rPr>
        <w:rFonts w:ascii="Courier New" w:hAnsi="Courier New" w:cs="Courier New" w:hint="default"/>
      </w:rPr>
    </w:lvl>
    <w:lvl w:ilvl="2" w:tplc="26225308" w:tentative="1">
      <w:start w:val="1"/>
      <w:numFmt w:val="bullet"/>
      <w:lvlText w:val=""/>
      <w:lvlJc w:val="left"/>
      <w:pPr>
        <w:ind w:left="3220" w:hanging="360"/>
      </w:pPr>
      <w:rPr>
        <w:rFonts w:ascii="Wingdings" w:hAnsi="Wingdings" w:hint="default"/>
      </w:rPr>
    </w:lvl>
    <w:lvl w:ilvl="3" w:tplc="D306272A" w:tentative="1">
      <w:start w:val="1"/>
      <w:numFmt w:val="bullet"/>
      <w:lvlText w:val=""/>
      <w:lvlJc w:val="left"/>
      <w:pPr>
        <w:ind w:left="3940" w:hanging="360"/>
      </w:pPr>
      <w:rPr>
        <w:rFonts w:ascii="Symbol" w:hAnsi="Symbol" w:hint="default"/>
      </w:rPr>
    </w:lvl>
    <w:lvl w:ilvl="4" w:tplc="CB48FDF0" w:tentative="1">
      <w:start w:val="1"/>
      <w:numFmt w:val="bullet"/>
      <w:lvlText w:val="o"/>
      <w:lvlJc w:val="left"/>
      <w:pPr>
        <w:ind w:left="4660" w:hanging="360"/>
      </w:pPr>
      <w:rPr>
        <w:rFonts w:ascii="Courier New" w:hAnsi="Courier New" w:cs="Courier New" w:hint="default"/>
      </w:rPr>
    </w:lvl>
    <w:lvl w:ilvl="5" w:tplc="69C87FCE" w:tentative="1">
      <w:start w:val="1"/>
      <w:numFmt w:val="bullet"/>
      <w:lvlText w:val=""/>
      <w:lvlJc w:val="left"/>
      <w:pPr>
        <w:ind w:left="5380" w:hanging="360"/>
      </w:pPr>
      <w:rPr>
        <w:rFonts w:ascii="Wingdings" w:hAnsi="Wingdings" w:hint="default"/>
      </w:rPr>
    </w:lvl>
    <w:lvl w:ilvl="6" w:tplc="876223A6" w:tentative="1">
      <w:start w:val="1"/>
      <w:numFmt w:val="bullet"/>
      <w:lvlText w:val=""/>
      <w:lvlJc w:val="left"/>
      <w:pPr>
        <w:ind w:left="6100" w:hanging="360"/>
      </w:pPr>
      <w:rPr>
        <w:rFonts w:ascii="Symbol" w:hAnsi="Symbol" w:hint="default"/>
      </w:rPr>
    </w:lvl>
    <w:lvl w:ilvl="7" w:tplc="EF9253EA" w:tentative="1">
      <w:start w:val="1"/>
      <w:numFmt w:val="bullet"/>
      <w:lvlText w:val="o"/>
      <w:lvlJc w:val="left"/>
      <w:pPr>
        <w:ind w:left="6820" w:hanging="360"/>
      </w:pPr>
      <w:rPr>
        <w:rFonts w:ascii="Courier New" w:hAnsi="Courier New" w:cs="Courier New" w:hint="default"/>
      </w:rPr>
    </w:lvl>
    <w:lvl w:ilvl="8" w:tplc="ADD8DB2C" w:tentative="1">
      <w:start w:val="1"/>
      <w:numFmt w:val="bullet"/>
      <w:lvlText w:val=""/>
      <w:lvlJc w:val="left"/>
      <w:pPr>
        <w:ind w:left="7540" w:hanging="360"/>
      </w:pPr>
      <w:rPr>
        <w:rFonts w:ascii="Wingdings" w:hAnsi="Wingdings" w:hint="default"/>
      </w:rPr>
    </w:lvl>
  </w:abstractNum>
  <w:abstractNum w:abstractNumId="74" w15:restartNumberingAfterBreak="0">
    <w:nsid w:val="79297825"/>
    <w:multiLevelType w:val="singleLevel"/>
    <w:tmpl w:val="46BAA642"/>
    <w:lvl w:ilvl="0">
      <w:start w:val="1"/>
      <w:numFmt w:val="decimal"/>
      <w:lvlText w:val="%1."/>
      <w:lvlJc w:val="left"/>
      <w:pPr>
        <w:ind w:left="1080" w:hanging="360"/>
      </w:pPr>
      <w:rPr>
        <w:rFonts w:hint="default"/>
      </w:rPr>
    </w:lvl>
  </w:abstractNum>
  <w:abstractNum w:abstractNumId="75" w15:restartNumberingAfterBreak="0">
    <w:nsid w:val="79297828"/>
    <w:multiLevelType w:val="hybridMultilevel"/>
    <w:tmpl w:val="D158D8A6"/>
    <w:lvl w:ilvl="0" w:tplc="0BF058F8">
      <w:start w:val="1"/>
      <w:numFmt w:val="bullet"/>
      <w:lvlText w:val=""/>
      <w:lvlJc w:val="left"/>
      <w:pPr>
        <w:tabs>
          <w:tab w:val="num" w:pos="1026"/>
        </w:tabs>
        <w:ind w:left="1026" w:hanging="306"/>
      </w:pPr>
      <w:rPr>
        <w:rFonts w:ascii="Symbol" w:hAnsi="Symbol" w:hint="default"/>
      </w:rPr>
    </w:lvl>
    <w:lvl w:ilvl="1" w:tplc="929ABA34" w:tentative="1">
      <w:start w:val="1"/>
      <w:numFmt w:val="bullet"/>
      <w:lvlText w:val="o"/>
      <w:lvlJc w:val="left"/>
      <w:pPr>
        <w:ind w:left="2880" w:hanging="360"/>
      </w:pPr>
      <w:rPr>
        <w:rFonts w:ascii="Courier New" w:hAnsi="Courier New" w:cs="Courier New" w:hint="default"/>
      </w:rPr>
    </w:lvl>
    <w:lvl w:ilvl="2" w:tplc="FE4A1FB4" w:tentative="1">
      <w:start w:val="1"/>
      <w:numFmt w:val="bullet"/>
      <w:lvlText w:val=""/>
      <w:lvlJc w:val="left"/>
      <w:pPr>
        <w:ind w:left="3600" w:hanging="360"/>
      </w:pPr>
      <w:rPr>
        <w:rFonts w:ascii="Wingdings" w:hAnsi="Wingdings" w:hint="default"/>
      </w:rPr>
    </w:lvl>
    <w:lvl w:ilvl="3" w:tplc="BF6868D2" w:tentative="1">
      <w:start w:val="1"/>
      <w:numFmt w:val="bullet"/>
      <w:lvlText w:val=""/>
      <w:lvlJc w:val="left"/>
      <w:pPr>
        <w:ind w:left="4320" w:hanging="360"/>
      </w:pPr>
      <w:rPr>
        <w:rFonts w:ascii="Symbol" w:hAnsi="Symbol" w:hint="default"/>
      </w:rPr>
    </w:lvl>
    <w:lvl w:ilvl="4" w:tplc="BA54967C" w:tentative="1">
      <w:start w:val="1"/>
      <w:numFmt w:val="bullet"/>
      <w:lvlText w:val="o"/>
      <w:lvlJc w:val="left"/>
      <w:pPr>
        <w:ind w:left="5040" w:hanging="360"/>
      </w:pPr>
      <w:rPr>
        <w:rFonts w:ascii="Courier New" w:hAnsi="Courier New" w:cs="Courier New" w:hint="default"/>
      </w:rPr>
    </w:lvl>
    <w:lvl w:ilvl="5" w:tplc="8A6A81BC" w:tentative="1">
      <w:start w:val="1"/>
      <w:numFmt w:val="bullet"/>
      <w:lvlText w:val=""/>
      <w:lvlJc w:val="left"/>
      <w:pPr>
        <w:ind w:left="5760" w:hanging="360"/>
      </w:pPr>
      <w:rPr>
        <w:rFonts w:ascii="Wingdings" w:hAnsi="Wingdings" w:hint="default"/>
      </w:rPr>
    </w:lvl>
    <w:lvl w:ilvl="6" w:tplc="696E3D2A" w:tentative="1">
      <w:start w:val="1"/>
      <w:numFmt w:val="bullet"/>
      <w:lvlText w:val=""/>
      <w:lvlJc w:val="left"/>
      <w:pPr>
        <w:ind w:left="6480" w:hanging="360"/>
      </w:pPr>
      <w:rPr>
        <w:rFonts w:ascii="Symbol" w:hAnsi="Symbol" w:hint="default"/>
      </w:rPr>
    </w:lvl>
    <w:lvl w:ilvl="7" w:tplc="E0EA054C" w:tentative="1">
      <w:start w:val="1"/>
      <w:numFmt w:val="bullet"/>
      <w:lvlText w:val="o"/>
      <w:lvlJc w:val="left"/>
      <w:pPr>
        <w:ind w:left="7200" w:hanging="360"/>
      </w:pPr>
      <w:rPr>
        <w:rFonts w:ascii="Courier New" w:hAnsi="Courier New" w:cs="Courier New" w:hint="default"/>
      </w:rPr>
    </w:lvl>
    <w:lvl w:ilvl="8" w:tplc="AD5AE33A" w:tentative="1">
      <w:start w:val="1"/>
      <w:numFmt w:val="bullet"/>
      <w:lvlText w:val=""/>
      <w:lvlJc w:val="left"/>
      <w:pPr>
        <w:ind w:left="7920" w:hanging="360"/>
      </w:pPr>
      <w:rPr>
        <w:rFonts w:ascii="Wingdings" w:hAnsi="Wingdings" w:hint="default"/>
      </w:rPr>
    </w:lvl>
  </w:abstractNum>
  <w:abstractNum w:abstractNumId="76" w15:restartNumberingAfterBreak="0">
    <w:nsid w:val="79297829"/>
    <w:multiLevelType w:val="hybridMultilevel"/>
    <w:tmpl w:val="D158D8A6"/>
    <w:lvl w:ilvl="0" w:tplc="D9589AEA">
      <w:start w:val="1"/>
      <w:numFmt w:val="bullet"/>
      <w:lvlText w:val=""/>
      <w:lvlJc w:val="left"/>
      <w:pPr>
        <w:tabs>
          <w:tab w:val="num" w:pos="1026"/>
        </w:tabs>
        <w:ind w:left="1026" w:hanging="306"/>
      </w:pPr>
      <w:rPr>
        <w:rFonts w:ascii="Symbol" w:hAnsi="Symbol" w:hint="default"/>
      </w:rPr>
    </w:lvl>
    <w:lvl w:ilvl="1" w:tplc="9AA63AEA" w:tentative="1">
      <w:start w:val="1"/>
      <w:numFmt w:val="bullet"/>
      <w:lvlText w:val="o"/>
      <w:lvlJc w:val="left"/>
      <w:pPr>
        <w:ind w:left="2880" w:hanging="360"/>
      </w:pPr>
      <w:rPr>
        <w:rFonts w:ascii="Courier New" w:hAnsi="Courier New" w:cs="Courier New" w:hint="default"/>
      </w:rPr>
    </w:lvl>
    <w:lvl w:ilvl="2" w:tplc="8CE6C430" w:tentative="1">
      <w:start w:val="1"/>
      <w:numFmt w:val="bullet"/>
      <w:lvlText w:val=""/>
      <w:lvlJc w:val="left"/>
      <w:pPr>
        <w:ind w:left="3600" w:hanging="360"/>
      </w:pPr>
      <w:rPr>
        <w:rFonts w:ascii="Wingdings" w:hAnsi="Wingdings" w:hint="default"/>
      </w:rPr>
    </w:lvl>
    <w:lvl w:ilvl="3" w:tplc="1BE68B7E" w:tentative="1">
      <w:start w:val="1"/>
      <w:numFmt w:val="bullet"/>
      <w:lvlText w:val=""/>
      <w:lvlJc w:val="left"/>
      <w:pPr>
        <w:ind w:left="4320" w:hanging="360"/>
      </w:pPr>
      <w:rPr>
        <w:rFonts w:ascii="Symbol" w:hAnsi="Symbol" w:hint="default"/>
      </w:rPr>
    </w:lvl>
    <w:lvl w:ilvl="4" w:tplc="DDE8C7B2" w:tentative="1">
      <w:start w:val="1"/>
      <w:numFmt w:val="bullet"/>
      <w:lvlText w:val="o"/>
      <w:lvlJc w:val="left"/>
      <w:pPr>
        <w:ind w:left="5040" w:hanging="360"/>
      </w:pPr>
      <w:rPr>
        <w:rFonts w:ascii="Courier New" w:hAnsi="Courier New" w:cs="Courier New" w:hint="default"/>
      </w:rPr>
    </w:lvl>
    <w:lvl w:ilvl="5" w:tplc="982AFD7E" w:tentative="1">
      <w:start w:val="1"/>
      <w:numFmt w:val="bullet"/>
      <w:lvlText w:val=""/>
      <w:lvlJc w:val="left"/>
      <w:pPr>
        <w:ind w:left="5760" w:hanging="360"/>
      </w:pPr>
      <w:rPr>
        <w:rFonts w:ascii="Wingdings" w:hAnsi="Wingdings" w:hint="default"/>
      </w:rPr>
    </w:lvl>
    <w:lvl w:ilvl="6" w:tplc="871EFE5A" w:tentative="1">
      <w:start w:val="1"/>
      <w:numFmt w:val="bullet"/>
      <w:lvlText w:val=""/>
      <w:lvlJc w:val="left"/>
      <w:pPr>
        <w:ind w:left="6480" w:hanging="360"/>
      </w:pPr>
      <w:rPr>
        <w:rFonts w:ascii="Symbol" w:hAnsi="Symbol" w:hint="default"/>
      </w:rPr>
    </w:lvl>
    <w:lvl w:ilvl="7" w:tplc="538C8A08" w:tentative="1">
      <w:start w:val="1"/>
      <w:numFmt w:val="bullet"/>
      <w:lvlText w:val="o"/>
      <w:lvlJc w:val="left"/>
      <w:pPr>
        <w:ind w:left="7200" w:hanging="360"/>
      </w:pPr>
      <w:rPr>
        <w:rFonts w:ascii="Courier New" w:hAnsi="Courier New" w:cs="Courier New" w:hint="default"/>
      </w:rPr>
    </w:lvl>
    <w:lvl w:ilvl="8" w:tplc="E70C6B26" w:tentative="1">
      <w:start w:val="1"/>
      <w:numFmt w:val="bullet"/>
      <w:lvlText w:val=""/>
      <w:lvlJc w:val="left"/>
      <w:pPr>
        <w:ind w:left="7920" w:hanging="360"/>
      </w:pPr>
      <w:rPr>
        <w:rFonts w:ascii="Wingdings" w:hAnsi="Wingdings" w:hint="default"/>
      </w:rPr>
    </w:lvl>
  </w:abstractNum>
  <w:abstractNum w:abstractNumId="77" w15:restartNumberingAfterBreak="0">
    <w:nsid w:val="7929782A"/>
    <w:multiLevelType w:val="hybridMultilevel"/>
    <w:tmpl w:val="D158D8A6"/>
    <w:lvl w:ilvl="0" w:tplc="98A0B68A">
      <w:start w:val="1"/>
      <w:numFmt w:val="bullet"/>
      <w:lvlText w:val=""/>
      <w:lvlJc w:val="left"/>
      <w:pPr>
        <w:tabs>
          <w:tab w:val="num" w:pos="1026"/>
        </w:tabs>
        <w:ind w:left="1026" w:hanging="306"/>
      </w:pPr>
      <w:rPr>
        <w:rFonts w:ascii="Symbol" w:hAnsi="Symbol" w:hint="default"/>
      </w:rPr>
    </w:lvl>
    <w:lvl w:ilvl="1" w:tplc="7C7ADFA2" w:tentative="1">
      <w:start w:val="1"/>
      <w:numFmt w:val="bullet"/>
      <w:lvlText w:val="o"/>
      <w:lvlJc w:val="left"/>
      <w:pPr>
        <w:ind w:left="2880" w:hanging="360"/>
      </w:pPr>
      <w:rPr>
        <w:rFonts w:ascii="Courier New" w:hAnsi="Courier New" w:cs="Courier New" w:hint="default"/>
      </w:rPr>
    </w:lvl>
    <w:lvl w:ilvl="2" w:tplc="09D4630C" w:tentative="1">
      <w:start w:val="1"/>
      <w:numFmt w:val="bullet"/>
      <w:lvlText w:val=""/>
      <w:lvlJc w:val="left"/>
      <w:pPr>
        <w:ind w:left="3600" w:hanging="360"/>
      </w:pPr>
      <w:rPr>
        <w:rFonts w:ascii="Wingdings" w:hAnsi="Wingdings" w:hint="default"/>
      </w:rPr>
    </w:lvl>
    <w:lvl w:ilvl="3" w:tplc="4342BFE8" w:tentative="1">
      <w:start w:val="1"/>
      <w:numFmt w:val="bullet"/>
      <w:lvlText w:val=""/>
      <w:lvlJc w:val="left"/>
      <w:pPr>
        <w:ind w:left="4320" w:hanging="360"/>
      </w:pPr>
      <w:rPr>
        <w:rFonts w:ascii="Symbol" w:hAnsi="Symbol" w:hint="default"/>
      </w:rPr>
    </w:lvl>
    <w:lvl w:ilvl="4" w:tplc="E0C69784" w:tentative="1">
      <w:start w:val="1"/>
      <w:numFmt w:val="bullet"/>
      <w:lvlText w:val="o"/>
      <w:lvlJc w:val="left"/>
      <w:pPr>
        <w:ind w:left="5040" w:hanging="360"/>
      </w:pPr>
      <w:rPr>
        <w:rFonts w:ascii="Courier New" w:hAnsi="Courier New" w:cs="Courier New" w:hint="default"/>
      </w:rPr>
    </w:lvl>
    <w:lvl w:ilvl="5" w:tplc="3AE85E8E" w:tentative="1">
      <w:start w:val="1"/>
      <w:numFmt w:val="bullet"/>
      <w:lvlText w:val=""/>
      <w:lvlJc w:val="left"/>
      <w:pPr>
        <w:ind w:left="5760" w:hanging="360"/>
      </w:pPr>
      <w:rPr>
        <w:rFonts w:ascii="Wingdings" w:hAnsi="Wingdings" w:hint="default"/>
      </w:rPr>
    </w:lvl>
    <w:lvl w:ilvl="6" w:tplc="D7509F4E" w:tentative="1">
      <w:start w:val="1"/>
      <w:numFmt w:val="bullet"/>
      <w:lvlText w:val=""/>
      <w:lvlJc w:val="left"/>
      <w:pPr>
        <w:ind w:left="6480" w:hanging="360"/>
      </w:pPr>
      <w:rPr>
        <w:rFonts w:ascii="Symbol" w:hAnsi="Symbol" w:hint="default"/>
      </w:rPr>
    </w:lvl>
    <w:lvl w:ilvl="7" w:tplc="0276DC2C" w:tentative="1">
      <w:start w:val="1"/>
      <w:numFmt w:val="bullet"/>
      <w:lvlText w:val="o"/>
      <w:lvlJc w:val="left"/>
      <w:pPr>
        <w:ind w:left="7200" w:hanging="360"/>
      </w:pPr>
      <w:rPr>
        <w:rFonts w:ascii="Courier New" w:hAnsi="Courier New" w:cs="Courier New" w:hint="default"/>
      </w:rPr>
    </w:lvl>
    <w:lvl w:ilvl="8" w:tplc="084A5DBE" w:tentative="1">
      <w:start w:val="1"/>
      <w:numFmt w:val="bullet"/>
      <w:lvlText w:val=""/>
      <w:lvlJc w:val="left"/>
      <w:pPr>
        <w:ind w:left="7920" w:hanging="360"/>
      </w:pPr>
      <w:rPr>
        <w:rFonts w:ascii="Wingdings" w:hAnsi="Wingdings" w:hint="default"/>
      </w:rPr>
    </w:lvl>
  </w:abstractNum>
  <w:abstractNum w:abstractNumId="78" w15:restartNumberingAfterBreak="0">
    <w:nsid w:val="7929782E"/>
    <w:multiLevelType w:val="hybridMultilevel"/>
    <w:tmpl w:val="D158D8A6"/>
    <w:lvl w:ilvl="0" w:tplc="C3F2A63A">
      <w:start w:val="1"/>
      <w:numFmt w:val="bullet"/>
      <w:lvlText w:val=""/>
      <w:lvlJc w:val="left"/>
      <w:pPr>
        <w:tabs>
          <w:tab w:val="num" w:pos="1026"/>
        </w:tabs>
        <w:ind w:left="1026" w:hanging="306"/>
      </w:pPr>
      <w:rPr>
        <w:rFonts w:ascii="Symbol" w:hAnsi="Symbol" w:hint="default"/>
      </w:rPr>
    </w:lvl>
    <w:lvl w:ilvl="1" w:tplc="A776EEC6" w:tentative="1">
      <w:start w:val="1"/>
      <w:numFmt w:val="bullet"/>
      <w:lvlText w:val="o"/>
      <w:lvlJc w:val="left"/>
      <w:pPr>
        <w:ind w:left="2880" w:hanging="360"/>
      </w:pPr>
      <w:rPr>
        <w:rFonts w:ascii="Courier New" w:hAnsi="Courier New" w:cs="Courier New" w:hint="default"/>
      </w:rPr>
    </w:lvl>
    <w:lvl w:ilvl="2" w:tplc="D632CE0E" w:tentative="1">
      <w:start w:val="1"/>
      <w:numFmt w:val="bullet"/>
      <w:lvlText w:val=""/>
      <w:lvlJc w:val="left"/>
      <w:pPr>
        <w:ind w:left="3600" w:hanging="360"/>
      </w:pPr>
      <w:rPr>
        <w:rFonts w:ascii="Wingdings" w:hAnsi="Wingdings" w:hint="default"/>
      </w:rPr>
    </w:lvl>
    <w:lvl w:ilvl="3" w:tplc="6E0EA574" w:tentative="1">
      <w:start w:val="1"/>
      <w:numFmt w:val="bullet"/>
      <w:lvlText w:val=""/>
      <w:lvlJc w:val="left"/>
      <w:pPr>
        <w:ind w:left="4320" w:hanging="360"/>
      </w:pPr>
      <w:rPr>
        <w:rFonts w:ascii="Symbol" w:hAnsi="Symbol" w:hint="default"/>
      </w:rPr>
    </w:lvl>
    <w:lvl w:ilvl="4" w:tplc="0324C7C2" w:tentative="1">
      <w:start w:val="1"/>
      <w:numFmt w:val="bullet"/>
      <w:lvlText w:val="o"/>
      <w:lvlJc w:val="left"/>
      <w:pPr>
        <w:ind w:left="5040" w:hanging="360"/>
      </w:pPr>
      <w:rPr>
        <w:rFonts w:ascii="Courier New" w:hAnsi="Courier New" w:cs="Courier New" w:hint="default"/>
      </w:rPr>
    </w:lvl>
    <w:lvl w:ilvl="5" w:tplc="13E21A14" w:tentative="1">
      <w:start w:val="1"/>
      <w:numFmt w:val="bullet"/>
      <w:lvlText w:val=""/>
      <w:lvlJc w:val="left"/>
      <w:pPr>
        <w:ind w:left="5760" w:hanging="360"/>
      </w:pPr>
      <w:rPr>
        <w:rFonts w:ascii="Wingdings" w:hAnsi="Wingdings" w:hint="default"/>
      </w:rPr>
    </w:lvl>
    <w:lvl w:ilvl="6" w:tplc="EFA06B16" w:tentative="1">
      <w:start w:val="1"/>
      <w:numFmt w:val="bullet"/>
      <w:lvlText w:val=""/>
      <w:lvlJc w:val="left"/>
      <w:pPr>
        <w:ind w:left="6480" w:hanging="360"/>
      </w:pPr>
      <w:rPr>
        <w:rFonts w:ascii="Symbol" w:hAnsi="Symbol" w:hint="default"/>
      </w:rPr>
    </w:lvl>
    <w:lvl w:ilvl="7" w:tplc="948C5A86" w:tentative="1">
      <w:start w:val="1"/>
      <w:numFmt w:val="bullet"/>
      <w:lvlText w:val="o"/>
      <w:lvlJc w:val="left"/>
      <w:pPr>
        <w:ind w:left="7200" w:hanging="360"/>
      </w:pPr>
      <w:rPr>
        <w:rFonts w:ascii="Courier New" w:hAnsi="Courier New" w:cs="Courier New" w:hint="default"/>
      </w:rPr>
    </w:lvl>
    <w:lvl w:ilvl="8" w:tplc="30687FF4" w:tentative="1">
      <w:start w:val="1"/>
      <w:numFmt w:val="bullet"/>
      <w:lvlText w:val=""/>
      <w:lvlJc w:val="left"/>
      <w:pPr>
        <w:ind w:left="7920" w:hanging="360"/>
      </w:pPr>
      <w:rPr>
        <w:rFonts w:ascii="Wingdings" w:hAnsi="Wingdings" w:hint="default"/>
      </w:rPr>
    </w:lvl>
  </w:abstractNum>
  <w:abstractNum w:abstractNumId="79" w15:restartNumberingAfterBreak="0">
    <w:nsid w:val="7929782F"/>
    <w:multiLevelType w:val="singleLevel"/>
    <w:tmpl w:val="46BAA642"/>
    <w:lvl w:ilvl="0">
      <w:start w:val="1"/>
      <w:numFmt w:val="decimal"/>
      <w:lvlText w:val="%1."/>
      <w:lvlJc w:val="left"/>
      <w:pPr>
        <w:ind w:left="1080" w:hanging="360"/>
      </w:pPr>
      <w:rPr>
        <w:rFonts w:hint="default"/>
      </w:rPr>
    </w:lvl>
  </w:abstractNum>
  <w:abstractNum w:abstractNumId="80" w15:restartNumberingAfterBreak="0">
    <w:nsid w:val="79297831"/>
    <w:multiLevelType w:val="hybridMultilevel"/>
    <w:tmpl w:val="B212063A"/>
    <w:lvl w:ilvl="0" w:tplc="E6FC0D5A">
      <w:start w:val="1"/>
      <w:numFmt w:val="decimal"/>
      <w:lvlText w:val="%1."/>
      <w:lvlJc w:val="left"/>
      <w:pPr>
        <w:ind w:left="1420" w:hanging="360"/>
      </w:pPr>
      <w:rPr>
        <w:rFonts w:hint="default"/>
      </w:rPr>
    </w:lvl>
    <w:lvl w:ilvl="1" w:tplc="AC62AC9A" w:tentative="1">
      <w:start w:val="1"/>
      <w:numFmt w:val="lowerLetter"/>
      <w:lvlText w:val="%2."/>
      <w:lvlJc w:val="left"/>
      <w:pPr>
        <w:ind w:left="2160" w:hanging="360"/>
      </w:pPr>
    </w:lvl>
    <w:lvl w:ilvl="2" w:tplc="1C54066A" w:tentative="1">
      <w:start w:val="1"/>
      <w:numFmt w:val="lowerRoman"/>
      <w:lvlText w:val="%3."/>
      <w:lvlJc w:val="right"/>
      <w:pPr>
        <w:ind w:left="2880" w:hanging="180"/>
      </w:pPr>
    </w:lvl>
    <w:lvl w:ilvl="3" w:tplc="52E6A5F6" w:tentative="1">
      <w:start w:val="1"/>
      <w:numFmt w:val="decimal"/>
      <w:lvlText w:val="%4."/>
      <w:lvlJc w:val="left"/>
      <w:pPr>
        <w:ind w:left="3600" w:hanging="360"/>
      </w:pPr>
    </w:lvl>
    <w:lvl w:ilvl="4" w:tplc="575CE660" w:tentative="1">
      <w:start w:val="1"/>
      <w:numFmt w:val="lowerLetter"/>
      <w:lvlText w:val="%5."/>
      <w:lvlJc w:val="left"/>
      <w:pPr>
        <w:ind w:left="4320" w:hanging="360"/>
      </w:pPr>
    </w:lvl>
    <w:lvl w:ilvl="5" w:tplc="717AEB30" w:tentative="1">
      <w:start w:val="1"/>
      <w:numFmt w:val="lowerRoman"/>
      <w:lvlText w:val="%6."/>
      <w:lvlJc w:val="right"/>
      <w:pPr>
        <w:ind w:left="5040" w:hanging="180"/>
      </w:pPr>
    </w:lvl>
    <w:lvl w:ilvl="6" w:tplc="12B4C4E8" w:tentative="1">
      <w:start w:val="1"/>
      <w:numFmt w:val="decimal"/>
      <w:lvlText w:val="%7."/>
      <w:lvlJc w:val="left"/>
      <w:pPr>
        <w:ind w:left="5760" w:hanging="360"/>
      </w:pPr>
    </w:lvl>
    <w:lvl w:ilvl="7" w:tplc="B4E2BDDC" w:tentative="1">
      <w:start w:val="1"/>
      <w:numFmt w:val="lowerLetter"/>
      <w:lvlText w:val="%8."/>
      <w:lvlJc w:val="left"/>
      <w:pPr>
        <w:ind w:left="6480" w:hanging="360"/>
      </w:pPr>
    </w:lvl>
    <w:lvl w:ilvl="8" w:tplc="1ECA9CE0" w:tentative="1">
      <w:start w:val="1"/>
      <w:numFmt w:val="lowerRoman"/>
      <w:lvlText w:val="%9."/>
      <w:lvlJc w:val="right"/>
      <w:pPr>
        <w:ind w:left="7200" w:hanging="180"/>
      </w:pPr>
    </w:lvl>
  </w:abstractNum>
  <w:abstractNum w:abstractNumId="81" w15:restartNumberingAfterBreak="0">
    <w:nsid w:val="79297833"/>
    <w:multiLevelType w:val="hybridMultilevel"/>
    <w:tmpl w:val="61B830B6"/>
    <w:lvl w:ilvl="0" w:tplc="4DF4DF0C">
      <w:start w:val="1"/>
      <w:numFmt w:val="bullet"/>
      <w:lvlText w:val=""/>
      <w:lvlJc w:val="left"/>
      <w:pPr>
        <w:tabs>
          <w:tab w:val="num" w:pos="1366"/>
        </w:tabs>
        <w:ind w:left="1366" w:hanging="306"/>
      </w:pPr>
      <w:rPr>
        <w:rFonts w:ascii="Symbol" w:hAnsi="Symbol" w:hint="default"/>
      </w:rPr>
    </w:lvl>
    <w:lvl w:ilvl="1" w:tplc="7880598E" w:tentative="1">
      <w:start w:val="1"/>
      <w:numFmt w:val="bullet"/>
      <w:lvlText w:val="o"/>
      <w:lvlJc w:val="left"/>
      <w:pPr>
        <w:ind w:left="2500" w:hanging="360"/>
      </w:pPr>
      <w:rPr>
        <w:rFonts w:ascii="Courier New" w:hAnsi="Courier New" w:cs="Courier New" w:hint="default"/>
      </w:rPr>
    </w:lvl>
    <w:lvl w:ilvl="2" w:tplc="2848C540" w:tentative="1">
      <w:start w:val="1"/>
      <w:numFmt w:val="bullet"/>
      <w:lvlText w:val=""/>
      <w:lvlJc w:val="left"/>
      <w:pPr>
        <w:ind w:left="3220" w:hanging="360"/>
      </w:pPr>
      <w:rPr>
        <w:rFonts w:ascii="Wingdings" w:hAnsi="Wingdings" w:hint="default"/>
      </w:rPr>
    </w:lvl>
    <w:lvl w:ilvl="3" w:tplc="A0683B02" w:tentative="1">
      <w:start w:val="1"/>
      <w:numFmt w:val="bullet"/>
      <w:lvlText w:val=""/>
      <w:lvlJc w:val="left"/>
      <w:pPr>
        <w:ind w:left="3940" w:hanging="360"/>
      </w:pPr>
      <w:rPr>
        <w:rFonts w:ascii="Symbol" w:hAnsi="Symbol" w:hint="default"/>
      </w:rPr>
    </w:lvl>
    <w:lvl w:ilvl="4" w:tplc="3836D780" w:tentative="1">
      <w:start w:val="1"/>
      <w:numFmt w:val="bullet"/>
      <w:lvlText w:val="o"/>
      <w:lvlJc w:val="left"/>
      <w:pPr>
        <w:ind w:left="4660" w:hanging="360"/>
      </w:pPr>
      <w:rPr>
        <w:rFonts w:ascii="Courier New" w:hAnsi="Courier New" w:cs="Courier New" w:hint="default"/>
      </w:rPr>
    </w:lvl>
    <w:lvl w:ilvl="5" w:tplc="D5FEEAAC" w:tentative="1">
      <w:start w:val="1"/>
      <w:numFmt w:val="bullet"/>
      <w:lvlText w:val=""/>
      <w:lvlJc w:val="left"/>
      <w:pPr>
        <w:ind w:left="5380" w:hanging="360"/>
      </w:pPr>
      <w:rPr>
        <w:rFonts w:ascii="Wingdings" w:hAnsi="Wingdings" w:hint="default"/>
      </w:rPr>
    </w:lvl>
    <w:lvl w:ilvl="6" w:tplc="44FE11D2" w:tentative="1">
      <w:start w:val="1"/>
      <w:numFmt w:val="bullet"/>
      <w:lvlText w:val=""/>
      <w:lvlJc w:val="left"/>
      <w:pPr>
        <w:ind w:left="6100" w:hanging="360"/>
      </w:pPr>
      <w:rPr>
        <w:rFonts w:ascii="Symbol" w:hAnsi="Symbol" w:hint="default"/>
      </w:rPr>
    </w:lvl>
    <w:lvl w:ilvl="7" w:tplc="21A878B2" w:tentative="1">
      <w:start w:val="1"/>
      <w:numFmt w:val="bullet"/>
      <w:lvlText w:val="o"/>
      <w:lvlJc w:val="left"/>
      <w:pPr>
        <w:ind w:left="6820" w:hanging="360"/>
      </w:pPr>
      <w:rPr>
        <w:rFonts w:ascii="Courier New" w:hAnsi="Courier New" w:cs="Courier New" w:hint="default"/>
      </w:rPr>
    </w:lvl>
    <w:lvl w:ilvl="8" w:tplc="CDE08A6C" w:tentative="1">
      <w:start w:val="1"/>
      <w:numFmt w:val="bullet"/>
      <w:lvlText w:val=""/>
      <w:lvlJc w:val="left"/>
      <w:pPr>
        <w:ind w:left="7540" w:hanging="360"/>
      </w:pPr>
      <w:rPr>
        <w:rFonts w:ascii="Wingdings" w:hAnsi="Wingdings" w:hint="default"/>
      </w:rPr>
    </w:lvl>
  </w:abstractNum>
  <w:abstractNum w:abstractNumId="82" w15:restartNumberingAfterBreak="0">
    <w:nsid w:val="79297837"/>
    <w:multiLevelType w:val="singleLevel"/>
    <w:tmpl w:val="46BAA642"/>
    <w:lvl w:ilvl="0">
      <w:start w:val="1"/>
      <w:numFmt w:val="decimal"/>
      <w:lvlText w:val="%1."/>
      <w:lvlJc w:val="left"/>
      <w:pPr>
        <w:ind w:left="1080" w:hanging="360"/>
      </w:pPr>
      <w:rPr>
        <w:rFonts w:hint="default"/>
      </w:rPr>
    </w:lvl>
  </w:abstractNum>
  <w:abstractNum w:abstractNumId="83" w15:restartNumberingAfterBreak="0">
    <w:nsid w:val="7929783C"/>
    <w:multiLevelType w:val="hybridMultilevel"/>
    <w:tmpl w:val="D158D8A6"/>
    <w:lvl w:ilvl="0" w:tplc="B9DE13EA">
      <w:start w:val="1"/>
      <w:numFmt w:val="bullet"/>
      <w:lvlText w:val=""/>
      <w:lvlJc w:val="left"/>
      <w:pPr>
        <w:tabs>
          <w:tab w:val="num" w:pos="1026"/>
        </w:tabs>
        <w:ind w:left="1026" w:hanging="306"/>
      </w:pPr>
      <w:rPr>
        <w:rFonts w:ascii="Symbol" w:hAnsi="Symbol" w:hint="default"/>
      </w:rPr>
    </w:lvl>
    <w:lvl w:ilvl="1" w:tplc="4DC86450" w:tentative="1">
      <w:start w:val="1"/>
      <w:numFmt w:val="bullet"/>
      <w:lvlText w:val="o"/>
      <w:lvlJc w:val="left"/>
      <w:pPr>
        <w:ind w:left="2880" w:hanging="360"/>
      </w:pPr>
      <w:rPr>
        <w:rFonts w:ascii="Courier New" w:hAnsi="Courier New" w:cs="Courier New" w:hint="default"/>
      </w:rPr>
    </w:lvl>
    <w:lvl w:ilvl="2" w:tplc="D8E8CF26" w:tentative="1">
      <w:start w:val="1"/>
      <w:numFmt w:val="bullet"/>
      <w:lvlText w:val=""/>
      <w:lvlJc w:val="left"/>
      <w:pPr>
        <w:ind w:left="3600" w:hanging="360"/>
      </w:pPr>
      <w:rPr>
        <w:rFonts w:ascii="Wingdings" w:hAnsi="Wingdings" w:hint="default"/>
      </w:rPr>
    </w:lvl>
    <w:lvl w:ilvl="3" w:tplc="75F80554" w:tentative="1">
      <w:start w:val="1"/>
      <w:numFmt w:val="bullet"/>
      <w:lvlText w:val=""/>
      <w:lvlJc w:val="left"/>
      <w:pPr>
        <w:ind w:left="4320" w:hanging="360"/>
      </w:pPr>
      <w:rPr>
        <w:rFonts w:ascii="Symbol" w:hAnsi="Symbol" w:hint="default"/>
      </w:rPr>
    </w:lvl>
    <w:lvl w:ilvl="4" w:tplc="A52E4C34" w:tentative="1">
      <w:start w:val="1"/>
      <w:numFmt w:val="bullet"/>
      <w:lvlText w:val="o"/>
      <w:lvlJc w:val="left"/>
      <w:pPr>
        <w:ind w:left="5040" w:hanging="360"/>
      </w:pPr>
      <w:rPr>
        <w:rFonts w:ascii="Courier New" w:hAnsi="Courier New" w:cs="Courier New" w:hint="default"/>
      </w:rPr>
    </w:lvl>
    <w:lvl w:ilvl="5" w:tplc="CEEAA74A" w:tentative="1">
      <w:start w:val="1"/>
      <w:numFmt w:val="bullet"/>
      <w:lvlText w:val=""/>
      <w:lvlJc w:val="left"/>
      <w:pPr>
        <w:ind w:left="5760" w:hanging="360"/>
      </w:pPr>
      <w:rPr>
        <w:rFonts w:ascii="Wingdings" w:hAnsi="Wingdings" w:hint="default"/>
      </w:rPr>
    </w:lvl>
    <w:lvl w:ilvl="6" w:tplc="462ECFBE" w:tentative="1">
      <w:start w:val="1"/>
      <w:numFmt w:val="bullet"/>
      <w:lvlText w:val=""/>
      <w:lvlJc w:val="left"/>
      <w:pPr>
        <w:ind w:left="6480" w:hanging="360"/>
      </w:pPr>
      <w:rPr>
        <w:rFonts w:ascii="Symbol" w:hAnsi="Symbol" w:hint="default"/>
      </w:rPr>
    </w:lvl>
    <w:lvl w:ilvl="7" w:tplc="279007C6" w:tentative="1">
      <w:start w:val="1"/>
      <w:numFmt w:val="bullet"/>
      <w:lvlText w:val="o"/>
      <w:lvlJc w:val="left"/>
      <w:pPr>
        <w:ind w:left="7200" w:hanging="360"/>
      </w:pPr>
      <w:rPr>
        <w:rFonts w:ascii="Courier New" w:hAnsi="Courier New" w:cs="Courier New" w:hint="default"/>
      </w:rPr>
    </w:lvl>
    <w:lvl w:ilvl="8" w:tplc="A112E09E" w:tentative="1">
      <w:start w:val="1"/>
      <w:numFmt w:val="bullet"/>
      <w:lvlText w:val=""/>
      <w:lvlJc w:val="left"/>
      <w:pPr>
        <w:ind w:left="7920" w:hanging="360"/>
      </w:pPr>
      <w:rPr>
        <w:rFonts w:ascii="Wingdings" w:hAnsi="Wingdings" w:hint="default"/>
      </w:rPr>
    </w:lvl>
  </w:abstractNum>
  <w:abstractNum w:abstractNumId="84" w15:restartNumberingAfterBreak="0">
    <w:nsid w:val="7929783D"/>
    <w:multiLevelType w:val="hybridMultilevel"/>
    <w:tmpl w:val="D158D8A6"/>
    <w:lvl w:ilvl="0" w:tplc="3E54798C">
      <w:start w:val="1"/>
      <w:numFmt w:val="bullet"/>
      <w:lvlText w:val=""/>
      <w:lvlJc w:val="left"/>
      <w:pPr>
        <w:tabs>
          <w:tab w:val="num" w:pos="1026"/>
        </w:tabs>
        <w:ind w:left="1026" w:hanging="306"/>
      </w:pPr>
      <w:rPr>
        <w:rFonts w:ascii="Symbol" w:hAnsi="Symbol" w:hint="default"/>
      </w:rPr>
    </w:lvl>
    <w:lvl w:ilvl="1" w:tplc="8AC400FE" w:tentative="1">
      <w:start w:val="1"/>
      <w:numFmt w:val="bullet"/>
      <w:lvlText w:val="o"/>
      <w:lvlJc w:val="left"/>
      <w:pPr>
        <w:ind w:left="2880" w:hanging="360"/>
      </w:pPr>
      <w:rPr>
        <w:rFonts w:ascii="Courier New" w:hAnsi="Courier New" w:cs="Courier New" w:hint="default"/>
      </w:rPr>
    </w:lvl>
    <w:lvl w:ilvl="2" w:tplc="5E5C4AC4" w:tentative="1">
      <w:start w:val="1"/>
      <w:numFmt w:val="bullet"/>
      <w:lvlText w:val=""/>
      <w:lvlJc w:val="left"/>
      <w:pPr>
        <w:ind w:left="3600" w:hanging="360"/>
      </w:pPr>
      <w:rPr>
        <w:rFonts w:ascii="Wingdings" w:hAnsi="Wingdings" w:hint="default"/>
      </w:rPr>
    </w:lvl>
    <w:lvl w:ilvl="3" w:tplc="A4E6B982" w:tentative="1">
      <w:start w:val="1"/>
      <w:numFmt w:val="bullet"/>
      <w:lvlText w:val=""/>
      <w:lvlJc w:val="left"/>
      <w:pPr>
        <w:ind w:left="4320" w:hanging="360"/>
      </w:pPr>
      <w:rPr>
        <w:rFonts w:ascii="Symbol" w:hAnsi="Symbol" w:hint="default"/>
      </w:rPr>
    </w:lvl>
    <w:lvl w:ilvl="4" w:tplc="6866811A" w:tentative="1">
      <w:start w:val="1"/>
      <w:numFmt w:val="bullet"/>
      <w:lvlText w:val="o"/>
      <w:lvlJc w:val="left"/>
      <w:pPr>
        <w:ind w:left="5040" w:hanging="360"/>
      </w:pPr>
      <w:rPr>
        <w:rFonts w:ascii="Courier New" w:hAnsi="Courier New" w:cs="Courier New" w:hint="default"/>
      </w:rPr>
    </w:lvl>
    <w:lvl w:ilvl="5" w:tplc="25AED840" w:tentative="1">
      <w:start w:val="1"/>
      <w:numFmt w:val="bullet"/>
      <w:lvlText w:val=""/>
      <w:lvlJc w:val="left"/>
      <w:pPr>
        <w:ind w:left="5760" w:hanging="360"/>
      </w:pPr>
      <w:rPr>
        <w:rFonts w:ascii="Wingdings" w:hAnsi="Wingdings" w:hint="default"/>
      </w:rPr>
    </w:lvl>
    <w:lvl w:ilvl="6" w:tplc="9140D1E8" w:tentative="1">
      <w:start w:val="1"/>
      <w:numFmt w:val="bullet"/>
      <w:lvlText w:val=""/>
      <w:lvlJc w:val="left"/>
      <w:pPr>
        <w:ind w:left="6480" w:hanging="360"/>
      </w:pPr>
      <w:rPr>
        <w:rFonts w:ascii="Symbol" w:hAnsi="Symbol" w:hint="default"/>
      </w:rPr>
    </w:lvl>
    <w:lvl w:ilvl="7" w:tplc="5870373C" w:tentative="1">
      <w:start w:val="1"/>
      <w:numFmt w:val="bullet"/>
      <w:lvlText w:val="o"/>
      <w:lvlJc w:val="left"/>
      <w:pPr>
        <w:ind w:left="7200" w:hanging="360"/>
      </w:pPr>
      <w:rPr>
        <w:rFonts w:ascii="Courier New" w:hAnsi="Courier New" w:cs="Courier New" w:hint="default"/>
      </w:rPr>
    </w:lvl>
    <w:lvl w:ilvl="8" w:tplc="74B257E0" w:tentative="1">
      <w:start w:val="1"/>
      <w:numFmt w:val="bullet"/>
      <w:lvlText w:val=""/>
      <w:lvlJc w:val="left"/>
      <w:pPr>
        <w:ind w:left="7920" w:hanging="360"/>
      </w:pPr>
      <w:rPr>
        <w:rFonts w:ascii="Wingdings" w:hAnsi="Wingdings" w:hint="default"/>
      </w:rPr>
    </w:lvl>
  </w:abstractNum>
  <w:abstractNum w:abstractNumId="85" w15:restartNumberingAfterBreak="0">
    <w:nsid w:val="7929783F"/>
    <w:multiLevelType w:val="hybridMultilevel"/>
    <w:tmpl w:val="D158D8A6"/>
    <w:lvl w:ilvl="0" w:tplc="E286E3F2">
      <w:start w:val="1"/>
      <w:numFmt w:val="bullet"/>
      <w:lvlText w:val=""/>
      <w:lvlJc w:val="left"/>
      <w:pPr>
        <w:tabs>
          <w:tab w:val="num" w:pos="1026"/>
        </w:tabs>
        <w:ind w:left="1026" w:hanging="306"/>
      </w:pPr>
      <w:rPr>
        <w:rFonts w:ascii="Symbol" w:hAnsi="Symbol" w:hint="default"/>
      </w:rPr>
    </w:lvl>
    <w:lvl w:ilvl="1" w:tplc="7E480C08" w:tentative="1">
      <w:start w:val="1"/>
      <w:numFmt w:val="bullet"/>
      <w:lvlText w:val="o"/>
      <w:lvlJc w:val="left"/>
      <w:pPr>
        <w:ind w:left="2880" w:hanging="360"/>
      </w:pPr>
      <w:rPr>
        <w:rFonts w:ascii="Courier New" w:hAnsi="Courier New" w:cs="Courier New" w:hint="default"/>
      </w:rPr>
    </w:lvl>
    <w:lvl w:ilvl="2" w:tplc="F2BEF6B2" w:tentative="1">
      <w:start w:val="1"/>
      <w:numFmt w:val="bullet"/>
      <w:lvlText w:val=""/>
      <w:lvlJc w:val="left"/>
      <w:pPr>
        <w:ind w:left="3600" w:hanging="360"/>
      </w:pPr>
      <w:rPr>
        <w:rFonts w:ascii="Wingdings" w:hAnsi="Wingdings" w:hint="default"/>
      </w:rPr>
    </w:lvl>
    <w:lvl w:ilvl="3" w:tplc="BFD49854" w:tentative="1">
      <w:start w:val="1"/>
      <w:numFmt w:val="bullet"/>
      <w:lvlText w:val=""/>
      <w:lvlJc w:val="left"/>
      <w:pPr>
        <w:ind w:left="4320" w:hanging="360"/>
      </w:pPr>
      <w:rPr>
        <w:rFonts w:ascii="Symbol" w:hAnsi="Symbol" w:hint="default"/>
      </w:rPr>
    </w:lvl>
    <w:lvl w:ilvl="4" w:tplc="75106532" w:tentative="1">
      <w:start w:val="1"/>
      <w:numFmt w:val="bullet"/>
      <w:lvlText w:val="o"/>
      <w:lvlJc w:val="left"/>
      <w:pPr>
        <w:ind w:left="5040" w:hanging="360"/>
      </w:pPr>
      <w:rPr>
        <w:rFonts w:ascii="Courier New" w:hAnsi="Courier New" w:cs="Courier New" w:hint="default"/>
      </w:rPr>
    </w:lvl>
    <w:lvl w:ilvl="5" w:tplc="94282A72" w:tentative="1">
      <w:start w:val="1"/>
      <w:numFmt w:val="bullet"/>
      <w:lvlText w:val=""/>
      <w:lvlJc w:val="left"/>
      <w:pPr>
        <w:ind w:left="5760" w:hanging="360"/>
      </w:pPr>
      <w:rPr>
        <w:rFonts w:ascii="Wingdings" w:hAnsi="Wingdings" w:hint="default"/>
      </w:rPr>
    </w:lvl>
    <w:lvl w:ilvl="6" w:tplc="C2B4071A" w:tentative="1">
      <w:start w:val="1"/>
      <w:numFmt w:val="bullet"/>
      <w:lvlText w:val=""/>
      <w:lvlJc w:val="left"/>
      <w:pPr>
        <w:ind w:left="6480" w:hanging="360"/>
      </w:pPr>
      <w:rPr>
        <w:rFonts w:ascii="Symbol" w:hAnsi="Symbol" w:hint="default"/>
      </w:rPr>
    </w:lvl>
    <w:lvl w:ilvl="7" w:tplc="BE020BF2" w:tentative="1">
      <w:start w:val="1"/>
      <w:numFmt w:val="bullet"/>
      <w:lvlText w:val="o"/>
      <w:lvlJc w:val="left"/>
      <w:pPr>
        <w:ind w:left="7200" w:hanging="360"/>
      </w:pPr>
      <w:rPr>
        <w:rFonts w:ascii="Courier New" w:hAnsi="Courier New" w:cs="Courier New" w:hint="default"/>
      </w:rPr>
    </w:lvl>
    <w:lvl w:ilvl="8" w:tplc="A8E86E40" w:tentative="1">
      <w:start w:val="1"/>
      <w:numFmt w:val="bullet"/>
      <w:lvlText w:val=""/>
      <w:lvlJc w:val="left"/>
      <w:pPr>
        <w:ind w:left="7920" w:hanging="360"/>
      </w:pPr>
      <w:rPr>
        <w:rFonts w:ascii="Wingdings" w:hAnsi="Wingdings" w:hint="default"/>
      </w:rPr>
    </w:lvl>
  </w:abstractNum>
  <w:abstractNum w:abstractNumId="86" w15:restartNumberingAfterBreak="0">
    <w:nsid w:val="79297841"/>
    <w:multiLevelType w:val="hybridMultilevel"/>
    <w:tmpl w:val="D158D8A6"/>
    <w:lvl w:ilvl="0" w:tplc="DF9E3912">
      <w:start w:val="1"/>
      <w:numFmt w:val="bullet"/>
      <w:lvlText w:val=""/>
      <w:lvlJc w:val="left"/>
      <w:pPr>
        <w:tabs>
          <w:tab w:val="num" w:pos="1026"/>
        </w:tabs>
        <w:ind w:left="1026" w:hanging="306"/>
      </w:pPr>
      <w:rPr>
        <w:rFonts w:ascii="Symbol" w:hAnsi="Symbol" w:hint="default"/>
      </w:rPr>
    </w:lvl>
    <w:lvl w:ilvl="1" w:tplc="DAFA26F2" w:tentative="1">
      <w:start w:val="1"/>
      <w:numFmt w:val="bullet"/>
      <w:lvlText w:val="o"/>
      <w:lvlJc w:val="left"/>
      <w:pPr>
        <w:ind w:left="2880" w:hanging="360"/>
      </w:pPr>
      <w:rPr>
        <w:rFonts w:ascii="Courier New" w:hAnsi="Courier New" w:cs="Courier New" w:hint="default"/>
      </w:rPr>
    </w:lvl>
    <w:lvl w:ilvl="2" w:tplc="6ACC8418" w:tentative="1">
      <w:start w:val="1"/>
      <w:numFmt w:val="bullet"/>
      <w:lvlText w:val=""/>
      <w:lvlJc w:val="left"/>
      <w:pPr>
        <w:ind w:left="3600" w:hanging="360"/>
      </w:pPr>
      <w:rPr>
        <w:rFonts w:ascii="Wingdings" w:hAnsi="Wingdings" w:hint="default"/>
      </w:rPr>
    </w:lvl>
    <w:lvl w:ilvl="3" w:tplc="1D50D364" w:tentative="1">
      <w:start w:val="1"/>
      <w:numFmt w:val="bullet"/>
      <w:lvlText w:val=""/>
      <w:lvlJc w:val="left"/>
      <w:pPr>
        <w:ind w:left="4320" w:hanging="360"/>
      </w:pPr>
      <w:rPr>
        <w:rFonts w:ascii="Symbol" w:hAnsi="Symbol" w:hint="default"/>
      </w:rPr>
    </w:lvl>
    <w:lvl w:ilvl="4" w:tplc="56FA26B8" w:tentative="1">
      <w:start w:val="1"/>
      <w:numFmt w:val="bullet"/>
      <w:lvlText w:val="o"/>
      <w:lvlJc w:val="left"/>
      <w:pPr>
        <w:ind w:left="5040" w:hanging="360"/>
      </w:pPr>
      <w:rPr>
        <w:rFonts w:ascii="Courier New" w:hAnsi="Courier New" w:cs="Courier New" w:hint="default"/>
      </w:rPr>
    </w:lvl>
    <w:lvl w:ilvl="5" w:tplc="E56AA602" w:tentative="1">
      <w:start w:val="1"/>
      <w:numFmt w:val="bullet"/>
      <w:lvlText w:val=""/>
      <w:lvlJc w:val="left"/>
      <w:pPr>
        <w:ind w:left="5760" w:hanging="360"/>
      </w:pPr>
      <w:rPr>
        <w:rFonts w:ascii="Wingdings" w:hAnsi="Wingdings" w:hint="default"/>
      </w:rPr>
    </w:lvl>
    <w:lvl w:ilvl="6" w:tplc="14E62072" w:tentative="1">
      <w:start w:val="1"/>
      <w:numFmt w:val="bullet"/>
      <w:lvlText w:val=""/>
      <w:lvlJc w:val="left"/>
      <w:pPr>
        <w:ind w:left="6480" w:hanging="360"/>
      </w:pPr>
      <w:rPr>
        <w:rFonts w:ascii="Symbol" w:hAnsi="Symbol" w:hint="default"/>
      </w:rPr>
    </w:lvl>
    <w:lvl w:ilvl="7" w:tplc="3566ED66" w:tentative="1">
      <w:start w:val="1"/>
      <w:numFmt w:val="bullet"/>
      <w:lvlText w:val="o"/>
      <w:lvlJc w:val="left"/>
      <w:pPr>
        <w:ind w:left="7200" w:hanging="360"/>
      </w:pPr>
      <w:rPr>
        <w:rFonts w:ascii="Courier New" w:hAnsi="Courier New" w:cs="Courier New" w:hint="default"/>
      </w:rPr>
    </w:lvl>
    <w:lvl w:ilvl="8" w:tplc="137616C6" w:tentative="1">
      <w:start w:val="1"/>
      <w:numFmt w:val="bullet"/>
      <w:lvlText w:val=""/>
      <w:lvlJc w:val="left"/>
      <w:pPr>
        <w:ind w:left="7920" w:hanging="360"/>
      </w:pPr>
      <w:rPr>
        <w:rFonts w:ascii="Wingdings" w:hAnsi="Wingdings" w:hint="default"/>
      </w:rPr>
    </w:lvl>
  </w:abstractNum>
  <w:abstractNum w:abstractNumId="87" w15:restartNumberingAfterBreak="0">
    <w:nsid w:val="79297843"/>
    <w:multiLevelType w:val="hybridMultilevel"/>
    <w:tmpl w:val="D158D8A6"/>
    <w:lvl w:ilvl="0" w:tplc="DD3611BE">
      <w:start w:val="1"/>
      <w:numFmt w:val="bullet"/>
      <w:lvlText w:val=""/>
      <w:lvlJc w:val="left"/>
      <w:pPr>
        <w:tabs>
          <w:tab w:val="num" w:pos="1026"/>
        </w:tabs>
        <w:ind w:left="1026" w:hanging="306"/>
      </w:pPr>
      <w:rPr>
        <w:rFonts w:ascii="Symbol" w:hAnsi="Symbol" w:hint="default"/>
      </w:rPr>
    </w:lvl>
    <w:lvl w:ilvl="1" w:tplc="1D628388" w:tentative="1">
      <w:start w:val="1"/>
      <w:numFmt w:val="bullet"/>
      <w:lvlText w:val="o"/>
      <w:lvlJc w:val="left"/>
      <w:pPr>
        <w:ind w:left="2880" w:hanging="360"/>
      </w:pPr>
      <w:rPr>
        <w:rFonts w:ascii="Courier New" w:hAnsi="Courier New" w:cs="Courier New" w:hint="default"/>
      </w:rPr>
    </w:lvl>
    <w:lvl w:ilvl="2" w:tplc="9A52AFF4" w:tentative="1">
      <w:start w:val="1"/>
      <w:numFmt w:val="bullet"/>
      <w:lvlText w:val=""/>
      <w:lvlJc w:val="left"/>
      <w:pPr>
        <w:ind w:left="3600" w:hanging="360"/>
      </w:pPr>
      <w:rPr>
        <w:rFonts w:ascii="Wingdings" w:hAnsi="Wingdings" w:hint="default"/>
      </w:rPr>
    </w:lvl>
    <w:lvl w:ilvl="3" w:tplc="91D88812" w:tentative="1">
      <w:start w:val="1"/>
      <w:numFmt w:val="bullet"/>
      <w:lvlText w:val=""/>
      <w:lvlJc w:val="left"/>
      <w:pPr>
        <w:ind w:left="4320" w:hanging="360"/>
      </w:pPr>
      <w:rPr>
        <w:rFonts w:ascii="Symbol" w:hAnsi="Symbol" w:hint="default"/>
      </w:rPr>
    </w:lvl>
    <w:lvl w:ilvl="4" w:tplc="82DA5308" w:tentative="1">
      <w:start w:val="1"/>
      <w:numFmt w:val="bullet"/>
      <w:lvlText w:val="o"/>
      <w:lvlJc w:val="left"/>
      <w:pPr>
        <w:ind w:left="5040" w:hanging="360"/>
      </w:pPr>
      <w:rPr>
        <w:rFonts w:ascii="Courier New" w:hAnsi="Courier New" w:cs="Courier New" w:hint="default"/>
      </w:rPr>
    </w:lvl>
    <w:lvl w:ilvl="5" w:tplc="E73CA710" w:tentative="1">
      <w:start w:val="1"/>
      <w:numFmt w:val="bullet"/>
      <w:lvlText w:val=""/>
      <w:lvlJc w:val="left"/>
      <w:pPr>
        <w:ind w:left="5760" w:hanging="360"/>
      </w:pPr>
      <w:rPr>
        <w:rFonts w:ascii="Wingdings" w:hAnsi="Wingdings" w:hint="default"/>
      </w:rPr>
    </w:lvl>
    <w:lvl w:ilvl="6" w:tplc="AB903DF2" w:tentative="1">
      <w:start w:val="1"/>
      <w:numFmt w:val="bullet"/>
      <w:lvlText w:val=""/>
      <w:lvlJc w:val="left"/>
      <w:pPr>
        <w:ind w:left="6480" w:hanging="360"/>
      </w:pPr>
      <w:rPr>
        <w:rFonts w:ascii="Symbol" w:hAnsi="Symbol" w:hint="default"/>
      </w:rPr>
    </w:lvl>
    <w:lvl w:ilvl="7" w:tplc="D9C0561E" w:tentative="1">
      <w:start w:val="1"/>
      <w:numFmt w:val="bullet"/>
      <w:lvlText w:val="o"/>
      <w:lvlJc w:val="left"/>
      <w:pPr>
        <w:ind w:left="7200" w:hanging="360"/>
      </w:pPr>
      <w:rPr>
        <w:rFonts w:ascii="Courier New" w:hAnsi="Courier New" w:cs="Courier New" w:hint="default"/>
      </w:rPr>
    </w:lvl>
    <w:lvl w:ilvl="8" w:tplc="42EA9A40" w:tentative="1">
      <w:start w:val="1"/>
      <w:numFmt w:val="bullet"/>
      <w:lvlText w:val=""/>
      <w:lvlJc w:val="left"/>
      <w:pPr>
        <w:ind w:left="7920" w:hanging="360"/>
      </w:pPr>
      <w:rPr>
        <w:rFonts w:ascii="Wingdings" w:hAnsi="Wingdings" w:hint="default"/>
      </w:rPr>
    </w:lvl>
  </w:abstractNum>
  <w:abstractNum w:abstractNumId="88" w15:restartNumberingAfterBreak="0">
    <w:nsid w:val="79297844"/>
    <w:multiLevelType w:val="hybridMultilevel"/>
    <w:tmpl w:val="D158D8A6"/>
    <w:lvl w:ilvl="0" w:tplc="53B0E6AC">
      <w:start w:val="1"/>
      <w:numFmt w:val="bullet"/>
      <w:lvlText w:val=""/>
      <w:lvlJc w:val="left"/>
      <w:pPr>
        <w:tabs>
          <w:tab w:val="num" w:pos="1026"/>
        </w:tabs>
        <w:ind w:left="1026" w:hanging="306"/>
      </w:pPr>
      <w:rPr>
        <w:rFonts w:ascii="Symbol" w:hAnsi="Symbol" w:hint="default"/>
      </w:rPr>
    </w:lvl>
    <w:lvl w:ilvl="1" w:tplc="07D6E36E" w:tentative="1">
      <w:start w:val="1"/>
      <w:numFmt w:val="bullet"/>
      <w:lvlText w:val="o"/>
      <w:lvlJc w:val="left"/>
      <w:pPr>
        <w:ind w:left="2880" w:hanging="360"/>
      </w:pPr>
      <w:rPr>
        <w:rFonts w:ascii="Courier New" w:hAnsi="Courier New" w:cs="Courier New" w:hint="default"/>
      </w:rPr>
    </w:lvl>
    <w:lvl w:ilvl="2" w:tplc="728A81C6" w:tentative="1">
      <w:start w:val="1"/>
      <w:numFmt w:val="bullet"/>
      <w:lvlText w:val=""/>
      <w:lvlJc w:val="left"/>
      <w:pPr>
        <w:ind w:left="3600" w:hanging="360"/>
      </w:pPr>
      <w:rPr>
        <w:rFonts w:ascii="Wingdings" w:hAnsi="Wingdings" w:hint="default"/>
      </w:rPr>
    </w:lvl>
    <w:lvl w:ilvl="3" w:tplc="12E2DE4A" w:tentative="1">
      <w:start w:val="1"/>
      <w:numFmt w:val="bullet"/>
      <w:lvlText w:val=""/>
      <w:lvlJc w:val="left"/>
      <w:pPr>
        <w:ind w:left="4320" w:hanging="360"/>
      </w:pPr>
      <w:rPr>
        <w:rFonts w:ascii="Symbol" w:hAnsi="Symbol" w:hint="default"/>
      </w:rPr>
    </w:lvl>
    <w:lvl w:ilvl="4" w:tplc="4E28AEDC" w:tentative="1">
      <w:start w:val="1"/>
      <w:numFmt w:val="bullet"/>
      <w:lvlText w:val="o"/>
      <w:lvlJc w:val="left"/>
      <w:pPr>
        <w:ind w:left="5040" w:hanging="360"/>
      </w:pPr>
      <w:rPr>
        <w:rFonts w:ascii="Courier New" w:hAnsi="Courier New" w:cs="Courier New" w:hint="default"/>
      </w:rPr>
    </w:lvl>
    <w:lvl w:ilvl="5" w:tplc="C854BAE4" w:tentative="1">
      <w:start w:val="1"/>
      <w:numFmt w:val="bullet"/>
      <w:lvlText w:val=""/>
      <w:lvlJc w:val="left"/>
      <w:pPr>
        <w:ind w:left="5760" w:hanging="360"/>
      </w:pPr>
      <w:rPr>
        <w:rFonts w:ascii="Wingdings" w:hAnsi="Wingdings" w:hint="default"/>
      </w:rPr>
    </w:lvl>
    <w:lvl w:ilvl="6" w:tplc="6DE8F4B0" w:tentative="1">
      <w:start w:val="1"/>
      <w:numFmt w:val="bullet"/>
      <w:lvlText w:val=""/>
      <w:lvlJc w:val="left"/>
      <w:pPr>
        <w:ind w:left="6480" w:hanging="360"/>
      </w:pPr>
      <w:rPr>
        <w:rFonts w:ascii="Symbol" w:hAnsi="Symbol" w:hint="default"/>
      </w:rPr>
    </w:lvl>
    <w:lvl w:ilvl="7" w:tplc="CC4C2CB2" w:tentative="1">
      <w:start w:val="1"/>
      <w:numFmt w:val="bullet"/>
      <w:lvlText w:val="o"/>
      <w:lvlJc w:val="left"/>
      <w:pPr>
        <w:ind w:left="7200" w:hanging="360"/>
      </w:pPr>
      <w:rPr>
        <w:rFonts w:ascii="Courier New" w:hAnsi="Courier New" w:cs="Courier New" w:hint="default"/>
      </w:rPr>
    </w:lvl>
    <w:lvl w:ilvl="8" w:tplc="14BCCBFE" w:tentative="1">
      <w:start w:val="1"/>
      <w:numFmt w:val="bullet"/>
      <w:lvlText w:val=""/>
      <w:lvlJc w:val="left"/>
      <w:pPr>
        <w:ind w:left="7920" w:hanging="360"/>
      </w:pPr>
      <w:rPr>
        <w:rFonts w:ascii="Wingdings" w:hAnsi="Wingdings" w:hint="default"/>
      </w:rPr>
    </w:lvl>
  </w:abstractNum>
  <w:abstractNum w:abstractNumId="89" w15:restartNumberingAfterBreak="0">
    <w:nsid w:val="79297845"/>
    <w:multiLevelType w:val="hybridMultilevel"/>
    <w:tmpl w:val="D158D8A6"/>
    <w:lvl w:ilvl="0" w:tplc="F0D6FBEA">
      <w:start w:val="1"/>
      <w:numFmt w:val="bullet"/>
      <w:lvlText w:val=""/>
      <w:lvlJc w:val="left"/>
      <w:pPr>
        <w:tabs>
          <w:tab w:val="num" w:pos="1026"/>
        </w:tabs>
        <w:ind w:left="1026" w:hanging="306"/>
      </w:pPr>
      <w:rPr>
        <w:rFonts w:ascii="Symbol" w:hAnsi="Symbol" w:hint="default"/>
      </w:rPr>
    </w:lvl>
    <w:lvl w:ilvl="1" w:tplc="04A80D44" w:tentative="1">
      <w:start w:val="1"/>
      <w:numFmt w:val="bullet"/>
      <w:lvlText w:val="o"/>
      <w:lvlJc w:val="left"/>
      <w:pPr>
        <w:ind w:left="2880" w:hanging="360"/>
      </w:pPr>
      <w:rPr>
        <w:rFonts w:ascii="Courier New" w:hAnsi="Courier New" w:cs="Courier New" w:hint="default"/>
      </w:rPr>
    </w:lvl>
    <w:lvl w:ilvl="2" w:tplc="5082DBD8" w:tentative="1">
      <w:start w:val="1"/>
      <w:numFmt w:val="bullet"/>
      <w:lvlText w:val=""/>
      <w:lvlJc w:val="left"/>
      <w:pPr>
        <w:ind w:left="3600" w:hanging="360"/>
      </w:pPr>
      <w:rPr>
        <w:rFonts w:ascii="Wingdings" w:hAnsi="Wingdings" w:hint="default"/>
      </w:rPr>
    </w:lvl>
    <w:lvl w:ilvl="3" w:tplc="79FAE778" w:tentative="1">
      <w:start w:val="1"/>
      <w:numFmt w:val="bullet"/>
      <w:lvlText w:val=""/>
      <w:lvlJc w:val="left"/>
      <w:pPr>
        <w:ind w:left="4320" w:hanging="360"/>
      </w:pPr>
      <w:rPr>
        <w:rFonts w:ascii="Symbol" w:hAnsi="Symbol" w:hint="default"/>
      </w:rPr>
    </w:lvl>
    <w:lvl w:ilvl="4" w:tplc="7AE29AA6" w:tentative="1">
      <w:start w:val="1"/>
      <w:numFmt w:val="bullet"/>
      <w:lvlText w:val="o"/>
      <w:lvlJc w:val="left"/>
      <w:pPr>
        <w:ind w:left="5040" w:hanging="360"/>
      </w:pPr>
      <w:rPr>
        <w:rFonts w:ascii="Courier New" w:hAnsi="Courier New" w:cs="Courier New" w:hint="default"/>
      </w:rPr>
    </w:lvl>
    <w:lvl w:ilvl="5" w:tplc="7856FD28" w:tentative="1">
      <w:start w:val="1"/>
      <w:numFmt w:val="bullet"/>
      <w:lvlText w:val=""/>
      <w:lvlJc w:val="left"/>
      <w:pPr>
        <w:ind w:left="5760" w:hanging="360"/>
      </w:pPr>
      <w:rPr>
        <w:rFonts w:ascii="Wingdings" w:hAnsi="Wingdings" w:hint="default"/>
      </w:rPr>
    </w:lvl>
    <w:lvl w:ilvl="6" w:tplc="9FDAE76A" w:tentative="1">
      <w:start w:val="1"/>
      <w:numFmt w:val="bullet"/>
      <w:lvlText w:val=""/>
      <w:lvlJc w:val="left"/>
      <w:pPr>
        <w:ind w:left="6480" w:hanging="360"/>
      </w:pPr>
      <w:rPr>
        <w:rFonts w:ascii="Symbol" w:hAnsi="Symbol" w:hint="default"/>
      </w:rPr>
    </w:lvl>
    <w:lvl w:ilvl="7" w:tplc="571406CA" w:tentative="1">
      <w:start w:val="1"/>
      <w:numFmt w:val="bullet"/>
      <w:lvlText w:val="o"/>
      <w:lvlJc w:val="left"/>
      <w:pPr>
        <w:ind w:left="7200" w:hanging="360"/>
      </w:pPr>
      <w:rPr>
        <w:rFonts w:ascii="Courier New" w:hAnsi="Courier New" w:cs="Courier New" w:hint="default"/>
      </w:rPr>
    </w:lvl>
    <w:lvl w:ilvl="8" w:tplc="CE52A2AA" w:tentative="1">
      <w:start w:val="1"/>
      <w:numFmt w:val="bullet"/>
      <w:lvlText w:val=""/>
      <w:lvlJc w:val="left"/>
      <w:pPr>
        <w:ind w:left="7920" w:hanging="360"/>
      </w:pPr>
      <w:rPr>
        <w:rFonts w:ascii="Wingdings" w:hAnsi="Wingdings" w:hint="default"/>
      </w:rPr>
    </w:lvl>
  </w:abstractNum>
  <w:abstractNum w:abstractNumId="90" w15:restartNumberingAfterBreak="0">
    <w:nsid w:val="79297847"/>
    <w:multiLevelType w:val="singleLevel"/>
    <w:tmpl w:val="46BAA642"/>
    <w:lvl w:ilvl="0">
      <w:start w:val="1"/>
      <w:numFmt w:val="decimal"/>
      <w:lvlText w:val="%1."/>
      <w:lvlJc w:val="left"/>
      <w:pPr>
        <w:ind w:left="1080" w:hanging="360"/>
      </w:pPr>
      <w:rPr>
        <w:rFonts w:hint="default"/>
      </w:rPr>
    </w:lvl>
  </w:abstractNum>
  <w:abstractNum w:abstractNumId="91" w15:restartNumberingAfterBreak="0">
    <w:nsid w:val="7929784A"/>
    <w:multiLevelType w:val="singleLevel"/>
    <w:tmpl w:val="46BAA642"/>
    <w:lvl w:ilvl="0">
      <w:start w:val="1"/>
      <w:numFmt w:val="decimal"/>
      <w:lvlText w:val="%1."/>
      <w:lvlJc w:val="left"/>
      <w:pPr>
        <w:ind w:left="1080" w:hanging="360"/>
      </w:pPr>
      <w:rPr>
        <w:rFonts w:hint="default"/>
      </w:rPr>
    </w:lvl>
  </w:abstractNum>
  <w:abstractNum w:abstractNumId="92" w15:restartNumberingAfterBreak="0">
    <w:nsid w:val="7929784B"/>
    <w:multiLevelType w:val="hybridMultilevel"/>
    <w:tmpl w:val="B212063A"/>
    <w:lvl w:ilvl="0" w:tplc="51F6A10A">
      <w:start w:val="1"/>
      <w:numFmt w:val="decimal"/>
      <w:lvlText w:val="%1."/>
      <w:lvlJc w:val="left"/>
      <w:pPr>
        <w:ind w:left="1420" w:hanging="360"/>
      </w:pPr>
      <w:rPr>
        <w:rFonts w:hint="default"/>
      </w:rPr>
    </w:lvl>
    <w:lvl w:ilvl="1" w:tplc="A1FE3B18" w:tentative="1">
      <w:start w:val="1"/>
      <w:numFmt w:val="lowerLetter"/>
      <w:lvlText w:val="%2."/>
      <w:lvlJc w:val="left"/>
      <w:pPr>
        <w:ind w:left="2160" w:hanging="360"/>
      </w:pPr>
    </w:lvl>
    <w:lvl w:ilvl="2" w:tplc="5290D712" w:tentative="1">
      <w:start w:val="1"/>
      <w:numFmt w:val="lowerRoman"/>
      <w:lvlText w:val="%3."/>
      <w:lvlJc w:val="right"/>
      <w:pPr>
        <w:ind w:left="2880" w:hanging="180"/>
      </w:pPr>
    </w:lvl>
    <w:lvl w:ilvl="3" w:tplc="7E0E784E" w:tentative="1">
      <w:start w:val="1"/>
      <w:numFmt w:val="decimal"/>
      <w:lvlText w:val="%4."/>
      <w:lvlJc w:val="left"/>
      <w:pPr>
        <w:ind w:left="3600" w:hanging="360"/>
      </w:pPr>
    </w:lvl>
    <w:lvl w:ilvl="4" w:tplc="A5C634DE" w:tentative="1">
      <w:start w:val="1"/>
      <w:numFmt w:val="lowerLetter"/>
      <w:lvlText w:val="%5."/>
      <w:lvlJc w:val="left"/>
      <w:pPr>
        <w:ind w:left="4320" w:hanging="360"/>
      </w:pPr>
    </w:lvl>
    <w:lvl w:ilvl="5" w:tplc="A3D49F02" w:tentative="1">
      <w:start w:val="1"/>
      <w:numFmt w:val="lowerRoman"/>
      <w:lvlText w:val="%6."/>
      <w:lvlJc w:val="right"/>
      <w:pPr>
        <w:ind w:left="5040" w:hanging="180"/>
      </w:pPr>
    </w:lvl>
    <w:lvl w:ilvl="6" w:tplc="BBCAA6D2" w:tentative="1">
      <w:start w:val="1"/>
      <w:numFmt w:val="decimal"/>
      <w:lvlText w:val="%7."/>
      <w:lvlJc w:val="left"/>
      <w:pPr>
        <w:ind w:left="5760" w:hanging="360"/>
      </w:pPr>
    </w:lvl>
    <w:lvl w:ilvl="7" w:tplc="3BDA8F76" w:tentative="1">
      <w:start w:val="1"/>
      <w:numFmt w:val="lowerLetter"/>
      <w:lvlText w:val="%8."/>
      <w:lvlJc w:val="left"/>
      <w:pPr>
        <w:ind w:left="6480" w:hanging="360"/>
      </w:pPr>
    </w:lvl>
    <w:lvl w:ilvl="8" w:tplc="290E5050" w:tentative="1">
      <w:start w:val="1"/>
      <w:numFmt w:val="lowerRoman"/>
      <w:lvlText w:val="%9."/>
      <w:lvlJc w:val="right"/>
      <w:pPr>
        <w:ind w:left="7200" w:hanging="180"/>
      </w:pPr>
    </w:lvl>
  </w:abstractNum>
  <w:abstractNum w:abstractNumId="93" w15:restartNumberingAfterBreak="0">
    <w:nsid w:val="79297850"/>
    <w:multiLevelType w:val="hybridMultilevel"/>
    <w:tmpl w:val="D158D8A6"/>
    <w:lvl w:ilvl="0" w:tplc="BD445E86">
      <w:start w:val="1"/>
      <w:numFmt w:val="bullet"/>
      <w:lvlText w:val=""/>
      <w:lvlJc w:val="left"/>
      <w:pPr>
        <w:tabs>
          <w:tab w:val="num" w:pos="1026"/>
        </w:tabs>
        <w:ind w:left="1026" w:hanging="306"/>
      </w:pPr>
      <w:rPr>
        <w:rFonts w:ascii="Symbol" w:hAnsi="Symbol" w:hint="default"/>
      </w:rPr>
    </w:lvl>
    <w:lvl w:ilvl="1" w:tplc="B2784F40" w:tentative="1">
      <w:start w:val="1"/>
      <w:numFmt w:val="bullet"/>
      <w:lvlText w:val="o"/>
      <w:lvlJc w:val="left"/>
      <w:pPr>
        <w:ind w:left="2880" w:hanging="360"/>
      </w:pPr>
      <w:rPr>
        <w:rFonts w:ascii="Courier New" w:hAnsi="Courier New" w:cs="Courier New" w:hint="default"/>
      </w:rPr>
    </w:lvl>
    <w:lvl w:ilvl="2" w:tplc="CABE5D46" w:tentative="1">
      <w:start w:val="1"/>
      <w:numFmt w:val="bullet"/>
      <w:lvlText w:val=""/>
      <w:lvlJc w:val="left"/>
      <w:pPr>
        <w:ind w:left="3600" w:hanging="360"/>
      </w:pPr>
      <w:rPr>
        <w:rFonts w:ascii="Wingdings" w:hAnsi="Wingdings" w:hint="default"/>
      </w:rPr>
    </w:lvl>
    <w:lvl w:ilvl="3" w:tplc="BD8AD048" w:tentative="1">
      <w:start w:val="1"/>
      <w:numFmt w:val="bullet"/>
      <w:lvlText w:val=""/>
      <w:lvlJc w:val="left"/>
      <w:pPr>
        <w:ind w:left="4320" w:hanging="360"/>
      </w:pPr>
      <w:rPr>
        <w:rFonts w:ascii="Symbol" w:hAnsi="Symbol" w:hint="default"/>
      </w:rPr>
    </w:lvl>
    <w:lvl w:ilvl="4" w:tplc="14660814" w:tentative="1">
      <w:start w:val="1"/>
      <w:numFmt w:val="bullet"/>
      <w:lvlText w:val="o"/>
      <w:lvlJc w:val="left"/>
      <w:pPr>
        <w:ind w:left="5040" w:hanging="360"/>
      </w:pPr>
      <w:rPr>
        <w:rFonts w:ascii="Courier New" w:hAnsi="Courier New" w:cs="Courier New" w:hint="default"/>
      </w:rPr>
    </w:lvl>
    <w:lvl w:ilvl="5" w:tplc="66729224" w:tentative="1">
      <w:start w:val="1"/>
      <w:numFmt w:val="bullet"/>
      <w:lvlText w:val=""/>
      <w:lvlJc w:val="left"/>
      <w:pPr>
        <w:ind w:left="5760" w:hanging="360"/>
      </w:pPr>
      <w:rPr>
        <w:rFonts w:ascii="Wingdings" w:hAnsi="Wingdings" w:hint="default"/>
      </w:rPr>
    </w:lvl>
    <w:lvl w:ilvl="6" w:tplc="188CFC68" w:tentative="1">
      <w:start w:val="1"/>
      <w:numFmt w:val="bullet"/>
      <w:lvlText w:val=""/>
      <w:lvlJc w:val="left"/>
      <w:pPr>
        <w:ind w:left="6480" w:hanging="360"/>
      </w:pPr>
      <w:rPr>
        <w:rFonts w:ascii="Symbol" w:hAnsi="Symbol" w:hint="default"/>
      </w:rPr>
    </w:lvl>
    <w:lvl w:ilvl="7" w:tplc="B9E2B50E" w:tentative="1">
      <w:start w:val="1"/>
      <w:numFmt w:val="bullet"/>
      <w:lvlText w:val="o"/>
      <w:lvlJc w:val="left"/>
      <w:pPr>
        <w:ind w:left="7200" w:hanging="360"/>
      </w:pPr>
      <w:rPr>
        <w:rFonts w:ascii="Courier New" w:hAnsi="Courier New" w:cs="Courier New" w:hint="default"/>
      </w:rPr>
    </w:lvl>
    <w:lvl w:ilvl="8" w:tplc="574C8CC4" w:tentative="1">
      <w:start w:val="1"/>
      <w:numFmt w:val="bullet"/>
      <w:lvlText w:val=""/>
      <w:lvlJc w:val="left"/>
      <w:pPr>
        <w:ind w:left="7920" w:hanging="360"/>
      </w:pPr>
      <w:rPr>
        <w:rFonts w:ascii="Wingdings" w:hAnsi="Wingdings" w:hint="default"/>
      </w:rPr>
    </w:lvl>
  </w:abstractNum>
  <w:abstractNum w:abstractNumId="94" w15:restartNumberingAfterBreak="0">
    <w:nsid w:val="79297853"/>
    <w:multiLevelType w:val="hybridMultilevel"/>
    <w:tmpl w:val="D158D8A6"/>
    <w:lvl w:ilvl="0" w:tplc="B20AD3F6">
      <w:start w:val="1"/>
      <w:numFmt w:val="bullet"/>
      <w:lvlText w:val=""/>
      <w:lvlJc w:val="left"/>
      <w:pPr>
        <w:tabs>
          <w:tab w:val="num" w:pos="1026"/>
        </w:tabs>
        <w:ind w:left="1026" w:hanging="306"/>
      </w:pPr>
      <w:rPr>
        <w:rFonts w:ascii="Symbol" w:hAnsi="Symbol" w:hint="default"/>
      </w:rPr>
    </w:lvl>
    <w:lvl w:ilvl="1" w:tplc="295280A6" w:tentative="1">
      <w:start w:val="1"/>
      <w:numFmt w:val="bullet"/>
      <w:lvlText w:val="o"/>
      <w:lvlJc w:val="left"/>
      <w:pPr>
        <w:ind w:left="2880" w:hanging="360"/>
      </w:pPr>
      <w:rPr>
        <w:rFonts w:ascii="Courier New" w:hAnsi="Courier New" w:cs="Courier New" w:hint="default"/>
      </w:rPr>
    </w:lvl>
    <w:lvl w:ilvl="2" w:tplc="D6E81E12" w:tentative="1">
      <w:start w:val="1"/>
      <w:numFmt w:val="bullet"/>
      <w:lvlText w:val=""/>
      <w:lvlJc w:val="left"/>
      <w:pPr>
        <w:ind w:left="3600" w:hanging="360"/>
      </w:pPr>
      <w:rPr>
        <w:rFonts w:ascii="Wingdings" w:hAnsi="Wingdings" w:hint="default"/>
      </w:rPr>
    </w:lvl>
    <w:lvl w:ilvl="3" w:tplc="E26E17D4" w:tentative="1">
      <w:start w:val="1"/>
      <w:numFmt w:val="bullet"/>
      <w:lvlText w:val=""/>
      <w:lvlJc w:val="left"/>
      <w:pPr>
        <w:ind w:left="4320" w:hanging="360"/>
      </w:pPr>
      <w:rPr>
        <w:rFonts w:ascii="Symbol" w:hAnsi="Symbol" w:hint="default"/>
      </w:rPr>
    </w:lvl>
    <w:lvl w:ilvl="4" w:tplc="7994B7D8" w:tentative="1">
      <w:start w:val="1"/>
      <w:numFmt w:val="bullet"/>
      <w:lvlText w:val="o"/>
      <w:lvlJc w:val="left"/>
      <w:pPr>
        <w:ind w:left="5040" w:hanging="360"/>
      </w:pPr>
      <w:rPr>
        <w:rFonts w:ascii="Courier New" w:hAnsi="Courier New" w:cs="Courier New" w:hint="default"/>
      </w:rPr>
    </w:lvl>
    <w:lvl w:ilvl="5" w:tplc="6A5CE2FA" w:tentative="1">
      <w:start w:val="1"/>
      <w:numFmt w:val="bullet"/>
      <w:lvlText w:val=""/>
      <w:lvlJc w:val="left"/>
      <w:pPr>
        <w:ind w:left="5760" w:hanging="360"/>
      </w:pPr>
      <w:rPr>
        <w:rFonts w:ascii="Wingdings" w:hAnsi="Wingdings" w:hint="default"/>
      </w:rPr>
    </w:lvl>
    <w:lvl w:ilvl="6" w:tplc="30B615D6" w:tentative="1">
      <w:start w:val="1"/>
      <w:numFmt w:val="bullet"/>
      <w:lvlText w:val=""/>
      <w:lvlJc w:val="left"/>
      <w:pPr>
        <w:ind w:left="6480" w:hanging="360"/>
      </w:pPr>
      <w:rPr>
        <w:rFonts w:ascii="Symbol" w:hAnsi="Symbol" w:hint="default"/>
      </w:rPr>
    </w:lvl>
    <w:lvl w:ilvl="7" w:tplc="0D3C0CE6" w:tentative="1">
      <w:start w:val="1"/>
      <w:numFmt w:val="bullet"/>
      <w:lvlText w:val="o"/>
      <w:lvlJc w:val="left"/>
      <w:pPr>
        <w:ind w:left="7200" w:hanging="360"/>
      </w:pPr>
      <w:rPr>
        <w:rFonts w:ascii="Courier New" w:hAnsi="Courier New" w:cs="Courier New" w:hint="default"/>
      </w:rPr>
    </w:lvl>
    <w:lvl w:ilvl="8" w:tplc="4976C9E8" w:tentative="1">
      <w:start w:val="1"/>
      <w:numFmt w:val="bullet"/>
      <w:lvlText w:val=""/>
      <w:lvlJc w:val="left"/>
      <w:pPr>
        <w:ind w:left="7920" w:hanging="360"/>
      </w:pPr>
      <w:rPr>
        <w:rFonts w:ascii="Wingdings" w:hAnsi="Wingdings" w:hint="default"/>
      </w:rPr>
    </w:lvl>
  </w:abstractNum>
  <w:abstractNum w:abstractNumId="95" w15:restartNumberingAfterBreak="0">
    <w:nsid w:val="79297855"/>
    <w:multiLevelType w:val="hybridMultilevel"/>
    <w:tmpl w:val="D158D8A6"/>
    <w:lvl w:ilvl="0" w:tplc="2DA2ECEC">
      <w:start w:val="1"/>
      <w:numFmt w:val="bullet"/>
      <w:lvlText w:val=""/>
      <w:lvlJc w:val="left"/>
      <w:pPr>
        <w:tabs>
          <w:tab w:val="num" w:pos="1026"/>
        </w:tabs>
        <w:ind w:left="1026" w:hanging="306"/>
      </w:pPr>
      <w:rPr>
        <w:rFonts w:ascii="Symbol" w:hAnsi="Symbol" w:hint="default"/>
      </w:rPr>
    </w:lvl>
    <w:lvl w:ilvl="1" w:tplc="D9CCE136" w:tentative="1">
      <w:start w:val="1"/>
      <w:numFmt w:val="bullet"/>
      <w:lvlText w:val="o"/>
      <w:lvlJc w:val="left"/>
      <w:pPr>
        <w:ind w:left="2880" w:hanging="360"/>
      </w:pPr>
      <w:rPr>
        <w:rFonts w:ascii="Courier New" w:hAnsi="Courier New" w:cs="Courier New" w:hint="default"/>
      </w:rPr>
    </w:lvl>
    <w:lvl w:ilvl="2" w:tplc="5D40B85A" w:tentative="1">
      <w:start w:val="1"/>
      <w:numFmt w:val="bullet"/>
      <w:lvlText w:val=""/>
      <w:lvlJc w:val="left"/>
      <w:pPr>
        <w:ind w:left="3600" w:hanging="360"/>
      </w:pPr>
      <w:rPr>
        <w:rFonts w:ascii="Wingdings" w:hAnsi="Wingdings" w:hint="default"/>
      </w:rPr>
    </w:lvl>
    <w:lvl w:ilvl="3" w:tplc="0BF6597A" w:tentative="1">
      <w:start w:val="1"/>
      <w:numFmt w:val="bullet"/>
      <w:lvlText w:val=""/>
      <w:lvlJc w:val="left"/>
      <w:pPr>
        <w:ind w:left="4320" w:hanging="360"/>
      </w:pPr>
      <w:rPr>
        <w:rFonts w:ascii="Symbol" w:hAnsi="Symbol" w:hint="default"/>
      </w:rPr>
    </w:lvl>
    <w:lvl w:ilvl="4" w:tplc="FA88E8F8" w:tentative="1">
      <w:start w:val="1"/>
      <w:numFmt w:val="bullet"/>
      <w:lvlText w:val="o"/>
      <w:lvlJc w:val="left"/>
      <w:pPr>
        <w:ind w:left="5040" w:hanging="360"/>
      </w:pPr>
      <w:rPr>
        <w:rFonts w:ascii="Courier New" w:hAnsi="Courier New" w:cs="Courier New" w:hint="default"/>
      </w:rPr>
    </w:lvl>
    <w:lvl w:ilvl="5" w:tplc="1E2E2E7E" w:tentative="1">
      <w:start w:val="1"/>
      <w:numFmt w:val="bullet"/>
      <w:lvlText w:val=""/>
      <w:lvlJc w:val="left"/>
      <w:pPr>
        <w:ind w:left="5760" w:hanging="360"/>
      </w:pPr>
      <w:rPr>
        <w:rFonts w:ascii="Wingdings" w:hAnsi="Wingdings" w:hint="default"/>
      </w:rPr>
    </w:lvl>
    <w:lvl w:ilvl="6" w:tplc="E90C0F90" w:tentative="1">
      <w:start w:val="1"/>
      <w:numFmt w:val="bullet"/>
      <w:lvlText w:val=""/>
      <w:lvlJc w:val="left"/>
      <w:pPr>
        <w:ind w:left="6480" w:hanging="360"/>
      </w:pPr>
      <w:rPr>
        <w:rFonts w:ascii="Symbol" w:hAnsi="Symbol" w:hint="default"/>
      </w:rPr>
    </w:lvl>
    <w:lvl w:ilvl="7" w:tplc="47B8B9D0" w:tentative="1">
      <w:start w:val="1"/>
      <w:numFmt w:val="bullet"/>
      <w:lvlText w:val="o"/>
      <w:lvlJc w:val="left"/>
      <w:pPr>
        <w:ind w:left="7200" w:hanging="360"/>
      </w:pPr>
      <w:rPr>
        <w:rFonts w:ascii="Courier New" w:hAnsi="Courier New" w:cs="Courier New" w:hint="default"/>
      </w:rPr>
    </w:lvl>
    <w:lvl w:ilvl="8" w:tplc="17047386" w:tentative="1">
      <w:start w:val="1"/>
      <w:numFmt w:val="bullet"/>
      <w:lvlText w:val=""/>
      <w:lvlJc w:val="left"/>
      <w:pPr>
        <w:ind w:left="7920" w:hanging="360"/>
      </w:pPr>
      <w:rPr>
        <w:rFonts w:ascii="Wingdings" w:hAnsi="Wingdings" w:hint="default"/>
      </w:rPr>
    </w:lvl>
  </w:abstractNum>
  <w:abstractNum w:abstractNumId="96" w15:restartNumberingAfterBreak="0">
    <w:nsid w:val="7929785B"/>
    <w:multiLevelType w:val="singleLevel"/>
    <w:tmpl w:val="46BAA642"/>
    <w:lvl w:ilvl="0">
      <w:start w:val="1"/>
      <w:numFmt w:val="decimal"/>
      <w:lvlText w:val="%1."/>
      <w:lvlJc w:val="left"/>
      <w:pPr>
        <w:ind w:left="1080" w:hanging="360"/>
      </w:pPr>
      <w:rPr>
        <w:rFonts w:hint="default"/>
      </w:rPr>
    </w:lvl>
  </w:abstractNum>
  <w:abstractNum w:abstractNumId="97" w15:restartNumberingAfterBreak="0">
    <w:nsid w:val="7929785C"/>
    <w:multiLevelType w:val="hybridMultilevel"/>
    <w:tmpl w:val="B212063A"/>
    <w:lvl w:ilvl="0" w:tplc="2BD035BE">
      <w:start w:val="1"/>
      <w:numFmt w:val="decimal"/>
      <w:lvlText w:val="%1."/>
      <w:lvlJc w:val="left"/>
      <w:pPr>
        <w:ind w:left="1420" w:hanging="360"/>
      </w:pPr>
      <w:rPr>
        <w:rFonts w:hint="default"/>
      </w:rPr>
    </w:lvl>
    <w:lvl w:ilvl="1" w:tplc="3326C0D4" w:tentative="1">
      <w:start w:val="1"/>
      <w:numFmt w:val="lowerLetter"/>
      <w:lvlText w:val="%2."/>
      <w:lvlJc w:val="left"/>
      <w:pPr>
        <w:ind w:left="2160" w:hanging="360"/>
      </w:pPr>
    </w:lvl>
    <w:lvl w:ilvl="2" w:tplc="0478BCC6" w:tentative="1">
      <w:start w:val="1"/>
      <w:numFmt w:val="lowerRoman"/>
      <w:lvlText w:val="%3."/>
      <w:lvlJc w:val="right"/>
      <w:pPr>
        <w:ind w:left="2880" w:hanging="180"/>
      </w:pPr>
    </w:lvl>
    <w:lvl w:ilvl="3" w:tplc="78B8BE58" w:tentative="1">
      <w:start w:val="1"/>
      <w:numFmt w:val="decimal"/>
      <w:lvlText w:val="%4."/>
      <w:lvlJc w:val="left"/>
      <w:pPr>
        <w:ind w:left="3600" w:hanging="360"/>
      </w:pPr>
    </w:lvl>
    <w:lvl w:ilvl="4" w:tplc="BF68B260" w:tentative="1">
      <w:start w:val="1"/>
      <w:numFmt w:val="lowerLetter"/>
      <w:lvlText w:val="%5."/>
      <w:lvlJc w:val="left"/>
      <w:pPr>
        <w:ind w:left="4320" w:hanging="360"/>
      </w:pPr>
    </w:lvl>
    <w:lvl w:ilvl="5" w:tplc="A99A01AC" w:tentative="1">
      <w:start w:val="1"/>
      <w:numFmt w:val="lowerRoman"/>
      <w:lvlText w:val="%6."/>
      <w:lvlJc w:val="right"/>
      <w:pPr>
        <w:ind w:left="5040" w:hanging="180"/>
      </w:pPr>
    </w:lvl>
    <w:lvl w:ilvl="6" w:tplc="8FA40AF6" w:tentative="1">
      <w:start w:val="1"/>
      <w:numFmt w:val="decimal"/>
      <w:lvlText w:val="%7."/>
      <w:lvlJc w:val="left"/>
      <w:pPr>
        <w:ind w:left="5760" w:hanging="360"/>
      </w:pPr>
    </w:lvl>
    <w:lvl w:ilvl="7" w:tplc="BA783C4C" w:tentative="1">
      <w:start w:val="1"/>
      <w:numFmt w:val="lowerLetter"/>
      <w:lvlText w:val="%8."/>
      <w:lvlJc w:val="left"/>
      <w:pPr>
        <w:ind w:left="6480" w:hanging="360"/>
      </w:pPr>
    </w:lvl>
    <w:lvl w:ilvl="8" w:tplc="79E0EA14" w:tentative="1">
      <w:start w:val="1"/>
      <w:numFmt w:val="lowerRoman"/>
      <w:lvlText w:val="%9."/>
      <w:lvlJc w:val="right"/>
      <w:pPr>
        <w:ind w:left="7200" w:hanging="180"/>
      </w:pPr>
    </w:lvl>
  </w:abstractNum>
  <w:abstractNum w:abstractNumId="98" w15:restartNumberingAfterBreak="0">
    <w:nsid w:val="7929785D"/>
    <w:multiLevelType w:val="hybridMultilevel"/>
    <w:tmpl w:val="61B830B6"/>
    <w:lvl w:ilvl="0" w:tplc="0F884106">
      <w:start w:val="1"/>
      <w:numFmt w:val="bullet"/>
      <w:lvlText w:val=""/>
      <w:lvlJc w:val="left"/>
      <w:pPr>
        <w:tabs>
          <w:tab w:val="num" w:pos="1366"/>
        </w:tabs>
        <w:ind w:left="1366" w:hanging="306"/>
      </w:pPr>
      <w:rPr>
        <w:rFonts w:ascii="Symbol" w:hAnsi="Symbol" w:hint="default"/>
      </w:rPr>
    </w:lvl>
    <w:lvl w:ilvl="1" w:tplc="D20CD756" w:tentative="1">
      <w:start w:val="1"/>
      <w:numFmt w:val="bullet"/>
      <w:lvlText w:val="o"/>
      <w:lvlJc w:val="left"/>
      <w:pPr>
        <w:ind w:left="2500" w:hanging="360"/>
      </w:pPr>
      <w:rPr>
        <w:rFonts w:ascii="Courier New" w:hAnsi="Courier New" w:cs="Courier New" w:hint="default"/>
      </w:rPr>
    </w:lvl>
    <w:lvl w:ilvl="2" w:tplc="A43C2BDC" w:tentative="1">
      <w:start w:val="1"/>
      <w:numFmt w:val="bullet"/>
      <w:lvlText w:val=""/>
      <w:lvlJc w:val="left"/>
      <w:pPr>
        <w:ind w:left="3220" w:hanging="360"/>
      </w:pPr>
      <w:rPr>
        <w:rFonts w:ascii="Wingdings" w:hAnsi="Wingdings" w:hint="default"/>
      </w:rPr>
    </w:lvl>
    <w:lvl w:ilvl="3" w:tplc="093C8446" w:tentative="1">
      <w:start w:val="1"/>
      <w:numFmt w:val="bullet"/>
      <w:lvlText w:val=""/>
      <w:lvlJc w:val="left"/>
      <w:pPr>
        <w:ind w:left="3940" w:hanging="360"/>
      </w:pPr>
      <w:rPr>
        <w:rFonts w:ascii="Symbol" w:hAnsi="Symbol" w:hint="default"/>
      </w:rPr>
    </w:lvl>
    <w:lvl w:ilvl="4" w:tplc="DFFE996C" w:tentative="1">
      <w:start w:val="1"/>
      <w:numFmt w:val="bullet"/>
      <w:lvlText w:val="o"/>
      <w:lvlJc w:val="left"/>
      <w:pPr>
        <w:ind w:left="4660" w:hanging="360"/>
      </w:pPr>
      <w:rPr>
        <w:rFonts w:ascii="Courier New" w:hAnsi="Courier New" w:cs="Courier New" w:hint="default"/>
      </w:rPr>
    </w:lvl>
    <w:lvl w:ilvl="5" w:tplc="67302830" w:tentative="1">
      <w:start w:val="1"/>
      <w:numFmt w:val="bullet"/>
      <w:lvlText w:val=""/>
      <w:lvlJc w:val="left"/>
      <w:pPr>
        <w:ind w:left="5380" w:hanging="360"/>
      </w:pPr>
      <w:rPr>
        <w:rFonts w:ascii="Wingdings" w:hAnsi="Wingdings" w:hint="default"/>
      </w:rPr>
    </w:lvl>
    <w:lvl w:ilvl="6" w:tplc="0DB8A62C" w:tentative="1">
      <w:start w:val="1"/>
      <w:numFmt w:val="bullet"/>
      <w:lvlText w:val=""/>
      <w:lvlJc w:val="left"/>
      <w:pPr>
        <w:ind w:left="6100" w:hanging="360"/>
      </w:pPr>
      <w:rPr>
        <w:rFonts w:ascii="Symbol" w:hAnsi="Symbol" w:hint="default"/>
      </w:rPr>
    </w:lvl>
    <w:lvl w:ilvl="7" w:tplc="6AF2375C" w:tentative="1">
      <w:start w:val="1"/>
      <w:numFmt w:val="bullet"/>
      <w:lvlText w:val="o"/>
      <w:lvlJc w:val="left"/>
      <w:pPr>
        <w:ind w:left="6820" w:hanging="360"/>
      </w:pPr>
      <w:rPr>
        <w:rFonts w:ascii="Courier New" w:hAnsi="Courier New" w:cs="Courier New" w:hint="default"/>
      </w:rPr>
    </w:lvl>
    <w:lvl w:ilvl="8" w:tplc="271A98FA" w:tentative="1">
      <w:start w:val="1"/>
      <w:numFmt w:val="bullet"/>
      <w:lvlText w:val=""/>
      <w:lvlJc w:val="left"/>
      <w:pPr>
        <w:ind w:left="7540" w:hanging="360"/>
      </w:pPr>
      <w:rPr>
        <w:rFonts w:ascii="Wingdings" w:hAnsi="Wingdings" w:hint="default"/>
      </w:rPr>
    </w:lvl>
  </w:abstractNum>
  <w:abstractNum w:abstractNumId="99" w15:restartNumberingAfterBreak="0">
    <w:nsid w:val="7929785E"/>
    <w:multiLevelType w:val="hybridMultilevel"/>
    <w:tmpl w:val="4A481FD2"/>
    <w:lvl w:ilvl="0" w:tplc="074C571A">
      <w:start w:val="1"/>
      <w:numFmt w:val="bullet"/>
      <w:lvlText w:val=""/>
      <w:lvlJc w:val="left"/>
      <w:pPr>
        <w:tabs>
          <w:tab w:val="num" w:pos="1707"/>
        </w:tabs>
        <w:ind w:left="1707" w:hanging="307"/>
      </w:pPr>
      <w:rPr>
        <w:rFonts w:ascii="Symbol" w:hAnsi="Symbol" w:hint="default"/>
      </w:rPr>
    </w:lvl>
    <w:lvl w:ilvl="1" w:tplc="0DAA8458" w:tentative="1">
      <w:start w:val="1"/>
      <w:numFmt w:val="bullet"/>
      <w:lvlText w:val="o"/>
      <w:lvlJc w:val="left"/>
      <w:pPr>
        <w:ind w:left="2840" w:hanging="360"/>
      </w:pPr>
      <w:rPr>
        <w:rFonts w:ascii="Courier New" w:hAnsi="Courier New" w:cs="Courier New" w:hint="default"/>
      </w:rPr>
    </w:lvl>
    <w:lvl w:ilvl="2" w:tplc="A0B4A3AC" w:tentative="1">
      <w:start w:val="1"/>
      <w:numFmt w:val="bullet"/>
      <w:lvlText w:val=""/>
      <w:lvlJc w:val="left"/>
      <w:pPr>
        <w:ind w:left="3560" w:hanging="360"/>
      </w:pPr>
      <w:rPr>
        <w:rFonts w:ascii="Wingdings" w:hAnsi="Wingdings" w:hint="default"/>
      </w:rPr>
    </w:lvl>
    <w:lvl w:ilvl="3" w:tplc="9322EE22" w:tentative="1">
      <w:start w:val="1"/>
      <w:numFmt w:val="bullet"/>
      <w:lvlText w:val=""/>
      <w:lvlJc w:val="left"/>
      <w:pPr>
        <w:ind w:left="4280" w:hanging="360"/>
      </w:pPr>
      <w:rPr>
        <w:rFonts w:ascii="Symbol" w:hAnsi="Symbol" w:hint="default"/>
      </w:rPr>
    </w:lvl>
    <w:lvl w:ilvl="4" w:tplc="31028582" w:tentative="1">
      <w:start w:val="1"/>
      <w:numFmt w:val="bullet"/>
      <w:lvlText w:val="o"/>
      <w:lvlJc w:val="left"/>
      <w:pPr>
        <w:ind w:left="5000" w:hanging="360"/>
      </w:pPr>
      <w:rPr>
        <w:rFonts w:ascii="Courier New" w:hAnsi="Courier New" w:cs="Courier New" w:hint="default"/>
      </w:rPr>
    </w:lvl>
    <w:lvl w:ilvl="5" w:tplc="719CF3FC" w:tentative="1">
      <w:start w:val="1"/>
      <w:numFmt w:val="bullet"/>
      <w:lvlText w:val=""/>
      <w:lvlJc w:val="left"/>
      <w:pPr>
        <w:ind w:left="5720" w:hanging="360"/>
      </w:pPr>
      <w:rPr>
        <w:rFonts w:ascii="Wingdings" w:hAnsi="Wingdings" w:hint="default"/>
      </w:rPr>
    </w:lvl>
    <w:lvl w:ilvl="6" w:tplc="BBDC6D5C" w:tentative="1">
      <w:start w:val="1"/>
      <w:numFmt w:val="bullet"/>
      <w:lvlText w:val=""/>
      <w:lvlJc w:val="left"/>
      <w:pPr>
        <w:ind w:left="6440" w:hanging="360"/>
      </w:pPr>
      <w:rPr>
        <w:rFonts w:ascii="Symbol" w:hAnsi="Symbol" w:hint="default"/>
      </w:rPr>
    </w:lvl>
    <w:lvl w:ilvl="7" w:tplc="D2C0B0B8" w:tentative="1">
      <w:start w:val="1"/>
      <w:numFmt w:val="bullet"/>
      <w:lvlText w:val="o"/>
      <w:lvlJc w:val="left"/>
      <w:pPr>
        <w:ind w:left="7160" w:hanging="360"/>
      </w:pPr>
      <w:rPr>
        <w:rFonts w:ascii="Courier New" w:hAnsi="Courier New" w:cs="Courier New" w:hint="default"/>
      </w:rPr>
    </w:lvl>
    <w:lvl w:ilvl="8" w:tplc="2B4EA426" w:tentative="1">
      <w:start w:val="1"/>
      <w:numFmt w:val="bullet"/>
      <w:lvlText w:val=""/>
      <w:lvlJc w:val="left"/>
      <w:pPr>
        <w:ind w:left="7880" w:hanging="360"/>
      </w:pPr>
      <w:rPr>
        <w:rFonts w:ascii="Wingdings" w:hAnsi="Wingdings" w:hint="default"/>
      </w:rPr>
    </w:lvl>
  </w:abstractNum>
  <w:abstractNum w:abstractNumId="100" w15:restartNumberingAfterBreak="0">
    <w:nsid w:val="79297860"/>
    <w:multiLevelType w:val="singleLevel"/>
    <w:tmpl w:val="46BAA642"/>
    <w:lvl w:ilvl="0">
      <w:start w:val="1"/>
      <w:numFmt w:val="decimal"/>
      <w:lvlText w:val="%1."/>
      <w:lvlJc w:val="left"/>
      <w:pPr>
        <w:ind w:left="1080" w:hanging="360"/>
      </w:pPr>
      <w:rPr>
        <w:rFonts w:hint="default"/>
      </w:rPr>
    </w:lvl>
  </w:abstractNum>
  <w:abstractNum w:abstractNumId="101" w15:restartNumberingAfterBreak="0">
    <w:nsid w:val="79297864"/>
    <w:multiLevelType w:val="hybridMultilevel"/>
    <w:tmpl w:val="D158D8A6"/>
    <w:lvl w:ilvl="0" w:tplc="2110A2FA">
      <w:start w:val="1"/>
      <w:numFmt w:val="bullet"/>
      <w:lvlText w:val=""/>
      <w:lvlJc w:val="left"/>
      <w:pPr>
        <w:tabs>
          <w:tab w:val="num" w:pos="1026"/>
        </w:tabs>
        <w:ind w:left="1026" w:hanging="306"/>
      </w:pPr>
      <w:rPr>
        <w:rFonts w:ascii="Symbol" w:hAnsi="Symbol" w:hint="default"/>
      </w:rPr>
    </w:lvl>
    <w:lvl w:ilvl="1" w:tplc="D69E26D6" w:tentative="1">
      <w:start w:val="1"/>
      <w:numFmt w:val="bullet"/>
      <w:lvlText w:val="o"/>
      <w:lvlJc w:val="left"/>
      <w:pPr>
        <w:ind w:left="2880" w:hanging="360"/>
      </w:pPr>
      <w:rPr>
        <w:rFonts w:ascii="Courier New" w:hAnsi="Courier New" w:cs="Courier New" w:hint="default"/>
      </w:rPr>
    </w:lvl>
    <w:lvl w:ilvl="2" w:tplc="31785930" w:tentative="1">
      <w:start w:val="1"/>
      <w:numFmt w:val="bullet"/>
      <w:lvlText w:val=""/>
      <w:lvlJc w:val="left"/>
      <w:pPr>
        <w:ind w:left="3600" w:hanging="360"/>
      </w:pPr>
      <w:rPr>
        <w:rFonts w:ascii="Wingdings" w:hAnsi="Wingdings" w:hint="default"/>
      </w:rPr>
    </w:lvl>
    <w:lvl w:ilvl="3" w:tplc="F2D436A6" w:tentative="1">
      <w:start w:val="1"/>
      <w:numFmt w:val="bullet"/>
      <w:lvlText w:val=""/>
      <w:lvlJc w:val="left"/>
      <w:pPr>
        <w:ind w:left="4320" w:hanging="360"/>
      </w:pPr>
      <w:rPr>
        <w:rFonts w:ascii="Symbol" w:hAnsi="Symbol" w:hint="default"/>
      </w:rPr>
    </w:lvl>
    <w:lvl w:ilvl="4" w:tplc="F4A2852C" w:tentative="1">
      <w:start w:val="1"/>
      <w:numFmt w:val="bullet"/>
      <w:lvlText w:val="o"/>
      <w:lvlJc w:val="left"/>
      <w:pPr>
        <w:ind w:left="5040" w:hanging="360"/>
      </w:pPr>
      <w:rPr>
        <w:rFonts w:ascii="Courier New" w:hAnsi="Courier New" w:cs="Courier New" w:hint="default"/>
      </w:rPr>
    </w:lvl>
    <w:lvl w:ilvl="5" w:tplc="8E62D536" w:tentative="1">
      <w:start w:val="1"/>
      <w:numFmt w:val="bullet"/>
      <w:lvlText w:val=""/>
      <w:lvlJc w:val="left"/>
      <w:pPr>
        <w:ind w:left="5760" w:hanging="360"/>
      </w:pPr>
      <w:rPr>
        <w:rFonts w:ascii="Wingdings" w:hAnsi="Wingdings" w:hint="default"/>
      </w:rPr>
    </w:lvl>
    <w:lvl w:ilvl="6" w:tplc="00CE47CA" w:tentative="1">
      <w:start w:val="1"/>
      <w:numFmt w:val="bullet"/>
      <w:lvlText w:val=""/>
      <w:lvlJc w:val="left"/>
      <w:pPr>
        <w:ind w:left="6480" w:hanging="360"/>
      </w:pPr>
      <w:rPr>
        <w:rFonts w:ascii="Symbol" w:hAnsi="Symbol" w:hint="default"/>
      </w:rPr>
    </w:lvl>
    <w:lvl w:ilvl="7" w:tplc="A1781CFA" w:tentative="1">
      <w:start w:val="1"/>
      <w:numFmt w:val="bullet"/>
      <w:lvlText w:val="o"/>
      <w:lvlJc w:val="left"/>
      <w:pPr>
        <w:ind w:left="7200" w:hanging="360"/>
      </w:pPr>
      <w:rPr>
        <w:rFonts w:ascii="Courier New" w:hAnsi="Courier New" w:cs="Courier New" w:hint="default"/>
      </w:rPr>
    </w:lvl>
    <w:lvl w:ilvl="8" w:tplc="1236EEAA" w:tentative="1">
      <w:start w:val="1"/>
      <w:numFmt w:val="bullet"/>
      <w:lvlText w:val=""/>
      <w:lvlJc w:val="left"/>
      <w:pPr>
        <w:ind w:left="7920" w:hanging="360"/>
      </w:pPr>
      <w:rPr>
        <w:rFonts w:ascii="Wingdings" w:hAnsi="Wingdings" w:hint="default"/>
      </w:rPr>
    </w:lvl>
  </w:abstractNum>
  <w:abstractNum w:abstractNumId="102" w15:restartNumberingAfterBreak="0">
    <w:nsid w:val="79297866"/>
    <w:multiLevelType w:val="singleLevel"/>
    <w:tmpl w:val="46BAA642"/>
    <w:lvl w:ilvl="0">
      <w:start w:val="1"/>
      <w:numFmt w:val="decimal"/>
      <w:lvlText w:val="%1."/>
      <w:lvlJc w:val="left"/>
      <w:pPr>
        <w:ind w:left="1080" w:hanging="360"/>
      </w:pPr>
      <w:rPr>
        <w:rFonts w:hint="default"/>
      </w:rPr>
    </w:lvl>
  </w:abstractNum>
  <w:abstractNum w:abstractNumId="103" w15:restartNumberingAfterBreak="0">
    <w:nsid w:val="7929786A"/>
    <w:multiLevelType w:val="singleLevel"/>
    <w:tmpl w:val="46BAA642"/>
    <w:lvl w:ilvl="0">
      <w:start w:val="1"/>
      <w:numFmt w:val="decimal"/>
      <w:lvlText w:val="%1."/>
      <w:lvlJc w:val="left"/>
      <w:pPr>
        <w:ind w:left="1080" w:hanging="360"/>
      </w:pPr>
      <w:rPr>
        <w:rFonts w:hint="default"/>
      </w:rPr>
    </w:lvl>
  </w:abstractNum>
  <w:abstractNum w:abstractNumId="104" w15:restartNumberingAfterBreak="0">
    <w:nsid w:val="7929786D"/>
    <w:multiLevelType w:val="hybridMultilevel"/>
    <w:tmpl w:val="D158D8A6"/>
    <w:lvl w:ilvl="0" w:tplc="0D54C3C8">
      <w:start w:val="1"/>
      <w:numFmt w:val="bullet"/>
      <w:lvlText w:val=""/>
      <w:lvlJc w:val="left"/>
      <w:pPr>
        <w:tabs>
          <w:tab w:val="num" w:pos="1026"/>
        </w:tabs>
        <w:ind w:left="1026" w:hanging="306"/>
      </w:pPr>
      <w:rPr>
        <w:rFonts w:ascii="Symbol" w:hAnsi="Symbol" w:hint="default"/>
      </w:rPr>
    </w:lvl>
    <w:lvl w:ilvl="1" w:tplc="4210E382" w:tentative="1">
      <w:start w:val="1"/>
      <w:numFmt w:val="bullet"/>
      <w:lvlText w:val="o"/>
      <w:lvlJc w:val="left"/>
      <w:pPr>
        <w:ind w:left="2880" w:hanging="360"/>
      </w:pPr>
      <w:rPr>
        <w:rFonts w:ascii="Courier New" w:hAnsi="Courier New" w:cs="Courier New" w:hint="default"/>
      </w:rPr>
    </w:lvl>
    <w:lvl w:ilvl="2" w:tplc="77B0F6CA" w:tentative="1">
      <w:start w:val="1"/>
      <w:numFmt w:val="bullet"/>
      <w:lvlText w:val=""/>
      <w:lvlJc w:val="left"/>
      <w:pPr>
        <w:ind w:left="3600" w:hanging="360"/>
      </w:pPr>
      <w:rPr>
        <w:rFonts w:ascii="Wingdings" w:hAnsi="Wingdings" w:hint="default"/>
      </w:rPr>
    </w:lvl>
    <w:lvl w:ilvl="3" w:tplc="2486A500" w:tentative="1">
      <w:start w:val="1"/>
      <w:numFmt w:val="bullet"/>
      <w:lvlText w:val=""/>
      <w:lvlJc w:val="left"/>
      <w:pPr>
        <w:ind w:left="4320" w:hanging="360"/>
      </w:pPr>
      <w:rPr>
        <w:rFonts w:ascii="Symbol" w:hAnsi="Symbol" w:hint="default"/>
      </w:rPr>
    </w:lvl>
    <w:lvl w:ilvl="4" w:tplc="9828D22C" w:tentative="1">
      <w:start w:val="1"/>
      <w:numFmt w:val="bullet"/>
      <w:lvlText w:val="o"/>
      <w:lvlJc w:val="left"/>
      <w:pPr>
        <w:ind w:left="5040" w:hanging="360"/>
      </w:pPr>
      <w:rPr>
        <w:rFonts w:ascii="Courier New" w:hAnsi="Courier New" w:cs="Courier New" w:hint="default"/>
      </w:rPr>
    </w:lvl>
    <w:lvl w:ilvl="5" w:tplc="90F0E762" w:tentative="1">
      <w:start w:val="1"/>
      <w:numFmt w:val="bullet"/>
      <w:lvlText w:val=""/>
      <w:lvlJc w:val="left"/>
      <w:pPr>
        <w:ind w:left="5760" w:hanging="360"/>
      </w:pPr>
      <w:rPr>
        <w:rFonts w:ascii="Wingdings" w:hAnsi="Wingdings" w:hint="default"/>
      </w:rPr>
    </w:lvl>
    <w:lvl w:ilvl="6" w:tplc="518E203A" w:tentative="1">
      <w:start w:val="1"/>
      <w:numFmt w:val="bullet"/>
      <w:lvlText w:val=""/>
      <w:lvlJc w:val="left"/>
      <w:pPr>
        <w:ind w:left="6480" w:hanging="360"/>
      </w:pPr>
      <w:rPr>
        <w:rFonts w:ascii="Symbol" w:hAnsi="Symbol" w:hint="default"/>
      </w:rPr>
    </w:lvl>
    <w:lvl w:ilvl="7" w:tplc="95FEDD04" w:tentative="1">
      <w:start w:val="1"/>
      <w:numFmt w:val="bullet"/>
      <w:lvlText w:val="o"/>
      <w:lvlJc w:val="left"/>
      <w:pPr>
        <w:ind w:left="7200" w:hanging="360"/>
      </w:pPr>
      <w:rPr>
        <w:rFonts w:ascii="Courier New" w:hAnsi="Courier New" w:cs="Courier New" w:hint="default"/>
      </w:rPr>
    </w:lvl>
    <w:lvl w:ilvl="8" w:tplc="5BEE5408" w:tentative="1">
      <w:start w:val="1"/>
      <w:numFmt w:val="bullet"/>
      <w:lvlText w:val=""/>
      <w:lvlJc w:val="left"/>
      <w:pPr>
        <w:ind w:left="7920" w:hanging="360"/>
      </w:pPr>
      <w:rPr>
        <w:rFonts w:ascii="Wingdings" w:hAnsi="Wingdings" w:hint="default"/>
      </w:rPr>
    </w:lvl>
  </w:abstractNum>
  <w:abstractNum w:abstractNumId="105" w15:restartNumberingAfterBreak="0">
    <w:nsid w:val="7929786E"/>
    <w:multiLevelType w:val="hybridMultilevel"/>
    <w:tmpl w:val="D158D8A6"/>
    <w:lvl w:ilvl="0" w:tplc="10B8A726">
      <w:start w:val="1"/>
      <w:numFmt w:val="bullet"/>
      <w:lvlText w:val=""/>
      <w:lvlJc w:val="left"/>
      <w:pPr>
        <w:tabs>
          <w:tab w:val="num" w:pos="1026"/>
        </w:tabs>
        <w:ind w:left="1026" w:hanging="306"/>
      </w:pPr>
      <w:rPr>
        <w:rFonts w:ascii="Symbol" w:hAnsi="Symbol" w:hint="default"/>
      </w:rPr>
    </w:lvl>
    <w:lvl w:ilvl="1" w:tplc="EBB88840" w:tentative="1">
      <w:start w:val="1"/>
      <w:numFmt w:val="bullet"/>
      <w:lvlText w:val="o"/>
      <w:lvlJc w:val="left"/>
      <w:pPr>
        <w:ind w:left="2880" w:hanging="360"/>
      </w:pPr>
      <w:rPr>
        <w:rFonts w:ascii="Courier New" w:hAnsi="Courier New" w:cs="Courier New" w:hint="default"/>
      </w:rPr>
    </w:lvl>
    <w:lvl w:ilvl="2" w:tplc="A5180CEE" w:tentative="1">
      <w:start w:val="1"/>
      <w:numFmt w:val="bullet"/>
      <w:lvlText w:val=""/>
      <w:lvlJc w:val="left"/>
      <w:pPr>
        <w:ind w:left="3600" w:hanging="360"/>
      </w:pPr>
      <w:rPr>
        <w:rFonts w:ascii="Wingdings" w:hAnsi="Wingdings" w:hint="default"/>
      </w:rPr>
    </w:lvl>
    <w:lvl w:ilvl="3" w:tplc="7394851E" w:tentative="1">
      <w:start w:val="1"/>
      <w:numFmt w:val="bullet"/>
      <w:lvlText w:val=""/>
      <w:lvlJc w:val="left"/>
      <w:pPr>
        <w:ind w:left="4320" w:hanging="360"/>
      </w:pPr>
      <w:rPr>
        <w:rFonts w:ascii="Symbol" w:hAnsi="Symbol" w:hint="default"/>
      </w:rPr>
    </w:lvl>
    <w:lvl w:ilvl="4" w:tplc="35D6D2C8" w:tentative="1">
      <w:start w:val="1"/>
      <w:numFmt w:val="bullet"/>
      <w:lvlText w:val="o"/>
      <w:lvlJc w:val="left"/>
      <w:pPr>
        <w:ind w:left="5040" w:hanging="360"/>
      </w:pPr>
      <w:rPr>
        <w:rFonts w:ascii="Courier New" w:hAnsi="Courier New" w:cs="Courier New" w:hint="default"/>
      </w:rPr>
    </w:lvl>
    <w:lvl w:ilvl="5" w:tplc="C01EC688" w:tentative="1">
      <w:start w:val="1"/>
      <w:numFmt w:val="bullet"/>
      <w:lvlText w:val=""/>
      <w:lvlJc w:val="left"/>
      <w:pPr>
        <w:ind w:left="5760" w:hanging="360"/>
      </w:pPr>
      <w:rPr>
        <w:rFonts w:ascii="Wingdings" w:hAnsi="Wingdings" w:hint="default"/>
      </w:rPr>
    </w:lvl>
    <w:lvl w:ilvl="6" w:tplc="FB741B70" w:tentative="1">
      <w:start w:val="1"/>
      <w:numFmt w:val="bullet"/>
      <w:lvlText w:val=""/>
      <w:lvlJc w:val="left"/>
      <w:pPr>
        <w:ind w:left="6480" w:hanging="360"/>
      </w:pPr>
      <w:rPr>
        <w:rFonts w:ascii="Symbol" w:hAnsi="Symbol" w:hint="default"/>
      </w:rPr>
    </w:lvl>
    <w:lvl w:ilvl="7" w:tplc="D6CC0B36" w:tentative="1">
      <w:start w:val="1"/>
      <w:numFmt w:val="bullet"/>
      <w:lvlText w:val="o"/>
      <w:lvlJc w:val="left"/>
      <w:pPr>
        <w:ind w:left="7200" w:hanging="360"/>
      </w:pPr>
      <w:rPr>
        <w:rFonts w:ascii="Courier New" w:hAnsi="Courier New" w:cs="Courier New" w:hint="default"/>
      </w:rPr>
    </w:lvl>
    <w:lvl w:ilvl="8" w:tplc="506CD9E4" w:tentative="1">
      <w:start w:val="1"/>
      <w:numFmt w:val="bullet"/>
      <w:lvlText w:val=""/>
      <w:lvlJc w:val="left"/>
      <w:pPr>
        <w:ind w:left="7920" w:hanging="360"/>
      </w:pPr>
      <w:rPr>
        <w:rFonts w:ascii="Wingdings" w:hAnsi="Wingdings" w:hint="default"/>
      </w:rPr>
    </w:lvl>
  </w:abstractNum>
  <w:abstractNum w:abstractNumId="106" w15:restartNumberingAfterBreak="0">
    <w:nsid w:val="79297871"/>
    <w:multiLevelType w:val="hybridMultilevel"/>
    <w:tmpl w:val="D158D8A6"/>
    <w:lvl w:ilvl="0" w:tplc="EA3A48EC">
      <w:start w:val="1"/>
      <w:numFmt w:val="bullet"/>
      <w:lvlText w:val=""/>
      <w:lvlJc w:val="left"/>
      <w:pPr>
        <w:tabs>
          <w:tab w:val="num" w:pos="1026"/>
        </w:tabs>
        <w:ind w:left="1026" w:hanging="306"/>
      </w:pPr>
      <w:rPr>
        <w:rFonts w:ascii="Symbol" w:hAnsi="Symbol" w:hint="default"/>
      </w:rPr>
    </w:lvl>
    <w:lvl w:ilvl="1" w:tplc="0F580DB2" w:tentative="1">
      <w:start w:val="1"/>
      <w:numFmt w:val="bullet"/>
      <w:lvlText w:val="o"/>
      <w:lvlJc w:val="left"/>
      <w:pPr>
        <w:ind w:left="2880" w:hanging="360"/>
      </w:pPr>
      <w:rPr>
        <w:rFonts w:ascii="Courier New" w:hAnsi="Courier New" w:cs="Courier New" w:hint="default"/>
      </w:rPr>
    </w:lvl>
    <w:lvl w:ilvl="2" w:tplc="C346EDD8" w:tentative="1">
      <w:start w:val="1"/>
      <w:numFmt w:val="bullet"/>
      <w:lvlText w:val=""/>
      <w:lvlJc w:val="left"/>
      <w:pPr>
        <w:ind w:left="3600" w:hanging="360"/>
      </w:pPr>
      <w:rPr>
        <w:rFonts w:ascii="Wingdings" w:hAnsi="Wingdings" w:hint="default"/>
      </w:rPr>
    </w:lvl>
    <w:lvl w:ilvl="3" w:tplc="FBD84032" w:tentative="1">
      <w:start w:val="1"/>
      <w:numFmt w:val="bullet"/>
      <w:lvlText w:val=""/>
      <w:lvlJc w:val="left"/>
      <w:pPr>
        <w:ind w:left="4320" w:hanging="360"/>
      </w:pPr>
      <w:rPr>
        <w:rFonts w:ascii="Symbol" w:hAnsi="Symbol" w:hint="default"/>
      </w:rPr>
    </w:lvl>
    <w:lvl w:ilvl="4" w:tplc="329A9178" w:tentative="1">
      <w:start w:val="1"/>
      <w:numFmt w:val="bullet"/>
      <w:lvlText w:val="o"/>
      <w:lvlJc w:val="left"/>
      <w:pPr>
        <w:ind w:left="5040" w:hanging="360"/>
      </w:pPr>
      <w:rPr>
        <w:rFonts w:ascii="Courier New" w:hAnsi="Courier New" w:cs="Courier New" w:hint="default"/>
      </w:rPr>
    </w:lvl>
    <w:lvl w:ilvl="5" w:tplc="2A369E58" w:tentative="1">
      <w:start w:val="1"/>
      <w:numFmt w:val="bullet"/>
      <w:lvlText w:val=""/>
      <w:lvlJc w:val="left"/>
      <w:pPr>
        <w:ind w:left="5760" w:hanging="360"/>
      </w:pPr>
      <w:rPr>
        <w:rFonts w:ascii="Wingdings" w:hAnsi="Wingdings" w:hint="default"/>
      </w:rPr>
    </w:lvl>
    <w:lvl w:ilvl="6" w:tplc="30CEA446" w:tentative="1">
      <w:start w:val="1"/>
      <w:numFmt w:val="bullet"/>
      <w:lvlText w:val=""/>
      <w:lvlJc w:val="left"/>
      <w:pPr>
        <w:ind w:left="6480" w:hanging="360"/>
      </w:pPr>
      <w:rPr>
        <w:rFonts w:ascii="Symbol" w:hAnsi="Symbol" w:hint="default"/>
      </w:rPr>
    </w:lvl>
    <w:lvl w:ilvl="7" w:tplc="A19C8666" w:tentative="1">
      <w:start w:val="1"/>
      <w:numFmt w:val="bullet"/>
      <w:lvlText w:val="o"/>
      <w:lvlJc w:val="left"/>
      <w:pPr>
        <w:ind w:left="7200" w:hanging="360"/>
      </w:pPr>
      <w:rPr>
        <w:rFonts w:ascii="Courier New" w:hAnsi="Courier New" w:cs="Courier New" w:hint="default"/>
      </w:rPr>
    </w:lvl>
    <w:lvl w:ilvl="8" w:tplc="91840558" w:tentative="1">
      <w:start w:val="1"/>
      <w:numFmt w:val="bullet"/>
      <w:lvlText w:val=""/>
      <w:lvlJc w:val="left"/>
      <w:pPr>
        <w:ind w:left="7920" w:hanging="360"/>
      </w:pPr>
      <w:rPr>
        <w:rFonts w:ascii="Wingdings" w:hAnsi="Wingdings" w:hint="default"/>
      </w:rPr>
    </w:lvl>
  </w:abstractNum>
  <w:abstractNum w:abstractNumId="107" w15:restartNumberingAfterBreak="0">
    <w:nsid w:val="79297872"/>
    <w:multiLevelType w:val="singleLevel"/>
    <w:tmpl w:val="46BAA642"/>
    <w:lvl w:ilvl="0">
      <w:start w:val="1"/>
      <w:numFmt w:val="decimal"/>
      <w:lvlText w:val="%1."/>
      <w:lvlJc w:val="left"/>
      <w:pPr>
        <w:ind w:left="1080" w:hanging="360"/>
      </w:pPr>
      <w:rPr>
        <w:rFonts w:hint="default"/>
      </w:rPr>
    </w:lvl>
  </w:abstractNum>
  <w:abstractNum w:abstractNumId="108" w15:restartNumberingAfterBreak="0">
    <w:nsid w:val="79297874"/>
    <w:multiLevelType w:val="hybridMultilevel"/>
    <w:tmpl w:val="B212063A"/>
    <w:lvl w:ilvl="0" w:tplc="BEEA9EB0">
      <w:start w:val="1"/>
      <w:numFmt w:val="decimal"/>
      <w:lvlText w:val="%1."/>
      <w:lvlJc w:val="left"/>
      <w:pPr>
        <w:ind w:left="1420" w:hanging="360"/>
      </w:pPr>
      <w:rPr>
        <w:rFonts w:hint="default"/>
      </w:rPr>
    </w:lvl>
    <w:lvl w:ilvl="1" w:tplc="750600DE" w:tentative="1">
      <w:start w:val="1"/>
      <w:numFmt w:val="lowerLetter"/>
      <w:lvlText w:val="%2."/>
      <w:lvlJc w:val="left"/>
      <w:pPr>
        <w:ind w:left="2160" w:hanging="360"/>
      </w:pPr>
    </w:lvl>
    <w:lvl w:ilvl="2" w:tplc="9FE24B70" w:tentative="1">
      <w:start w:val="1"/>
      <w:numFmt w:val="lowerRoman"/>
      <w:lvlText w:val="%3."/>
      <w:lvlJc w:val="right"/>
      <w:pPr>
        <w:ind w:left="2880" w:hanging="180"/>
      </w:pPr>
    </w:lvl>
    <w:lvl w:ilvl="3" w:tplc="87FEBB3E" w:tentative="1">
      <w:start w:val="1"/>
      <w:numFmt w:val="decimal"/>
      <w:lvlText w:val="%4."/>
      <w:lvlJc w:val="left"/>
      <w:pPr>
        <w:ind w:left="3600" w:hanging="360"/>
      </w:pPr>
    </w:lvl>
    <w:lvl w:ilvl="4" w:tplc="BAA24F3C" w:tentative="1">
      <w:start w:val="1"/>
      <w:numFmt w:val="lowerLetter"/>
      <w:lvlText w:val="%5."/>
      <w:lvlJc w:val="left"/>
      <w:pPr>
        <w:ind w:left="4320" w:hanging="360"/>
      </w:pPr>
    </w:lvl>
    <w:lvl w:ilvl="5" w:tplc="2ADA3428" w:tentative="1">
      <w:start w:val="1"/>
      <w:numFmt w:val="lowerRoman"/>
      <w:lvlText w:val="%6."/>
      <w:lvlJc w:val="right"/>
      <w:pPr>
        <w:ind w:left="5040" w:hanging="180"/>
      </w:pPr>
    </w:lvl>
    <w:lvl w:ilvl="6" w:tplc="2DD4927E" w:tentative="1">
      <w:start w:val="1"/>
      <w:numFmt w:val="decimal"/>
      <w:lvlText w:val="%7."/>
      <w:lvlJc w:val="left"/>
      <w:pPr>
        <w:ind w:left="5760" w:hanging="360"/>
      </w:pPr>
    </w:lvl>
    <w:lvl w:ilvl="7" w:tplc="751044CC" w:tentative="1">
      <w:start w:val="1"/>
      <w:numFmt w:val="lowerLetter"/>
      <w:lvlText w:val="%8."/>
      <w:lvlJc w:val="left"/>
      <w:pPr>
        <w:ind w:left="6480" w:hanging="360"/>
      </w:pPr>
    </w:lvl>
    <w:lvl w:ilvl="8" w:tplc="A7BEBE0A" w:tentative="1">
      <w:start w:val="1"/>
      <w:numFmt w:val="lowerRoman"/>
      <w:lvlText w:val="%9."/>
      <w:lvlJc w:val="right"/>
      <w:pPr>
        <w:ind w:left="7200" w:hanging="180"/>
      </w:pPr>
    </w:lvl>
  </w:abstractNum>
  <w:abstractNum w:abstractNumId="109" w15:restartNumberingAfterBreak="0">
    <w:nsid w:val="79297876"/>
    <w:multiLevelType w:val="hybridMultilevel"/>
    <w:tmpl w:val="61B830B6"/>
    <w:lvl w:ilvl="0" w:tplc="48ECD3A2">
      <w:start w:val="1"/>
      <w:numFmt w:val="bullet"/>
      <w:lvlText w:val=""/>
      <w:lvlJc w:val="left"/>
      <w:pPr>
        <w:tabs>
          <w:tab w:val="num" w:pos="1366"/>
        </w:tabs>
        <w:ind w:left="1366" w:hanging="306"/>
      </w:pPr>
      <w:rPr>
        <w:rFonts w:ascii="Symbol" w:hAnsi="Symbol" w:hint="default"/>
      </w:rPr>
    </w:lvl>
    <w:lvl w:ilvl="1" w:tplc="72AEFCF6" w:tentative="1">
      <w:start w:val="1"/>
      <w:numFmt w:val="bullet"/>
      <w:lvlText w:val="o"/>
      <w:lvlJc w:val="left"/>
      <w:pPr>
        <w:ind w:left="2500" w:hanging="360"/>
      </w:pPr>
      <w:rPr>
        <w:rFonts w:ascii="Courier New" w:hAnsi="Courier New" w:cs="Courier New" w:hint="default"/>
      </w:rPr>
    </w:lvl>
    <w:lvl w:ilvl="2" w:tplc="FD8809C0" w:tentative="1">
      <w:start w:val="1"/>
      <w:numFmt w:val="bullet"/>
      <w:lvlText w:val=""/>
      <w:lvlJc w:val="left"/>
      <w:pPr>
        <w:ind w:left="3220" w:hanging="360"/>
      </w:pPr>
      <w:rPr>
        <w:rFonts w:ascii="Wingdings" w:hAnsi="Wingdings" w:hint="default"/>
      </w:rPr>
    </w:lvl>
    <w:lvl w:ilvl="3" w:tplc="60D44176" w:tentative="1">
      <w:start w:val="1"/>
      <w:numFmt w:val="bullet"/>
      <w:lvlText w:val=""/>
      <w:lvlJc w:val="left"/>
      <w:pPr>
        <w:ind w:left="3940" w:hanging="360"/>
      </w:pPr>
      <w:rPr>
        <w:rFonts w:ascii="Symbol" w:hAnsi="Symbol" w:hint="default"/>
      </w:rPr>
    </w:lvl>
    <w:lvl w:ilvl="4" w:tplc="99E2DBEC" w:tentative="1">
      <w:start w:val="1"/>
      <w:numFmt w:val="bullet"/>
      <w:lvlText w:val="o"/>
      <w:lvlJc w:val="left"/>
      <w:pPr>
        <w:ind w:left="4660" w:hanging="360"/>
      </w:pPr>
      <w:rPr>
        <w:rFonts w:ascii="Courier New" w:hAnsi="Courier New" w:cs="Courier New" w:hint="default"/>
      </w:rPr>
    </w:lvl>
    <w:lvl w:ilvl="5" w:tplc="9216CB46" w:tentative="1">
      <w:start w:val="1"/>
      <w:numFmt w:val="bullet"/>
      <w:lvlText w:val=""/>
      <w:lvlJc w:val="left"/>
      <w:pPr>
        <w:ind w:left="5380" w:hanging="360"/>
      </w:pPr>
      <w:rPr>
        <w:rFonts w:ascii="Wingdings" w:hAnsi="Wingdings" w:hint="default"/>
      </w:rPr>
    </w:lvl>
    <w:lvl w:ilvl="6" w:tplc="C0AACE4C" w:tentative="1">
      <w:start w:val="1"/>
      <w:numFmt w:val="bullet"/>
      <w:lvlText w:val=""/>
      <w:lvlJc w:val="left"/>
      <w:pPr>
        <w:ind w:left="6100" w:hanging="360"/>
      </w:pPr>
      <w:rPr>
        <w:rFonts w:ascii="Symbol" w:hAnsi="Symbol" w:hint="default"/>
      </w:rPr>
    </w:lvl>
    <w:lvl w:ilvl="7" w:tplc="B76080DA" w:tentative="1">
      <w:start w:val="1"/>
      <w:numFmt w:val="bullet"/>
      <w:lvlText w:val="o"/>
      <w:lvlJc w:val="left"/>
      <w:pPr>
        <w:ind w:left="6820" w:hanging="360"/>
      </w:pPr>
      <w:rPr>
        <w:rFonts w:ascii="Courier New" w:hAnsi="Courier New" w:cs="Courier New" w:hint="default"/>
      </w:rPr>
    </w:lvl>
    <w:lvl w:ilvl="8" w:tplc="D31A3BE8" w:tentative="1">
      <w:start w:val="1"/>
      <w:numFmt w:val="bullet"/>
      <w:lvlText w:val=""/>
      <w:lvlJc w:val="left"/>
      <w:pPr>
        <w:ind w:left="7540" w:hanging="360"/>
      </w:pPr>
      <w:rPr>
        <w:rFonts w:ascii="Wingdings" w:hAnsi="Wingdings" w:hint="default"/>
      </w:rPr>
    </w:lvl>
  </w:abstractNum>
  <w:abstractNum w:abstractNumId="110" w15:restartNumberingAfterBreak="0">
    <w:nsid w:val="79297878"/>
    <w:multiLevelType w:val="hybridMultilevel"/>
    <w:tmpl w:val="D158D8A6"/>
    <w:lvl w:ilvl="0" w:tplc="65526EAC">
      <w:start w:val="1"/>
      <w:numFmt w:val="bullet"/>
      <w:lvlText w:val=""/>
      <w:lvlJc w:val="left"/>
      <w:pPr>
        <w:tabs>
          <w:tab w:val="num" w:pos="1026"/>
        </w:tabs>
        <w:ind w:left="1026" w:hanging="306"/>
      </w:pPr>
      <w:rPr>
        <w:rFonts w:ascii="Symbol" w:hAnsi="Symbol" w:hint="default"/>
      </w:rPr>
    </w:lvl>
    <w:lvl w:ilvl="1" w:tplc="36E097C6" w:tentative="1">
      <w:start w:val="1"/>
      <w:numFmt w:val="bullet"/>
      <w:lvlText w:val="o"/>
      <w:lvlJc w:val="left"/>
      <w:pPr>
        <w:ind w:left="2880" w:hanging="360"/>
      </w:pPr>
      <w:rPr>
        <w:rFonts w:ascii="Courier New" w:hAnsi="Courier New" w:cs="Courier New" w:hint="default"/>
      </w:rPr>
    </w:lvl>
    <w:lvl w:ilvl="2" w:tplc="047A1C72" w:tentative="1">
      <w:start w:val="1"/>
      <w:numFmt w:val="bullet"/>
      <w:lvlText w:val=""/>
      <w:lvlJc w:val="left"/>
      <w:pPr>
        <w:ind w:left="3600" w:hanging="360"/>
      </w:pPr>
      <w:rPr>
        <w:rFonts w:ascii="Wingdings" w:hAnsi="Wingdings" w:hint="default"/>
      </w:rPr>
    </w:lvl>
    <w:lvl w:ilvl="3" w:tplc="A2E22864" w:tentative="1">
      <w:start w:val="1"/>
      <w:numFmt w:val="bullet"/>
      <w:lvlText w:val=""/>
      <w:lvlJc w:val="left"/>
      <w:pPr>
        <w:ind w:left="4320" w:hanging="360"/>
      </w:pPr>
      <w:rPr>
        <w:rFonts w:ascii="Symbol" w:hAnsi="Symbol" w:hint="default"/>
      </w:rPr>
    </w:lvl>
    <w:lvl w:ilvl="4" w:tplc="CF0A607E" w:tentative="1">
      <w:start w:val="1"/>
      <w:numFmt w:val="bullet"/>
      <w:lvlText w:val="o"/>
      <w:lvlJc w:val="left"/>
      <w:pPr>
        <w:ind w:left="5040" w:hanging="360"/>
      </w:pPr>
      <w:rPr>
        <w:rFonts w:ascii="Courier New" w:hAnsi="Courier New" w:cs="Courier New" w:hint="default"/>
      </w:rPr>
    </w:lvl>
    <w:lvl w:ilvl="5" w:tplc="1DB6206A" w:tentative="1">
      <w:start w:val="1"/>
      <w:numFmt w:val="bullet"/>
      <w:lvlText w:val=""/>
      <w:lvlJc w:val="left"/>
      <w:pPr>
        <w:ind w:left="5760" w:hanging="360"/>
      </w:pPr>
      <w:rPr>
        <w:rFonts w:ascii="Wingdings" w:hAnsi="Wingdings" w:hint="default"/>
      </w:rPr>
    </w:lvl>
    <w:lvl w:ilvl="6" w:tplc="DF6602B2" w:tentative="1">
      <w:start w:val="1"/>
      <w:numFmt w:val="bullet"/>
      <w:lvlText w:val=""/>
      <w:lvlJc w:val="left"/>
      <w:pPr>
        <w:ind w:left="6480" w:hanging="360"/>
      </w:pPr>
      <w:rPr>
        <w:rFonts w:ascii="Symbol" w:hAnsi="Symbol" w:hint="default"/>
      </w:rPr>
    </w:lvl>
    <w:lvl w:ilvl="7" w:tplc="BBCC0312" w:tentative="1">
      <w:start w:val="1"/>
      <w:numFmt w:val="bullet"/>
      <w:lvlText w:val="o"/>
      <w:lvlJc w:val="left"/>
      <w:pPr>
        <w:ind w:left="7200" w:hanging="360"/>
      </w:pPr>
      <w:rPr>
        <w:rFonts w:ascii="Courier New" w:hAnsi="Courier New" w:cs="Courier New" w:hint="default"/>
      </w:rPr>
    </w:lvl>
    <w:lvl w:ilvl="8" w:tplc="130C0A92" w:tentative="1">
      <w:start w:val="1"/>
      <w:numFmt w:val="bullet"/>
      <w:lvlText w:val=""/>
      <w:lvlJc w:val="left"/>
      <w:pPr>
        <w:ind w:left="7920" w:hanging="360"/>
      </w:pPr>
      <w:rPr>
        <w:rFonts w:ascii="Wingdings" w:hAnsi="Wingdings" w:hint="default"/>
      </w:rPr>
    </w:lvl>
  </w:abstractNum>
  <w:abstractNum w:abstractNumId="111" w15:restartNumberingAfterBreak="0">
    <w:nsid w:val="79297879"/>
    <w:multiLevelType w:val="singleLevel"/>
    <w:tmpl w:val="46BAA642"/>
    <w:lvl w:ilvl="0">
      <w:start w:val="1"/>
      <w:numFmt w:val="decimal"/>
      <w:lvlText w:val="%1."/>
      <w:lvlJc w:val="left"/>
      <w:pPr>
        <w:ind w:left="1080" w:hanging="360"/>
      </w:pPr>
      <w:rPr>
        <w:rFonts w:hint="default"/>
      </w:rPr>
    </w:lvl>
  </w:abstractNum>
  <w:abstractNum w:abstractNumId="112" w15:restartNumberingAfterBreak="0">
    <w:nsid w:val="7929787B"/>
    <w:multiLevelType w:val="singleLevel"/>
    <w:tmpl w:val="46BAA642"/>
    <w:lvl w:ilvl="0">
      <w:start w:val="1"/>
      <w:numFmt w:val="decimal"/>
      <w:lvlText w:val="%1."/>
      <w:lvlJc w:val="left"/>
      <w:pPr>
        <w:ind w:left="1080" w:hanging="360"/>
      </w:pPr>
      <w:rPr>
        <w:rFonts w:hint="default"/>
      </w:rPr>
    </w:lvl>
  </w:abstractNum>
  <w:abstractNum w:abstractNumId="113" w15:restartNumberingAfterBreak="0">
    <w:nsid w:val="7929787D"/>
    <w:multiLevelType w:val="hybridMultilevel"/>
    <w:tmpl w:val="61B830B6"/>
    <w:lvl w:ilvl="0" w:tplc="FC944568">
      <w:start w:val="1"/>
      <w:numFmt w:val="bullet"/>
      <w:lvlText w:val=""/>
      <w:lvlJc w:val="left"/>
      <w:pPr>
        <w:tabs>
          <w:tab w:val="num" w:pos="1366"/>
        </w:tabs>
        <w:ind w:left="1366" w:hanging="306"/>
      </w:pPr>
      <w:rPr>
        <w:rFonts w:ascii="Symbol" w:hAnsi="Symbol" w:hint="default"/>
      </w:rPr>
    </w:lvl>
    <w:lvl w:ilvl="1" w:tplc="1D62B10A" w:tentative="1">
      <w:start w:val="1"/>
      <w:numFmt w:val="bullet"/>
      <w:lvlText w:val="o"/>
      <w:lvlJc w:val="left"/>
      <w:pPr>
        <w:ind w:left="2500" w:hanging="360"/>
      </w:pPr>
      <w:rPr>
        <w:rFonts w:ascii="Courier New" w:hAnsi="Courier New" w:cs="Courier New" w:hint="default"/>
      </w:rPr>
    </w:lvl>
    <w:lvl w:ilvl="2" w:tplc="405A39CC" w:tentative="1">
      <w:start w:val="1"/>
      <w:numFmt w:val="bullet"/>
      <w:lvlText w:val=""/>
      <w:lvlJc w:val="left"/>
      <w:pPr>
        <w:ind w:left="3220" w:hanging="360"/>
      </w:pPr>
      <w:rPr>
        <w:rFonts w:ascii="Wingdings" w:hAnsi="Wingdings" w:hint="default"/>
      </w:rPr>
    </w:lvl>
    <w:lvl w:ilvl="3" w:tplc="97564540" w:tentative="1">
      <w:start w:val="1"/>
      <w:numFmt w:val="bullet"/>
      <w:lvlText w:val=""/>
      <w:lvlJc w:val="left"/>
      <w:pPr>
        <w:ind w:left="3940" w:hanging="360"/>
      </w:pPr>
      <w:rPr>
        <w:rFonts w:ascii="Symbol" w:hAnsi="Symbol" w:hint="default"/>
      </w:rPr>
    </w:lvl>
    <w:lvl w:ilvl="4" w:tplc="30023F0A" w:tentative="1">
      <w:start w:val="1"/>
      <w:numFmt w:val="bullet"/>
      <w:lvlText w:val="o"/>
      <w:lvlJc w:val="left"/>
      <w:pPr>
        <w:ind w:left="4660" w:hanging="360"/>
      </w:pPr>
      <w:rPr>
        <w:rFonts w:ascii="Courier New" w:hAnsi="Courier New" w:cs="Courier New" w:hint="default"/>
      </w:rPr>
    </w:lvl>
    <w:lvl w:ilvl="5" w:tplc="C292DAF6" w:tentative="1">
      <w:start w:val="1"/>
      <w:numFmt w:val="bullet"/>
      <w:lvlText w:val=""/>
      <w:lvlJc w:val="left"/>
      <w:pPr>
        <w:ind w:left="5380" w:hanging="360"/>
      </w:pPr>
      <w:rPr>
        <w:rFonts w:ascii="Wingdings" w:hAnsi="Wingdings" w:hint="default"/>
      </w:rPr>
    </w:lvl>
    <w:lvl w:ilvl="6" w:tplc="CB80AD24" w:tentative="1">
      <w:start w:val="1"/>
      <w:numFmt w:val="bullet"/>
      <w:lvlText w:val=""/>
      <w:lvlJc w:val="left"/>
      <w:pPr>
        <w:ind w:left="6100" w:hanging="360"/>
      </w:pPr>
      <w:rPr>
        <w:rFonts w:ascii="Symbol" w:hAnsi="Symbol" w:hint="default"/>
      </w:rPr>
    </w:lvl>
    <w:lvl w:ilvl="7" w:tplc="EE6AFF08" w:tentative="1">
      <w:start w:val="1"/>
      <w:numFmt w:val="bullet"/>
      <w:lvlText w:val="o"/>
      <w:lvlJc w:val="left"/>
      <w:pPr>
        <w:ind w:left="6820" w:hanging="360"/>
      </w:pPr>
      <w:rPr>
        <w:rFonts w:ascii="Courier New" w:hAnsi="Courier New" w:cs="Courier New" w:hint="default"/>
      </w:rPr>
    </w:lvl>
    <w:lvl w:ilvl="8" w:tplc="81D8DC2E" w:tentative="1">
      <w:start w:val="1"/>
      <w:numFmt w:val="bullet"/>
      <w:lvlText w:val=""/>
      <w:lvlJc w:val="left"/>
      <w:pPr>
        <w:ind w:left="7540" w:hanging="360"/>
      </w:pPr>
      <w:rPr>
        <w:rFonts w:ascii="Wingdings" w:hAnsi="Wingdings" w:hint="default"/>
      </w:rPr>
    </w:lvl>
  </w:abstractNum>
  <w:abstractNum w:abstractNumId="114" w15:restartNumberingAfterBreak="0">
    <w:nsid w:val="7929787F"/>
    <w:multiLevelType w:val="hybridMultilevel"/>
    <w:tmpl w:val="61B830B6"/>
    <w:lvl w:ilvl="0" w:tplc="0EB69D76">
      <w:start w:val="1"/>
      <w:numFmt w:val="bullet"/>
      <w:lvlText w:val=""/>
      <w:lvlJc w:val="left"/>
      <w:pPr>
        <w:tabs>
          <w:tab w:val="num" w:pos="1366"/>
        </w:tabs>
        <w:ind w:left="1366" w:hanging="306"/>
      </w:pPr>
      <w:rPr>
        <w:rFonts w:ascii="Symbol" w:hAnsi="Symbol" w:hint="default"/>
      </w:rPr>
    </w:lvl>
    <w:lvl w:ilvl="1" w:tplc="40A4637E" w:tentative="1">
      <w:start w:val="1"/>
      <w:numFmt w:val="bullet"/>
      <w:lvlText w:val="o"/>
      <w:lvlJc w:val="left"/>
      <w:pPr>
        <w:ind w:left="2500" w:hanging="360"/>
      </w:pPr>
      <w:rPr>
        <w:rFonts w:ascii="Courier New" w:hAnsi="Courier New" w:cs="Courier New" w:hint="default"/>
      </w:rPr>
    </w:lvl>
    <w:lvl w:ilvl="2" w:tplc="77349048" w:tentative="1">
      <w:start w:val="1"/>
      <w:numFmt w:val="bullet"/>
      <w:lvlText w:val=""/>
      <w:lvlJc w:val="left"/>
      <w:pPr>
        <w:ind w:left="3220" w:hanging="360"/>
      </w:pPr>
      <w:rPr>
        <w:rFonts w:ascii="Wingdings" w:hAnsi="Wingdings" w:hint="default"/>
      </w:rPr>
    </w:lvl>
    <w:lvl w:ilvl="3" w:tplc="8BBAEBDC" w:tentative="1">
      <w:start w:val="1"/>
      <w:numFmt w:val="bullet"/>
      <w:lvlText w:val=""/>
      <w:lvlJc w:val="left"/>
      <w:pPr>
        <w:ind w:left="3940" w:hanging="360"/>
      </w:pPr>
      <w:rPr>
        <w:rFonts w:ascii="Symbol" w:hAnsi="Symbol" w:hint="default"/>
      </w:rPr>
    </w:lvl>
    <w:lvl w:ilvl="4" w:tplc="E356D854" w:tentative="1">
      <w:start w:val="1"/>
      <w:numFmt w:val="bullet"/>
      <w:lvlText w:val="o"/>
      <w:lvlJc w:val="left"/>
      <w:pPr>
        <w:ind w:left="4660" w:hanging="360"/>
      </w:pPr>
      <w:rPr>
        <w:rFonts w:ascii="Courier New" w:hAnsi="Courier New" w:cs="Courier New" w:hint="default"/>
      </w:rPr>
    </w:lvl>
    <w:lvl w:ilvl="5" w:tplc="C6D69E66" w:tentative="1">
      <w:start w:val="1"/>
      <w:numFmt w:val="bullet"/>
      <w:lvlText w:val=""/>
      <w:lvlJc w:val="left"/>
      <w:pPr>
        <w:ind w:left="5380" w:hanging="360"/>
      </w:pPr>
      <w:rPr>
        <w:rFonts w:ascii="Wingdings" w:hAnsi="Wingdings" w:hint="default"/>
      </w:rPr>
    </w:lvl>
    <w:lvl w:ilvl="6" w:tplc="27FC7A1E" w:tentative="1">
      <w:start w:val="1"/>
      <w:numFmt w:val="bullet"/>
      <w:lvlText w:val=""/>
      <w:lvlJc w:val="left"/>
      <w:pPr>
        <w:ind w:left="6100" w:hanging="360"/>
      </w:pPr>
      <w:rPr>
        <w:rFonts w:ascii="Symbol" w:hAnsi="Symbol" w:hint="default"/>
      </w:rPr>
    </w:lvl>
    <w:lvl w:ilvl="7" w:tplc="5F5001EA" w:tentative="1">
      <w:start w:val="1"/>
      <w:numFmt w:val="bullet"/>
      <w:lvlText w:val="o"/>
      <w:lvlJc w:val="left"/>
      <w:pPr>
        <w:ind w:left="6820" w:hanging="360"/>
      </w:pPr>
      <w:rPr>
        <w:rFonts w:ascii="Courier New" w:hAnsi="Courier New" w:cs="Courier New" w:hint="default"/>
      </w:rPr>
    </w:lvl>
    <w:lvl w:ilvl="8" w:tplc="D4A45580" w:tentative="1">
      <w:start w:val="1"/>
      <w:numFmt w:val="bullet"/>
      <w:lvlText w:val=""/>
      <w:lvlJc w:val="left"/>
      <w:pPr>
        <w:ind w:left="7540" w:hanging="360"/>
      </w:pPr>
      <w:rPr>
        <w:rFonts w:ascii="Wingdings" w:hAnsi="Wingdings" w:hint="default"/>
      </w:rPr>
    </w:lvl>
  </w:abstractNum>
  <w:abstractNum w:abstractNumId="115" w15:restartNumberingAfterBreak="0">
    <w:nsid w:val="79297880"/>
    <w:multiLevelType w:val="singleLevel"/>
    <w:tmpl w:val="46BAA642"/>
    <w:lvl w:ilvl="0">
      <w:start w:val="1"/>
      <w:numFmt w:val="decimal"/>
      <w:lvlText w:val="%1."/>
      <w:lvlJc w:val="left"/>
      <w:pPr>
        <w:ind w:left="1080" w:hanging="360"/>
      </w:pPr>
      <w:rPr>
        <w:rFonts w:hint="default"/>
      </w:rPr>
    </w:lvl>
  </w:abstractNum>
  <w:abstractNum w:abstractNumId="116" w15:restartNumberingAfterBreak="0">
    <w:nsid w:val="79297882"/>
    <w:multiLevelType w:val="hybridMultilevel"/>
    <w:tmpl w:val="61B830B6"/>
    <w:lvl w:ilvl="0" w:tplc="FFE0CFE0">
      <w:start w:val="1"/>
      <w:numFmt w:val="bullet"/>
      <w:lvlText w:val=""/>
      <w:lvlJc w:val="left"/>
      <w:pPr>
        <w:tabs>
          <w:tab w:val="num" w:pos="1366"/>
        </w:tabs>
        <w:ind w:left="1366" w:hanging="306"/>
      </w:pPr>
      <w:rPr>
        <w:rFonts w:ascii="Symbol" w:hAnsi="Symbol" w:hint="default"/>
      </w:rPr>
    </w:lvl>
    <w:lvl w:ilvl="1" w:tplc="60D8CA44" w:tentative="1">
      <w:start w:val="1"/>
      <w:numFmt w:val="bullet"/>
      <w:lvlText w:val="o"/>
      <w:lvlJc w:val="left"/>
      <w:pPr>
        <w:ind w:left="2500" w:hanging="360"/>
      </w:pPr>
      <w:rPr>
        <w:rFonts w:ascii="Courier New" w:hAnsi="Courier New" w:cs="Courier New" w:hint="default"/>
      </w:rPr>
    </w:lvl>
    <w:lvl w:ilvl="2" w:tplc="131A0C0C" w:tentative="1">
      <w:start w:val="1"/>
      <w:numFmt w:val="bullet"/>
      <w:lvlText w:val=""/>
      <w:lvlJc w:val="left"/>
      <w:pPr>
        <w:ind w:left="3220" w:hanging="360"/>
      </w:pPr>
      <w:rPr>
        <w:rFonts w:ascii="Wingdings" w:hAnsi="Wingdings" w:hint="default"/>
      </w:rPr>
    </w:lvl>
    <w:lvl w:ilvl="3" w:tplc="A614FB88" w:tentative="1">
      <w:start w:val="1"/>
      <w:numFmt w:val="bullet"/>
      <w:lvlText w:val=""/>
      <w:lvlJc w:val="left"/>
      <w:pPr>
        <w:ind w:left="3940" w:hanging="360"/>
      </w:pPr>
      <w:rPr>
        <w:rFonts w:ascii="Symbol" w:hAnsi="Symbol" w:hint="default"/>
      </w:rPr>
    </w:lvl>
    <w:lvl w:ilvl="4" w:tplc="2360A57E" w:tentative="1">
      <w:start w:val="1"/>
      <w:numFmt w:val="bullet"/>
      <w:lvlText w:val="o"/>
      <w:lvlJc w:val="left"/>
      <w:pPr>
        <w:ind w:left="4660" w:hanging="360"/>
      </w:pPr>
      <w:rPr>
        <w:rFonts w:ascii="Courier New" w:hAnsi="Courier New" w:cs="Courier New" w:hint="default"/>
      </w:rPr>
    </w:lvl>
    <w:lvl w:ilvl="5" w:tplc="582039CE" w:tentative="1">
      <w:start w:val="1"/>
      <w:numFmt w:val="bullet"/>
      <w:lvlText w:val=""/>
      <w:lvlJc w:val="left"/>
      <w:pPr>
        <w:ind w:left="5380" w:hanging="360"/>
      </w:pPr>
      <w:rPr>
        <w:rFonts w:ascii="Wingdings" w:hAnsi="Wingdings" w:hint="default"/>
      </w:rPr>
    </w:lvl>
    <w:lvl w:ilvl="6" w:tplc="1A7A252A" w:tentative="1">
      <w:start w:val="1"/>
      <w:numFmt w:val="bullet"/>
      <w:lvlText w:val=""/>
      <w:lvlJc w:val="left"/>
      <w:pPr>
        <w:ind w:left="6100" w:hanging="360"/>
      </w:pPr>
      <w:rPr>
        <w:rFonts w:ascii="Symbol" w:hAnsi="Symbol" w:hint="default"/>
      </w:rPr>
    </w:lvl>
    <w:lvl w:ilvl="7" w:tplc="06BEED3A" w:tentative="1">
      <w:start w:val="1"/>
      <w:numFmt w:val="bullet"/>
      <w:lvlText w:val="o"/>
      <w:lvlJc w:val="left"/>
      <w:pPr>
        <w:ind w:left="6820" w:hanging="360"/>
      </w:pPr>
      <w:rPr>
        <w:rFonts w:ascii="Courier New" w:hAnsi="Courier New" w:cs="Courier New" w:hint="default"/>
      </w:rPr>
    </w:lvl>
    <w:lvl w:ilvl="8" w:tplc="4D2E4228" w:tentative="1">
      <w:start w:val="1"/>
      <w:numFmt w:val="bullet"/>
      <w:lvlText w:val=""/>
      <w:lvlJc w:val="left"/>
      <w:pPr>
        <w:ind w:left="7540" w:hanging="360"/>
      </w:pPr>
      <w:rPr>
        <w:rFonts w:ascii="Wingdings" w:hAnsi="Wingdings" w:hint="default"/>
      </w:rPr>
    </w:lvl>
  </w:abstractNum>
  <w:abstractNum w:abstractNumId="117" w15:restartNumberingAfterBreak="0">
    <w:nsid w:val="79297884"/>
    <w:multiLevelType w:val="singleLevel"/>
    <w:tmpl w:val="46BAA642"/>
    <w:lvl w:ilvl="0">
      <w:start w:val="1"/>
      <w:numFmt w:val="decimal"/>
      <w:lvlText w:val="%1."/>
      <w:lvlJc w:val="left"/>
      <w:pPr>
        <w:ind w:left="1080" w:hanging="360"/>
      </w:pPr>
      <w:rPr>
        <w:rFonts w:hint="default"/>
      </w:rPr>
    </w:lvl>
  </w:abstractNum>
  <w:abstractNum w:abstractNumId="118" w15:restartNumberingAfterBreak="0">
    <w:nsid w:val="79297887"/>
    <w:multiLevelType w:val="singleLevel"/>
    <w:tmpl w:val="46BAA642"/>
    <w:lvl w:ilvl="0">
      <w:start w:val="1"/>
      <w:numFmt w:val="decimal"/>
      <w:lvlText w:val="%1."/>
      <w:lvlJc w:val="left"/>
      <w:pPr>
        <w:ind w:left="1080" w:hanging="360"/>
      </w:pPr>
      <w:rPr>
        <w:rFonts w:hint="default"/>
      </w:rPr>
    </w:lvl>
  </w:abstractNum>
  <w:abstractNum w:abstractNumId="119" w15:restartNumberingAfterBreak="0">
    <w:nsid w:val="7929788B"/>
    <w:multiLevelType w:val="singleLevel"/>
    <w:tmpl w:val="46BAA642"/>
    <w:lvl w:ilvl="0">
      <w:start w:val="1"/>
      <w:numFmt w:val="decimal"/>
      <w:lvlText w:val="%1."/>
      <w:lvlJc w:val="left"/>
      <w:pPr>
        <w:ind w:left="1080" w:hanging="360"/>
      </w:pPr>
      <w:rPr>
        <w:rFonts w:hint="default"/>
      </w:rPr>
    </w:lvl>
  </w:abstractNum>
  <w:abstractNum w:abstractNumId="120" w15:restartNumberingAfterBreak="0">
    <w:nsid w:val="7929788E"/>
    <w:multiLevelType w:val="singleLevel"/>
    <w:tmpl w:val="46BAA642"/>
    <w:lvl w:ilvl="0">
      <w:start w:val="1"/>
      <w:numFmt w:val="decimal"/>
      <w:lvlText w:val="%1."/>
      <w:lvlJc w:val="left"/>
      <w:pPr>
        <w:ind w:left="1080" w:hanging="360"/>
      </w:pPr>
      <w:rPr>
        <w:rFonts w:hint="default"/>
      </w:rPr>
    </w:lvl>
  </w:abstractNum>
  <w:abstractNum w:abstractNumId="121" w15:restartNumberingAfterBreak="0">
    <w:nsid w:val="79297891"/>
    <w:multiLevelType w:val="hybridMultilevel"/>
    <w:tmpl w:val="D158D8A6"/>
    <w:lvl w:ilvl="0" w:tplc="5FA4A790">
      <w:start w:val="1"/>
      <w:numFmt w:val="bullet"/>
      <w:lvlText w:val=""/>
      <w:lvlJc w:val="left"/>
      <w:pPr>
        <w:tabs>
          <w:tab w:val="num" w:pos="1026"/>
        </w:tabs>
        <w:ind w:left="1026" w:hanging="306"/>
      </w:pPr>
      <w:rPr>
        <w:rFonts w:ascii="Symbol" w:hAnsi="Symbol" w:hint="default"/>
      </w:rPr>
    </w:lvl>
    <w:lvl w:ilvl="1" w:tplc="E5D8186E" w:tentative="1">
      <w:start w:val="1"/>
      <w:numFmt w:val="bullet"/>
      <w:lvlText w:val="o"/>
      <w:lvlJc w:val="left"/>
      <w:pPr>
        <w:ind w:left="2880" w:hanging="360"/>
      </w:pPr>
      <w:rPr>
        <w:rFonts w:ascii="Courier New" w:hAnsi="Courier New" w:cs="Courier New" w:hint="default"/>
      </w:rPr>
    </w:lvl>
    <w:lvl w:ilvl="2" w:tplc="BC8CD170" w:tentative="1">
      <w:start w:val="1"/>
      <w:numFmt w:val="bullet"/>
      <w:lvlText w:val=""/>
      <w:lvlJc w:val="left"/>
      <w:pPr>
        <w:ind w:left="3600" w:hanging="360"/>
      </w:pPr>
      <w:rPr>
        <w:rFonts w:ascii="Wingdings" w:hAnsi="Wingdings" w:hint="default"/>
      </w:rPr>
    </w:lvl>
    <w:lvl w:ilvl="3" w:tplc="577ECFD8" w:tentative="1">
      <w:start w:val="1"/>
      <w:numFmt w:val="bullet"/>
      <w:lvlText w:val=""/>
      <w:lvlJc w:val="left"/>
      <w:pPr>
        <w:ind w:left="4320" w:hanging="360"/>
      </w:pPr>
      <w:rPr>
        <w:rFonts w:ascii="Symbol" w:hAnsi="Symbol" w:hint="default"/>
      </w:rPr>
    </w:lvl>
    <w:lvl w:ilvl="4" w:tplc="0BD40A5C" w:tentative="1">
      <w:start w:val="1"/>
      <w:numFmt w:val="bullet"/>
      <w:lvlText w:val="o"/>
      <w:lvlJc w:val="left"/>
      <w:pPr>
        <w:ind w:left="5040" w:hanging="360"/>
      </w:pPr>
      <w:rPr>
        <w:rFonts w:ascii="Courier New" w:hAnsi="Courier New" w:cs="Courier New" w:hint="default"/>
      </w:rPr>
    </w:lvl>
    <w:lvl w:ilvl="5" w:tplc="C610EF4A" w:tentative="1">
      <w:start w:val="1"/>
      <w:numFmt w:val="bullet"/>
      <w:lvlText w:val=""/>
      <w:lvlJc w:val="left"/>
      <w:pPr>
        <w:ind w:left="5760" w:hanging="360"/>
      </w:pPr>
      <w:rPr>
        <w:rFonts w:ascii="Wingdings" w:hAnsi="Wingdings" w:hint="default"/>
      </w:rPr>
    </w:lvl>
    <w:lvl w:ilvl="6" w:tplc="AE1293BA" w:tentative="1">
      <w:start w:val="1"/>
      <w:numFmt w:val="bullet"/>
      <w:lvlText w:val=""/>
      <w:lvlJc w:val="left"/>
      <w:pPr>
        <w:ind w:left="6480" w:hanging="360"/>
      </w:pPr>
      <w:rPr>
        <w:rFonts w:ascii="Symbol" w:hAnsi="Symbol" w:hint="default"/>
      </w:rPr>
    </w:lvl>
    <w:lvl w:ilvl="7" w:tplc="CD666F72" w:tentative="1">
      <w:start w:val="1"/>
      <w:numFmt w:val="bullet"/>
      <w:lvlText w:val="o"/>
      <w:lvlJc w:val="left"/>
      <w:pPr>
        <w:ind w:left="7200" w:hanging="360"/>
      </w:pPr>
      <w:rPr>
        <w:rFonts w:ascii="Courier New" w:hAnsi="Courier New" w:cs="Courier New" w:hint="default"/>
      </w:rPr>
    </w:lvl>
    <w:lvl w:ilvl="8" w:tplc="F27E750A" w:tentative="1">
      <w:start w:val="1"/>
      <w:numFmt w:val="bullet"/>
      <w:lvlText w:val=""/>
      <w:lvlJc w:val="left"/>
      <w:pPr>
        <w:ind w:left="7920" w:hanging="360"/>
      </w:pPr>
      <w:rPr>
        <w:rFonts w:ascii="Wingdings" w:hAnsi="Wingdings" w:hint="default"/>
      </w:rPr>
    </w:lvl>
  </w:abstractNum>
  <w:abstractNum w:abstractNumId="122" w15:restartNumberingAfterBreak="0">
    <w:nsid w:val="79297892"/>
    <w:multiLevelType w:val="singleLevel"/>
    <w:tmpl w:val="46BAA642"/>
    <w:lvl w:ilvl="0">
      <w:start w:val="1"/>
      <w:numFmt w:val="decimal"/>
      <w:lvlText w:val="%1."/>
      <w:lvlJc w:val="left"/>
      <w:pPr>
        <w:ind w:left="1080" w:hanging="360"/>
      </w:pPr>
      <w:rPr>
        <w:rFonts w:hint="default"/>
      </w:rPr>
    </w:lvl>
  </w:abstractNum>
  <w:abstractNum w:abstractNumId="123" w15:restartNumberingAfterBreak="0">
    <w:nsid w:val="79297894"/>
    <w:multiLevelType w:val="hybridMultilevel"/>
    <w:tmpl w:val="B212063A"/>
    <w:lvl w:ilvl="0" w:tplc="4CB4EE0E">
      <w:start w:val="1"/>
      <w:numFmt w:val="decimal"/>
      <w:lvlText w:val="%1."/>
      <w:lvlJc w:val="left"/>
      <w:pPr>
        <w:ind w:left="1420" w:hanging="360"/>
      </w:pPr>
      <w:rPr>
        <w:rFonts w:hint="default"/>
      </w:rPr>
    </w:lvl>
    <w:lvl w:ilvl="1" w:tplc="442CA4D4" w:tentative="1">
      <w:start w:val="1"/>
      <w:numFmt w:val="lowerLetter"/>
      <w:lvlText w:val="%2."/>
      <w:lvlJc w:val="left"/>
      <w:pPr>
        <w:ind w:left="2160" w:hanging="360"/>
      </w:pPr>
    </w:lvl>
    <w:lvl w:ilvl="2" w:tplc="0C16F522" w:tentative="1">
      <w:start w:val="1"/>
      <w:numFmt w:val="lowerRoman"/>
      <w:lvlText w:val="%3."/>
      <w:lvlJc w:val="right"/>
      <w:pPr>
        <w:ind w:left="2880" w:hanging="180"/>
      </w:pPr>
    </w:lvl>
    <w:lvl w:ilvl="3" w:tplc="D1BE0D06" w:tentative="1">
      <w:start w:val="1"/>
      <w:numFmt w:val="decimal"/>
      <w:lvlText w:val="%4."/>
      <w:lvlJc w:val="left"/>
      <w:pPr>
        <w:ind w:left="3600" w:hanging="360"/>
      </w:pPr>
    </w:lvl>
    <w:lvl w:ilvl="4" w:tplc="23DAE402" w:tentative="1">
      <w:start w:val="1"/>
      <w:numFmt w:val="lowerLetter"/>
      <w:lvlText w:val="%5."/>
      <w:lvlJc w:val="left"/>
      <w:pPr>
        <w:ind w:left="4320" w:hanging="360"/>
      </w:pPr>
    </w:lvl>
    <w:lvl w:ilvl="5" w:tplc="D938D3DC" w:tentative="1">
      <w:start w:val="1"/>
      <w:numFmt w:val="lowerRoman"/>
      <w:lvlText w:val="%6."/>
      <w:lvlJc w:val="right"/>
      <w:pPr>
        <w:ind w:left="5040" w:hanging="180"/>
      </w:pPr>
    </w:lvl>
    <w:lvl w:ilvl="6" w:tplc="3DE62624" w:tentative="1">
      <w:start w:val="1"/>
      <w:numFmt w:val="decimal"/>
      <w:lvlText w:val="%7."/>
      <w:lvlJc w:val="left"/>
      <w:pPr>
        <w:ind w:left="5760" w:hanging="360"/>
      </w:pPr>
    </w:lvl>
    <w:lvl w:ilvl="7" w:tplc="946A4ED4" w:tentative="1">
      <w:start w:val="1"/>
      <w:numFmt w:val="lowerLetter"/>
      <w:lvlText w:val="%8."/>
      <w:lvlJc w:val="left"/>
      <w:pPr>
        <w:ind w:left="6480" w:hanging="360"/>
      </w:pPr>
    </w:lvl>
    <w:lvl w:ilvl="8" w:tplc="81DA2518" w:tentative="1">
      <w:start w:val="1"/>
      <w:numFmt w:val="lowerRoman"/>
      <w:lvlText w:val="%9."/>
      <w:lvlJc w:val="right"/>
      <w:pPr>
        <w:ind w:left="7200" w:hanging="180"/>
      </w:pPr>
    </w:lvl>
  </w:abstractNum>
  <w:abstractNum w:abstractNumId="124" w15:restartNumberingAfterBreak="0">
    <w:nsid w:val="79297896"/>
    <w:multiLevelType w:val="hybridMultilevel"/>
    <w:tmpl w:val="61B830B6"/>
    <w:lvl w:ilvl="0" w:tplc="C6DEDA74">
      <w:start w:val="1"/>
      <w:numFmt w:val="bullet"/>
      <w:lvlText w:val=""/>
      <w:lvlJc w:val="left"/>
      <w:pPr>
        <w:tabs>
          <w:tab w:val="num" w:pos="1366"/>
        </w:tabs>
        <w:ind w:left="1366" w:hanging="306"/>
      </w:pPr>
      <w:rPr>
        <w:rFonts w:ascii="Symbol" w:hAnsi="Symbol" w:hint="default"/>
      </w:rPr>
    </w:lvl>
    <w:lvl w:ilvl="1" w:tplc="10EA47FE" w:tentative="1">
      <w:start w:val="1"/>
      <w:numFmt w:val="bullet"/>
      <w:lvlText w:val="o"/>
      <w:lvlJc w:val="left"/>
      <w:pPr>
        <w:ind w:left="2500" w:hanging="360"/>
      </w:pPr>
      <w:rPr>
        <w:rFonts w:ascii="Courier New" w:hAnsi="Courier New" w:cs="Courier New" w:hint="default"/>
      </w:rPr>
    </w:lvl>
    <w:lvl w:ilvl="2" w:tplc="3A62289E" w:tentative="1">
      <w:start w:val="1"/>
      <w:numFmt w:val="bullet"/>
      <w:lvlText w:val=""/>
      <w:lvlJc w:val="left"/>
      <w:pPr>
        <w:ind w:left="3220" w:hanging="360"/>
      </w:pPr>
      <w:rPr>
        <w:rFonts w:ascii="Wingdings" w:hAnsi="Wingdings" w:hint="default"/>
      </w:rPr>
    </w:lvl>
    <w:lvl w:ilvl="3" w:tplc="AFA00640" w:tentative="1">
      <w:start w:val="1"/>
      <w:numFmt w:val="bullet"/>
      <w:lvlText w:val=""/>
      <w:lvlJc w:val="left"/>
      <w:pPr>
        <w:ind w:left="3940" w:hanging="360"/>
      </w:pPr>
      <w:rPr>
        <w:rFonts w:ascii="Symbol" w:hAnsi="Symbol" w:hint="default"/>
      </w:rPr>
    </w:lvl>
    <w:lvl w:ilvl="4" w:tplc="1270C498" w:tentative="1">
      <w:start w:val="1"/>
      <w:numFmt w:val="bullet"/>
      <w:lvlText w:val="o"/>
      <w:lvlJc w:val="left"/>
      <w:pPr>
        <w:ind w:left="4660" w:hanging="360"/>
      </w:pPr>
      <w:rPr>
        <w:rFonts w:ascii="Courier New" w:hAnsi="Courier New" w:cs="Courier New" w:hint="default"/>
      </w:rPr>
    </w:lvl>
    <w:lvl w:ilvl="5" w:tplc="AA3EA19E" w:tentative="1">
      <w:start w:val="1"/>
      <w:numFmt w:val="bullet"/>
      <w:lvlText w:val=""/>
      <w:lvlJc w:val="left"/>
      <w:pPr>
        <w:ind w:left="5380" w:hanging="360"/>
      </w:pPr>
      <w:rPr>
        <w:rFonts w:ascii="Wingdings" w:hAnsi="Wingdings" w:hint="default"/>
      </w:rPr>
    </w:lvl>
    <w:lvl w:ilvl="6" w:tplc="B98E1AD2" w:tentative="1">
      <w:start w:val="1"/>
      <w:numFmt w:val="bullet"/>
      <w:lvlText w:val=""/>
      <w:lvlJc w:val="left"/>
      <w:pPr>
        <w:ind w:left="6100" w:hanging="360"/>
      </w:pPr>
      <w:rPr>
        <w:rFonts w:ascii="Symbol" w:hAnsi="Symbol" w:hint="default"/>
      </w:rPr>
    </w:lvl>
    <w:lvl w:ilvl="7" w:tplc="6568D49E" w:tentative="1">
      <w:start w:val="1"/>
      <w:numFmt w:val="bullet"/>
      <w:lvlText w:val="o"/>
      <w:lvlJc w:val="left"/>
      <w:pPr>
        <w:ind w:left="6820" w:hanging="360"/>
      </w:pPr>
      <w:rPr>
        <w:rFonts w:ascii="Courier New" w:hAnsi="Courier New" w:cs="Courier New" w:hint="default"/>
      </w:rPr>
    </w:lvl>
    <w:lvl w:ilvl="8" w:tplc="434A038A" w:tentative="1">
      <w:start w:val="1"/>
      <w:numFmt w:val="bullet"/>
      <w:lvlText w:val=""/>
      <w:lvlJc w:val="left"/>
      <w:pPr>
        <w:ind w:left="7540" w:hanging="360"/>
      </w:pPr>
      <w:rPr>
        <w:rFonts w:ascii="Wingdings" w:hAnsi="Wingdings" w:hint="default"/>
      </w:rPr>
    </w:lvl>
  </w:abstractNum>
  <w:abstractNum w:abstractNumId="125" w15:restartNumberingAfterBreak="0">
    <w:nsid w:val="79297898"/>
    <w:multiLevelType w:val="singleLevel"/>
    <w:tmpl w:val="46BAA642"/>
    <w:lvl w:ilvl="0">
      <w:start w:val="1"/>
      <w:numFmt w:val="decimal"/>
      <w:lvlText w:val="%1."/>
      <w:lvlJc w:val="left"/>
      <w:pPr>
        <w:ind w:left="1080" w:hanging="360"/>
      </w:pPr>
      <w:rPr>
        <w:rFonts w:hint="default"/>
      </w:rPr>
    </w:lvl>
  </w:abstractNum>
  <w:abstractNum w:abstractNumId="126" w15:restartNumberingAfterBreak="0">
    <w:nsid w:val="7929789A"/>
    <w:multiLevelType w:val="hybridMultilevel"/>
    <w:tmpl w:val="61B830B6"/>
    <w:lvl w:ilvl="0" w:tplc="1FC0634C">
      <w:start w:val="1"/>
      <w:numFmt w:val="bullet"/>
      <w:lvlText w:val=""/>
      <w:lvlJc w:val="left"/>
      <w:pPr>
        <w:tabs>
          <w:tab w:val="num" w:pos="1366"/>
        </w:tabs>
        <w:ind w:left="1366" w:hanging="306"/>
      </w:pPr>
      <w:rPr>
        <w:rFonts w:ascii="Symbol" w:hAnsi="Symbol" w:hint="default"/>
      </w:rPr>
    </w:lvl>
    <w:lvl w:ilvl="1" w:tplc="CA20BE1A" w:tentative="1">
      <w:start w:val="1"/>
      <w:numFmt w:val="bullet"/>
      <w:lvlText w:val="o"/>
      <w:lvlJc w:val="left"/>
      <w:pPr>
        <w:ind w:left="2500" w:hanging="360"/>
      </w:pPr>
      <w:rPr>
        <w:rFonts w:ascii="Courier New" w:hAnsi="Courier New" w:cs="Courier New" w:hint="default"/>
      </w:rPr>
    </w:lvl>
    <w:lvl w:ilvl="2" w:tplc="6D829460" w:tentative="1">
      <w:start w:val="1"/>
      <w:numFmt w:val="bullet"/>
      <w:lvlText w:val=""/>
      <w:lvlJc w:val="left"/>
      <w:pPr>
        <w:ind w:left="3220" w:hanging="360"/>
      </w:pPr>
      <w:rPr>
        <w:rFonts w:ascii="Wingdings" w:hAnsi="Wingdings" w:hint="default"/>
      </w:rPr>
    </w:lvl>
    <w:lvl w:ilvl="3" w:tplc="8A98572C" w:tentative="1">
      <w:start w:val="1"/>
      <w:numFmt w:val="bullet"/>
      <w:lvlText w:val=""/>
      <w:lvlJc w:val="left"/>
      <w:pPr>
        <w:ind w:left="3940" w:hanging="360"/>
      </w:pPr>
      <w:rPr>
        <w:rFonts w:ascii="Symbol" w:hAnsi="Symbol" w:hint="default"/>
      </w:rPr>
    </w:lvl>
    <w:lvl w:ilvl="4" w:tplc="90F48602" w:tentative="1">
      <w:start w:val="1"/>
      <w:numFmt w:val="bullet"/>
      <w:lvlText w:val="o"/>
      <w:lvlJc w:val="left"/>
      <w:pPr>
        <w:ind w:left="4660" w:hanging="360"/>
      </w:pPr>
      <w:rPr>
        <w:rFonts w:ascii="Courier New" w:hAnsi="Courier New" w:cs="Courier New" w:hint="default"/>
      </w:rPr>
    </w:lvl>
    <w:lvl w:ilvl="5" w:tplc="98D494C6" w:tentative="1">
      <w:start w:val="1"/>
      <w:numFmt w:val="bullet"/>
      <w:lvlText w:val=""/>
      <w:lvlJc w:val="left"/>
      <w:pPr>
        <w:ind w:left="5380" w:hanging="360"/>
      </w:pPr>
      <w:rPr>
        <w:rFonts w:ascii="Wingdings" w:hAnsi="Wingdings" w:hint="default"/>
      </w:rPr>
    </w:lvl>
    <w:lvl w:ilvl="6" w:tplc="DCFA23CC" w:tentative="1">
      <w:start w:val="1"/>
      <w:numFmt w:val="bullet"/>
      <w:lvlText w:val=""/>
      <w:lvlJc w:val="left"/>
      <w:pPr>
        <w:ind w:left="6100" w:hanging="360"/>
      </w:pPr>
      <w:rPr>
        <w:rFonts w:ascii="Symbol" w:hAnsi="Symbol" w:hint="default"/>
      </w:rPr>
    </w:lvl>
    <w:lvl w:ilvl="7" w:tplc="D0CE2076" w:tentative="1">
      <w:start w:val="1"/>
      <w:numFmt w:val="bullet"/>
      <w:lvlText w:val="o"/>
      <w:lvlJc w:val="left"/>
      <w:pPr>
        <w:ind w:left="6820" w:hanging="360"/>
      </w:pPr>
      <w:rPr>
        <w:rFonts w:ascii="Courier New" w:hAnsi="Courier New" w:cs="Courier New" w:hint="default"/>
      </w:rPr>
    </w:lvl>
    <w:lvl w:ilvl="8" w:tplc="AE50E394" w:tentative="1">
      <w:start w:val="1"/>
      <w:numFmt w:val="bullet"/>
      <w:lvlText w:val=""/>
      <w:lvlJc w:val="left"/>
      <w:pPr>
        <w:ind w:left="7540" w:hanging="360"/>
      </w:pPr>
      <w:rPr>
        <w:rFonts w:ascii="Wingdings" w:hAnsi="Wingdings" w:hint="default"/>
      </w:rPr>
    </w:lvl>
  </w:abstractNum>
  <w:abstractNum w:abstractNumId="127" w15:restartNumberingAfterBreak="0">
    <w:nsid w:val="7929789B"/>
    <w:multiLevelType w:val="singleLevel"/>
    <w:tmpl w:val="46BAA642"/>
    <w:lvl w:ilvl="0">
      <w:start w:val="1"/>
      <w:numFmt w:val="decimal"/>
      <w:lvlText w:val="%1."/>
      <w:lvlJc w:val="left"/>
      <w:pPr>
        <w:ind w:left="1080" w:hanging="360"/>
      </w:pPr>
      <w:rPr>
        <w:rFonts w:hint="default"/>
      </w:rPr>
    </w:lvl>
  </w:abstractNum>
  <w:abstractNum w:abstractNumId="128" w15:restartNumberingAfterBreak="0">
    <w:nsid w:val="7929789D"/>
    <w:multiLevelType w:val="hybridMultilevel"/>
    <w:tmpl w:val="61B830B6"/>
    <w:lvl w:ilvl="0" w:tplc="5E72A116">
      <w:start w:val="1"/>
      <w:numFmt w:val="bullet"/>
      <w:lvlText w:val=""/>
      <w:lvlJc w:val="left"/>
      <w:pPr>
        <w:tabs>
          <w:tab w:val="num" w:pos="1366"/>
        </w:tabs>
        <w:ind w:left="1366" w:hanging="306"/>
      </w:pPr>
      <w:rPr>
        <w:rFonts w:ascii="Symbol" w:hAnsi="Symbol" w:hint="default"/>
      </w:rPr>
    </w:lvl>
    <w:lvl w:ilvl="1" w:tplc="488C9C14" w:tentative="1">
      <w:start w:val="1"/>
      <w:numFmt w:val="bullet"/>
      <w:lvlText w:val="o"/>
      <w:lvlJc w:val="left"/>
      <w:pPr>
        <w:ind w:left="2500" w:hanging="360"/>
      </w:pPr>
      <w:rPr>
        <w:rFonts w:ascii="Courier New" w:hAnsi="Courier New" w:cs="Courier New" w:hint="default"/>
      </w:rPr>
    </w:lvl>
    <w:lvl w:ilvl="2" w:tplc="4E4E5A16" w:tentative="1">
      <w:start w:val="1"/>
      <w:numFmt w:val="bullet"/>
      <w:lvlText w:val=""/>
      <w:lvlJc w:val="left"/>
      <w:pPr>
        <w:ind w:left="3220" w:hanging="360"/>
      </w:pPr>
      <w:rPr>
        <w:rFonts w:ascii="Wingdings" w:hAnsi="Wingdings" w:hint="default"/>
      </w:rPr>
    </w:lvl>
    <w:lvl w:ilvl="3" w:tplc="5DB0874E" w:tentative="1">
      <w:start w:val="1"/>
      <w:numFmt w:val="bullet"/>
      <w:lvlText w:val=""/>
      <w:lvlJc w:val="left"/>
      <w:pPr>
        <w:ind w:left="3940" w:hanging="360"/>
      </w:pPr>
      <w:rPr>
        <w:rFonts w:ascii="Symbol" w:hAnsi="Symbol" w:hint="default"/>
      </w:rPr>
    </w:lvl>
    <w:lvl w:ilvl="4" w:tplc="485A0AF6" w:tentative="1">
      <w:start w:val="1"/>
      <w:numFmt w:val="bullet"/>
      <w:lvlText w:val="o"/>
      <w:lvlJc w:val="left"/>
      <w:pPr>
        <w:ind w:left="4660" w:hanging="360"/>
      </w:pPr>
      <w:rPr>
        <w:rFonts w:ascii="Courier New" w:hAnsi="Courier New" w:cs="Courier New" w:hint="default"/>
      </w:rPr>
    </w:lvl>
    <w:lvl w:ilvl="5" w:tplc="C54EC3CC" w:tentative="1">
      <w:start w:val="1"/>
      <w:numFmt w:val="bullet"/>
      <w:lvlText w:val=""/>
      <w:lvlJc w:val="left"/>
      <w:pPr>
        <w:ind w:left="5380" w:hanging="360"/>
      </w:pPr>
      <w:rPr>
        <w:rFonts w:ascii="Wingdings" w:hAnsi="Wingdings" w:hint="default"/>
      </w:rPr>
    </w:lvl>
    <w:lvl w:ilvl="6" w:tplc="0CBA99A2" w:tentative="1">
      <w:start w:val="1"/>
      <w:numFmt w:val="bullet"/>
      <w:lvlText w:val=""/>
      <w:lvlJc w:val="left"/>
      <w:pPr>
        <w:ind w:left="6100" w:hanging="360"/>
      </w:pPr>
      <w:rPr>
        <w:rFonts w:ascii="Symbol" w:hAnsi="Symbol" w:hint="default"/>
      </w:rPr>
    </w:lvl>
    <w:lvl w:ilvl="7" w:tplc="8BA84E38" w:tentative="1">
      <w:start w:val="1"/>
      <w:numFmt w:val="bullet"/>
      <w:lvlText w:val="o"/>
      <w:lvlJc w:val="left"/>
      <w:pPr>
        <w:ind w:left="6820" w:hanging="360"/>
      </w:pPr>
      <w:rPr>
        <w:rFonts w:ascii="Courier New" w:hAnsi="Courier New" w:cs="Courier New" w:hint="default"/>
      </w:rPr>
    </w:lvl>
    <w:lvl w:ilvl="8" w:tplc="50705FF8" w:tentative="1">
      <w:start w:val="1"/>
      <w:numFmt w:val="bullet"/>
      <w:lvlText w:val=""/>
      <w:lvlJc w:val="left"/>
      <w:pPr>
        <w:ind w:left="7540" w:hanging="360"/>
      </w:pPr>
      <w:rPr>
        <w:rFonts w:ascii="Wingdings" w:hAnsi="Wingdings" w:hint="default"/>
      </w:rPr>
    </w:lvl>
  </w:abstractNum>
  <w:abstractNum w:abstractNumId="129" w15:restartNumberingAfterBreak="0">
    <w:nsid w:val="7929789E"/>
    <w:multiLevelType w:val="hybridMultilevel"/>
    <w:tmpl w:val="61B830B6"/>
    <w:lvl w:ilvl="0" w:tplc="4498F894">
      <w:start w:val="1"/>
      <w:numFmt w:val="bullet"/>
      <w:lvlText w:val=""/>
      <w:lvlJc w:val="left"/>
      <w:pPr>
        <w:tabs>
          <w:tab w:val="num" w:pos="1366"/>
        </w:tabs>
        <w:ind w:left="1366" w:hanging="306"/>
      </w:pPr>
      <w:rPr>
        <w:rFonts w:ascii="Symbol" w:hAnsi="Symbol" w:hint="default"/>
      </w:rPr>
    </w:lvl>
    <w:lvl w:ilvl="1" w:tplc="08B0AF44" w:tentative="1">
      <w:start w:val="1"/>
      <w:numFmt w:val="bullet"/>
      <w:lvlText w:val="o"/>
      <w:lvlJc w:val="left"/>
      <w:pPr>
        <w:ind w:left="2500" w:hanging="360"/>
      </w:pPr>
      <w:rPr>
        <w:rFonts w:ascii="Courier New" w:hAnsi="Courier New" w:cs="Courier New" w:hint="default"/>
      </w:rPr>
    </w:lvl>
    <w:lvl w:ilvl="2" w:tplc="4B8A5EE4" w:tentative="1">
      <w:start w:val="1"/>
      <w:numFmt w:val="bullet"/>
      <w:lvlText w:val=""/>
      <w:lvlJc w:val="left"/>
      <w:pPr>
        <w:ind w:left="3220" w:hanging="360"/>
      </w:pPr>
      <w:rPr>
        <w:rFonts w:ascii="Wingdings" w:hAnsi="Wingdings" w:hint="default"/>
      </w:rPr>
    </w:lvl>
    <w:lvl w:ilvl="3" w:tplc="D6285C86" w:tentative="1">
      <w:start w:val="1"/>
      <w:numFmt w:val="bullet"/>
      <w:lvlText w:val=""/>
      <w:lvlJc w:val="left"/>
      <w:pPr>
        <w:ind w:left="3940" w:hanging="360"/>
      </w:pPr>
      <w:rPr>
        <w:rFonts w:ascii="Symbol" w:hAnsi="Symbol" w:hint="default"/>
      </w:rPr>
    </w:lvl>
    <w:lvl w:ilvl="4" w:tplc="F32C6A8C" w:tentative="1">
      <w:start w:val="1"/>
      <w:numFmt w:val="bullet"/>
      <w:lvlText w:val="o"/>
      <w:lvlJc w:val="left"/>
      <w:pPr>
        <w:ind w:left="4660" w:hanging="360"/>
      </w:pPr>
      <w:rPr>
        <w:rFonts w:ascii="Courier New" w:hAnsi="Courier New" w:cs="Courier New" w:hint="default"/>
      </w:rPr>
    </w:lvl>
    <w:lvl w:ilvl="5" w:tplc="12968184" w:tentative="1">
      <w:start w:val="1"/>
      <w:numFmt w:val="bullet"/>
      <w:lvlText w:val=""/>
      <w:lvlJc w:val="left"/>
      <w:pPr>
        <w:ind w:left="5380" w:hanging="360"/>
      </w:pPr>
      <w:rPr>
        <w:rFonts w:ascii="Wingdings" w:hAnsi="Wingdings" w:hint="default"/>
      </w:rPr>
    </w:lvl>
    <w:lvl w:ilvl="6" w:tplc="1B18AE10" w:tentative="1">
      <w:start w:val="1"/>
      <w:numFmt w:val="bullet"/>
      <w:lvlText w:val=""/>
      <w:lvlJc w:val="left"/>
      <w:pPr>
        <w:ind w:left="6100" w:hanging="360"/>
      </w:pPr>
      <w:rPr>
        <w:rFonts w:ascii="Symbol" w:hAnsi="Symbol" w:hint="default"/>
      </w:rPr>
    </w:lvl>
    <w:lvl w:ilvl="7" w:tplc="1FB01DA0" w:tentative="1">
      <w:start w:val="1"/>
      <w:numFmt w:val="bullet"/>
      <w:lvlText w:val="o"/>
      <w:lvlJc w:val="left"/>
      <w:pPr>
        <w:ind w:left="6820" w:hanging="360"/>
      </w:pPr>
      <w:rPr>
        <w:rFonts w:ascii="Courier New" w:hAnsi="Courier New" w:cs="Courier New" w:hint="default"/>
      </w:rPr>
    </w:lvl>
    <w:lvl w:ilvl="8" w:tplc="CF34B8BE" w:tentative="1">
      <w:start w:val="1"/>
      <w:numFmt w:val="bullet"/>
      <w:lvlText w:val=""/>
      <w:lvlJc w:val="left"/>
      <w:pPr>
        <w:ind w:left="7540" w:hanging="360"/>
      </w:pPr>
      <w:rPr>
        <w:rFonts w:ascii="Wingdings" w:hAnsi="Wingdings" w:hint="default"/>
      </w:rPr>
    </w:lvl>
  </w:abstractNum>
  <w:abstractNum w:abstractNumId="130" w15:restartNumberingAfterBreak="0">
    <w:nsid w:val="7929789F"/>
    <w:multiLevelType w:val="singleLevel"/>
    <w:tmpl w:val="46BAA642"/>
    <w:lvl w:ilvl="0">
      <w:start w:val="1"/>
      <w:numFmt w:val="decimal"/>
      <w:lvlText w:val="%1."/>
      <w:lvlJc w:val="left"/>
      <w:pPr>
        <w:ind w:left="1080" w:hanging="360"/>
      </w:pPr>
      <w:rPr>
        <w:rFonts w:hint="default"/>
      </w:rPr>
    </w:lvl>
  </w:abstractNum>
  <w:abstractNum w:abstractNumId="131" w15:restartNumberingAfterBreak="0">
    <w:nsid w:val="792978A2"/>
    <w:multiLevelType w:val="singleLevel"/>
    <w:tmpl w:val="46BAA642"/>
    <w:lvl w:ilvl="0">
      <w:start w:val="1"/>
      <w:numFmt w:val="decimal"/>
      <w:lvlText w:val="%1."/>
      <w:lvlJc w:val="left"/>
      <w:pPr>
        <w:ind w:left="1080" w:hanging="360"/>
      </w:pPr>
      <w:rPr>
        <w:rFonts w:hint="default"/>
      </w:rPr>
    </w:lvl>
  </w:abstractNum>
  <w:abstractNum w:abstractNumId="132" w15:restartNumberingAfterBreak="0">
    <w:nsid w:val="792978A4"/>
    <w:multiLevelType w:val="hybridMultilevel"/>
    <w:tmpl w:val="D158D8A6"/>
    <w:lvl w:ilvl="0" w:tplc="8F949072">
      <w:start w:val="1"/>
      <w:numFmt w:val="bullet"/>
      <w:lvlText w:val=""/>
      <w:lvlJc w:val="left"/>
      <w:pPr>
        <w:tabs>
          <w:tab w:val="num" w:pos="1026"/>
        </w:tabs>
        <w:ind w:left="1026" w:hanging="306"/>
      </w:pPr>
      <w:rPr>
        <w:rFonts w:ascii="Symbol" w:hAnsi="Symbol" w:hint="default"/>
      </w:rPr>
    </w:lvl>
    <w:lvl w:ilvl="1" w:tplc="0ADAD1C0" w:tentative="1">
      <w:start w:val="1"/>
      <w:numFmt w:val="bullet"/>
      <w:lvlText w:val="o"/>
      <w:lvlJc w:val="left"/>
      <w:pPr>
        <w:ind w:left="2880" w:hanging="360"/>
      </w:pPr>
      <w:rPr>
        <w:rFonts w:ascii="Courier New" w:hAnsi="Courier New" w:cs="Courier New" w:hint="default"/>
      </w:rPr>
    </w:lvl>
    <w:lvl w:ilvl="2" w:tplc="73FC2374" w:tentative="1">
      <w:start w:val="1"/>
      <w:numFmt w:val="bullet"/>
      <w:lvlText w:val=""/>
      <w:lvlJc w:val="left"/>
      <w:pPr>
        <w:ind w:left="3600" w:hanging="360"/>
      </w:pPr>
      <w:rPr>
        <w:rFonts w:ascii="Wingdings" w:hAnsi="Wingdings" w:hint="default"/>
      </w:rPr>
    </w:lvl>
    <w:lvl w:ilvl="3" w:tplc="9D124DA4" w:tentative="1">
      <w:start w:val="1"/>
      <w:numFmt w:val="bullet"/>
      <w:lvlText w:val=""/>
      <w:lvlJc w:val="left"/>
      <w:pPr>
        <w:ind w:left="4320" w:hanging="360"/>
      </w:pPr>
      <w:rPr>
        <w:rFonts w:ascii="Symbol" w:hAnsi="Symbol" w:hint="default"/>
      </w:rPr>
    </w:lvl>
    <w:lvl w:ilvl="4" w:tplc="0046E5E2" w:tentative="1">
      <w:start w:val="1"/>
      <w:numFmt w:val="bullet"/>
      <w:lvlText w:val="o"/>
      <w:lvlJc w:val="left"/>
      <w:pPr>
        <w:ind w:left="5040" w:hanging="360"/>
      </w:pPr>
      <w:rPr>
        <w:rFonts w:ascii="Courier New" w:hAnsi="Courier New" w:cs="Courier New" w:hint="default"/>
      </w:rPr>
    </w:lvl>
    <w:lvl w:ilvl="5" w:tplc="9A344C0C" w:tentative="1">
      <w:start w:val="1"/>
      <w:numFmt w:val="bullet"/>
      <w:lvlText w:val=""/>
      <w:lvlJc w:val="left"/>
      <w:pPr>
        <w:ind w:left="5760" w:hanging="360"/>
      </w:pPr>
      <w:rPr>
        <w:rFonts w:ascii="Wingdings" w:hAnsi="Wingdings" w:hint="default"/>
      </w:rPr>
    </w:lvl>
    <w:lvl w:ilvl="6" w:tplc="E83AA898" w:tentative="1">
      <w:start w:val="1"/>
      <w:numFmt w:val="bullet"/>
      <w:lvlText w:val=""/>
      <w:lvlJc w:val="left"/>
      <w:pPr>
        <w:ind w:left="6480" w:hanging="360"/>
      </w:pPr>
      <w:rPr>
        <w:rFonts w:ascii="Symbol" w:hAnsi="Symbol" w:hint="default"/>
      </w:rPr>
    </w:lvl>
    <w:lvl w:ilvl="7" w:tplc="4B068B4C" w:tentative="1">
      <w:start w:val="1"/>
      <w:numFmt w:val="bullet"/>
      <w:lvlText w:val="o"/>
      <w:lvlJc w:val="left"/>
      <w:pPr>
        <w:ind w:left="7200" w:hanging="360"/>
      </w:pPr>
      <w:rPr>
        <w:rFonts w:ascii="Courier New" w:hAnsi="Courier New" w:cs="Courier New" w:hint="default"/>
      </w:rPr>
    </w:lvl>
    <w:lvl w:ilvl="8" w:tplc="4E9ACAE0" w:tentative="1">
      <w:start w:val="1"/>
      <w:numFmt w:val="bullet"/>
      <w:lvlText w:val=""/>
      <w:lvlJc w:val="left"/>
      <w:pPr>
        <w:ind w:left="7920" w:hanging="360"/>
      </w:pPr>
      <w:rPr>
        <w:rFonts w:ascii="Wingdings" w:hAnsi="Wingdings" w:hint="default"/>
      </w:rPr>
    </w:lvl>
  </w:abstractNum>
  <w:abstractNum w:abstractNumId="133" w15:restartNumberingAfterBreak="0">
    <w:nsid w:val="792978A5"/>
    <w:multiLevelType w:val="singleLevel"/>
    <w:tmpl w:val="46BAA642"/>
    <w:lvl w:ilvl="0">
      <w:start w:val="1"/>
      <w:numFmt w:val="decimal"/>
      <w:lvlText w:val="%1."/>
      <w:lvlJc w:val="left"/>
      <w:pPr>
        <w:ind w:left="1080" w:hanging="360"/>
      </w:pPr>
      <w:rPr>
        <w:rFonts w:hint="default"/>
      </w:rPr>
    </w:lvl>
  </w:abstractNum>
  <w:abstractNum w:abstractNumId="134" w15:restartNumberingAfterBreak="0">
    <w:nsid w:val="792978A7"/>
    <w:multiLevelType w:val="hybridMultilevel"/>
    <w:tmpl w:val="B212063A"/>
    <w:lvl w:ilvl="0" w:tplc="396EBA4E">
      <w:start w:val="1"/>
      <w:numFmt w:val="decimal"/>
      <w:lvlText w:val="%1."/>
      <w:lvlJc w:val="left"/>
      <w:pPr>
        <w:ind w:left="1420" w:hanging="360"/>
      </w:pPr>
      <w:rPr>
        <w:rFonts w:hint="default"/>
      </w:rPr>
    </w:lvl>
    <w:lvl w:ilvl="1" w:tplc="C06C996E" w:tentative="1">
      <w:start w:val="1"/>
      <w:numFmt w:val="lowerLetter"/>
      <w:lvlText w:val="%2."/>
      <w:lvlJc w:val="left"/>
      <w:pPr>
        <w:ind w:left="2160" w:hanging="360"/>
      </w:pPr>
    </w:lvl>
    <w:lvl w:ilvl="2" w:tplc="AB345EE0" w:tentative="1">
      <w:start w:val="1"/>
      <w:numFmt w:val="lowerRoman"/>
      <w:lvlText w:val="%3."/>
      <w:lvlJc w:val="right"/>
      <w:pPr>
        <w:ind w:left="2880" w:hanging="180"/>
      </w:pPr>
    </w:lvl>
    <w:lvl w:ilvl="3" w:tplc="2830032A" w:tentative="1">
      <w:start w:val="1"/>
      <w:numFmt w:val="decimal"/>
      <w:lvlText w:val="%4."/>
      <w:lvlJc w:val="left"/>
      <w:pPr>
        <w:ind w:left="3600" w:hanging="360"/>
      </w:pPr>
    </w:lvl>
    <w:lvl w:ilvl="4" w:tplc="BA3AE49E" w:tentative="1">
      <w:start w:val="1"/>
      <w:numFmt w:val="lowerLetter"/>
      <w:lvlText w:val="%5."/>
      <w:lvlJc w:val="left"/>
      <w:pPr>
        <w:ind w:left="4320" w:hanging="360"/>
      </w:pPr>
    </w:lvl>
    <w:lvl w:ilvl="5" w:tplc="47CE1D24" w:tentative="1">
      <w:start w:val="1"/>
      <w:numFmt w:val="lowerRoman"/>
      <w:lvlText w:val="%6."/>
      <w:lvlJc w:val="right"/>
      <w:pPr>
        <w:ind w:left="5040" w:hanging="180"/>
      </w:pPr>
    </w:lvl>
    <w:lvl w:ilvl="6" w:tplc="6772E88E" w:tentative="1">
      <w:start w:val="1"/>
      <w:numFmt w:val="decimal"/>
      <w:lvlText w:val="%7."/>
      <w:lvlJc w:val="left"/>
      <w:pPr>
        <w:ind w:left="5760" w:hanging="360"/>
      </w:pPr>
    </w:lvl>
    <w:lvl w:ilvl="7" w:tplc="28D626B8" w:tentative="1">
      <w:start w:val="1"/>
      <w:numFmt w:val="lowerLetter"/>
      <w:lvlText w:val="%8."/>
      <w:lvlJc w:val="left"/>
      <w:pPr>
        <w:ind w:left="6480" w:hanging="360"/>
      </w:pPr>
    </w:lvl>
    <w:lvl w:ilvl="8" w:tplc="B7B2C21E" w:tentative="1">
      <w:start w:val="1"/>
      <w:numFmt w:val="lowerRoman"/>
      <w:lvlText w:val="%9."/>
      <w:lvlJc w:val="right"/>
      <w:pPr>
        <w:ind w:left="7200" w:hanging="180"/>
      </w:pPr>
    </w:lvl>
  </w:abstractNum>
  <w:abstractNum w:abstractNumId="135" w15:restartNumberingAfterBreak="0">
    <w:nsid w:val="792978A9"/>
    <w:multiLevelType w:val="hybridMultilevel"/>
    <w:tmpl w:val="61B830B6"/>
    <w:lvl w:ilvl="0" w:tplc="E71477F2">
      <w:start w:val="1"/>
      <w:numFmt w:val="bullet"/>
      <w:lvlText w:val=""/>
      <w:lvlJc w:val="left"/>
      <w:pPr>
        <w:tabs>
          <w:tab w:val="num" w:pos="1366"/>
        </w:tabs>
        <w:ind w:left="1366" w:hanging="306"/>
      </w:pPr>
      <w:rPr>
        <w:rFonts w:ascii="Symbol" w:hAnsi="Symbol" w:hint="default"/>
      </w:rPr>
    </w:lvl>
    <w:lvl w:ilvl="1" w:tplc="FF5ADE9A" w:tentative="1">
      <w:start w:val="1"/>
      <w:numFmt w:val="bullet"/>
      <w:lvlText w:val="o"/>
      <w:lvlJc w:val="left"/>
      <w:pPr>
        <w:ind w:left="2500" w:hanging="360"/>
      </w:pPr>
      <w:rPr>
        <w:rFonts w:ascii="Courier New" w:hAnsi="Courier New" w:cs="Courier New" w:hint="default"/>
      </w:rPr>
    </w:lvl>
    <w:lvl w:ilvl="2" w:tplc="5E820548" w:tentative="1">
      <w:start w:val="1"/>
      <w:numFmt w:val="bullet"/>
      <w:lvlText w:val=""/>
      <w:lvlJc w:val="left"/>
      <w:pPr>
        <w:ind w:left="3220" w:hanging="360"/>
      </w:pPr>
      <w:rPr>
        <w:rFonts w:ascii="Wingdings" w:hAnsi="Wingdings" w:hint="default"/>
      </w:rPr>
    </w:lvl>
    <w:lvl w:ilvl="3" w:tplc="E306D8FC" w:tentative="1">
      <w:start w:val="1"/>
      <w:numFmt w:val="bullet"/>
      <w:lvlText w:val=""/>
      <w:lvlJc w:val="left"/>
      <w:pPr>
        <w:ind w:left="3940" w:hanging="360"/>
      </w:pPr>
      <w:rPr>
        <w:rFonts w:ascii="Symbol" w:hAnsi="Symbol" w:hint="default"/>
      </w:rPr>
    </w:lvl>
    <w:lvl w:ilvl="4" w:tplc="F8649E26" w:tentative="1">
      <w:start w:val="1"/>
      <w:numFmt w:val="bullet"/>
      <w:lvlText w:val="o"/>
      <w:lvlJc w:val="left"/>
      <w:pPr>
        <w:ind w:left="4660" w:hanging="360"/>
      </w:pPr>
      <w:rPr>
        <w:rFonts w:ascii="Courier New" w:hAnsi="Courier New" w:cs="Courier New" w:hint="default"/>
      </w:rPr>
    </w:lvl>
    <w:lvl w:ilvl="5" w:tplc="C01A1744" w:tentative="1">
      <w:start w:val="1"/>
      <w:numFmt w:val="bullet"/>
      <w:lvlText w:val=""/>
      <w:lvlJc w:val="left"/>
      <w:pPr>
        <w:ind w:left="5380" w:hanging="360"/>
      </w:pPr>
      <w:rPr>
        <w:rFonts w:ascii="Wingdings" w:hAnsi="Wingdings" w:hint="default"/>
      </w:rPr>
    </w:lvl>
    <w:lvl w:ilvl="6" w:tplc="E02C7E5E" w:tentative="1">
      <w:start w:val="1"/>
      <w:numFmt w:val="bullet"/>
      <w:lvlText w:val=""/>
      <w:lvlJc w:val="left"/>
      <w:pPr>
        <w:ind w:left="6100" w:hanging="360"/>
      </w:pPr>
      <w:rPr>
        <w:rFonts w:ascii="Symbol" w:hAnsi="Symbol" w:hint="default"/>
      </w:rPr>
    </w:lvl>
    <w:lvl w:ilvl="7" w:tplc="4148CB6E" w:tentative="1">
      <w:start w:val="1"/>
      <w:numFmt w:val="bullet"/>
      <w:lvlText w:val="o"/>
      <w:lvlJc w:val="left"/>
      <w:pPr>
        <w:ind w:left="6820" w:hanging="360"/>
      </w:pPr>
      <w:rPr>
        <w:rFonts w:ascii="Courier New" w:hAnsi="Courier New" w:cs="Courier New" w:hint="default"/>
      </w:rPr>
    </w:lvl>
    <w:lvl w:ilvl="8" w:tplc="EA72B6FC" w:tentative="1">
      <w:start w:val="1"/>
      <w:numFmt w:val="bullet"/>
      <w:lvlText w:val=""/>
      <w:lvlJc w:val="left"/>
      <w:pPr>
        <w:ind w:left="7540" w:hanging="360"/>
      </w:pPr>
      <w:rPr>
        <w:rFonts w:ascii="Wingdings" w:hAnsi="Wingdings" w:hint="default"/>
      </w:rPr>
    </w:lvl>
  </w:abstractNum>
  <w:abstractNum w:abstractNumId="136" w15:restartNumberingAfterBreak="0">
    <w:nsid w:val="792978AC"/>
    <w:multiLevelType w:val="singleLevel"/>
    <w:tmpl w:val="46BAA642"/>
    <w:lvl w:ilvl="0">
      <w:start w:val="1"/>
      <w:numFmt w:val="decimal"/>
      <w:lvlText w:val="%1."/>
      <w:lvlJc w:val="left"/>
      <w:pPr>
        <w:ind w:left="1080" w:hanging="360"/>
      </w:pPr>
      <w:rPr>
        <w:rFonts w:hint="default"/>
      </w:rPr>
    </w:lvl>
  </w:abstractNum>
  <w:abstractNum w:abstractNumId="137" w15:restartNumberingAfterBreak="0">
    <w:nsid w:val="792978AD"/>
    <w:multiLevelType w:val="hybridMultilevel"/>
    <w:tmpl w:val="D158D8A6"/>
    <w:lvl w:ilvl="0" w:tplc="927ACA8C">
      <w:start w:val="1"/>
      <w:numFmt w:val="bullet"/>
      <w:lvlText w:val=""/>
      <w:lvlJc w:val="left"/>
      <w:pPr>
        <w:tabs>
          <w:tab w:val="num" w:pos="1026"/>
        </w:tabs>
        <w:ind w:left="1026" w:hanging="306"/>
      </w:pPr>
      <w:rPr>
        <w:rFonts w:ascii="Symbol" w:hAnsi="Symbol" w:hint="default"/>
      </w:rPr>
    </w:lvl>
    <w:lvl w:ilvl="1" w:tplc="18FCF692" w:tentative="1">
      <w:start w:val="1"/>
      <w:numFmt w:val="bullet"/>
      <w:lvlText w:val="o"/>
      <w:lvlJc w:val="left"/>
      <w:pPr>
        <w:ind w:left="2880" w:hanging="360"/>
      </w:pPr>
      <w:rPr>
        <w:rFonts w:ascii="Courier New" w:hAnsi="Courier New" w:cs="Courier New" w:hint="default"/>
      </w:rPr>
    </w:lvl>
    <w:lvl w:ilvl="2" w:tplc="040A535C" w:tentative="1">
      <w:start w:val="1"/>
      <w:numFmt w:val="bullet"/>
      <w:lvlText w:val=""/>
      <w:lvlJc w:val="left"/>
      <w:pPr>
        <w:ind w:left="3600" w:hanging="360"/>
      </w:pPr>
      <w:rPr>
        <w:rFonts w:ascii="Wingdings" w:hAnsi="Wingdings" w:hint="default"/>
      </w:rPr>
    </w:lvl>
    <w:lvl w:ilvl="3" w:tplc="4C9A3E84" w:tentative="1">
      <w:start w:val="1"/>
      <w:numFmt w:val="bullet"/>
      <w:lvlText w:val=""/>
      <w:lvlJc w:val="left"/>
      <w:pPr>
        <w:ind w:left="4320" w:hanging="360"/>
      </w:pPr>
      <w:rPr>
        <w:rFonts w:ascii="Symbol" w:hAnsi="Symbol" w:hint="default"/>
      </w:rPr>
    </w:lvl>
    <w:lvl w:ilvl="4" w:tplc="9DDC6F82" w:tentative="1">
      <w:start w:val="1"/>
      <w:numFmt w:val="bullet"/>
      <w:lvlText w:val="o"/>
      <w:lvlJc w:val="left"/>
      <w:pPr>
        <w:ind w:left="5040" w:hanging="360"/>
      </w:pPr>
      <w:rPr>
        <w:rFonts w:ascii="Courier New" w:hAnsi="Courier New" w:cs="Courier New" w:hint="default"/>
      </w:rPr>
    </w:lvl>
    <w:lvl w:ilvl="5" w:tplc="6E2ABD3A" w:tentative="1">
      <w:start w:val="1"/>
      <w:numFmt w:val="bullet"/>
      <w:lvlText w:val=""/>
      <w:lvlJc w:val="left"/>
      <w:pPr>
        <w:ind w:left="5760" w:hanging="360"/>
      </w:pPr>
      <w:rPr>
        <w:rFonts w:ascii="Wingdings" w:hAnsi="Wingdings" w:hint="default"/>
      </w:rPr>
    </w:lvl>
    <w:lvl w:ilvl="6" w:tplc="15164372" w:tentative="1">
      <w:start w:val="1"/>
      <w:numFmt w:val="bullet"/>
      <w:lvlText w:val=""/>
      <w:lvlJc w:val="left"/>
      <w:pPr>
        <w:ind w:left="6480" w:hanging="360"/>
      </w:pPr>
      <w:rPr>
        <w:rFonts w:ascii="Symbol" w:hAnsi="Symbol" w:hint="default"/>
      </w:rPr>
    </w:lvl>
    <w:lvl w:ilvl="7" w:tplc="F146BCC4" w:tentative="1">
      <w:start w:val="1"/>
      <w:numFmt w:val="bullet"/>
      <w:lvlText w:val="o"/>
      <w:lvlJc w:val="left"/>
      <w:pPr>
        <w:ind w:left="7200" w:hanging="360"/>
      </w:pPr>
      <w:rPr>
        <w:rFonts w:ascii="Courier New" w:hAnsi="Courier New" w:cs="Courier New" w:hint="default"/>
      </w:rPr>
    </w:lvl>
    <w:lvl w:ilvl="8" w:tplc="45C02F6E" w:tentative="1">
      <w:start w:val="1"/>
      <w:numFmt w:val="bullet"/>
      <w:lvlText w:val=""/>
      <w:lvlJc w:val="left"/>
      <w:pPr>
        <w:ind w:left="7920" w:hanging="360"/>
      </w:pPr>
      <w:rPr>
        <w:rFonts w:ascii="Wingdings" w:hAnsi="Wingdings" w:hint="default"/>
      </w:rPr>
    </w:lvl>
  </w:abstractNum>
  <w:abstractNum w:abstractNumId="138" w15:restartNumberingAfterBreak="0">
    <w:nsid w:val="792978AE"/>
    <w:multiLevelType w:val="hybridMultilevel"/>
    <w:tmpl w:val="D158D8A6"/>
    <w:lvl w:ilvl="0" w:tplc="5816CEA8">
      <w:start w:val="1"/>
      <w:numFmt w:val="bullet"/>
      <w:lvlText w:val=""/>
      <w:lvlJc w:val="left"/>
      <w:pPr>
        <w:tabs>
          <w:tab w:val="num" w:pos="1026"/>
        </w:tabs>
        <w:ind w:left="1026" w:hanging="306"/>
      </w:pPr>
      <w:rPr>
        <w:rFonts w:ascii="Symbol" w:hAnsi="Symbol" w:hint="default"/>
      </w:rPr>
    </w:lvl>
    <w:lvl w:ilvl="1" w:tplc="8ED0288A" w:tentative="1">
      <w:start w:val="1"/>
      <w:numFmt w:val="bullet"/>
      <w:lvlText w:val="o"/>
      <w:lvlJc w:val="left"/>
      <w:pPr>
        <w:ind w:left="2880" w:hanging="360"/>
      </w:pPr>
      <w:rPr>
        <w:rFonts w:ascii="Courier New" w:hAnsi="Courier New" w:cs="Courier New" w:hint="default"/>
      </w:rPr>
    </w:lvl>
    <w:lvl w:ilvl="2" w:tplc="A782C22E" w:tentative="1">
      <w:start w:val="1"/>
      <w:numFmt w:val="bullet"/>
      <w:lvlText w:val=""/>
      <w:lvlJc w:val="left"/>
      <w:pPr>
        <w:ind w:left="3600" w:hanging="360"/>
      </w:pPr>
      <w:rPr>
        <w:rFonts w:ascii="Wingdings" w:hAnsi="Wingdings" w:hint="default"/>
      </w:rPr>
    </w:lvl>
    <w:lvl w:ilvl="3" w:tplc="F07EB150" w:tentative="1">
      <w:start w:val="1"/>
      <w:numFmt w:val="bullet"/>
      <w:lvlText w:val=""/>
      <w:lvlJc w:val="left"/>
      <w:pPr>
        <w:ind w:left="4320" w:hanging="360"/>
      </w:pPr>
      <w:rPr>
        <w:rFonts w:ascii="Symbol" w:hAnsi="Symbol" w:hint="default"/>
      </w:rPr>
    </w:lvl>
    <w:lvl w:ilvl="4" w:tplc="EE501A7C" w:tentative="1">
      <w:start w:val="1"/>
      <w:numFmt w:val="bullet"/>
      <w:lvlText w:val="o"/>
      <w:lvlJc w:val="left"/>
      <w:pPr>
        <w:ind w:left="5040" w:hanging="360"/>
      </w:pPr>
      <w:rPr>
        <w:rFonts w:ascii="Courier New" w:hAnsi="Courier New" w:cs="Courier New" w:hint="default"/>
      </w:rPr>
    </w:lvl>
    <w:lvl w:ilvl="5" w:tplc="771E32EC" w:tentative="1">
      <w:start w:val="1"/>
      <w:numFmt w:val="bullet"/>
      <w:lvlText w:val=""/>
      <w:lvlJc w:val="left"/>
      <w:pPr>
        <w:ind w:left="5760" w:hanging="360"/>
      </w:pPr>
      <w:rPr>
        <w:rFonts w:ascii="Wingdings" w:hAnsi="Wingdings" w:hint="default"/>
      </w:rPr>
    </w:lvl>
    <w:lvl w:ilvl="6" w:tplc="CEE0E88C" w:tentative="1">
      <w:start w:val="1"/>
      <w:numFmt w:val="bullet"/>
      <w:lvlText w:val=""/>
      <w:lvlJc w:val="left"/>
      <w:pPr>
        <w:ind w:left="6480" w:hanging="360"/>
      </w:pPr>
      <w:rPr>
        <w:rFonts w:ascii="Symbol" w:hAnsi="Symbol" w:hint="default"/>
      </w:rPr>
    </w:lvl>
    <w:lvl w:ilvl="7" w:tplc="DB04E06E" w:tentative="1">
      <w:start w:val="1"/>
      <w:numFmt w:val="bullet"/>
      <w:lvlText w:val="o"/>
      <w:lvlJc w:val="left"/>
      <w:pPr>
        <w:ind w:left="7200" w:hanging="360"/>
      </w:pPr>
      <w:rPr>
        <w:rFonts w:ascii="Courier New" w:hAnsi="Courier New" w:cs="Courier New" w:hint="default"/>
      </w:rPr>
    </w:lvl>
    <w:lvl w:ilvl="8" w:tplc="6FFC7728" w:tentative="1">
      <w:start w:val="1"/>
      <w:numFmt w:val="bullet"/>
      <w:lvlText w:val=""/>
      <w:lvlJc w:val="left"/>
      <w:pPr>
        <w:ind w:left="7920" w:hanging="360"/>
      </w:pPr>
      <w:rPr>
        <w:rFonts w:ascii="Wingdings" w:hAnsi="Wingdings" w:hint="default"/>
      </w:rPr>
    </w:lvl>
  </w:abstractNum>
  <w:abstractNum w:abstractNumId="139" w15:restartNumberingAfterBreak="0">
    <w:nsid w:val="792978AF"/>
    <w:multiLevelType w:val="hybridMultilevel"/>
    <w:tmpl w:val="D158D8A6"/>
    <w:lvl w:ilvl="0" w:tplc="6BD8B2E2">
      <w:start w:val="1"/>
      <w:numFmt w:val="bullet"/>
      <w:lvlText w:val=""/>
      <w:lvlJc w:val="left"/>
      <w:pPr>
        <w:tabs>
          <w:tab w:val="num" w:pos="1026"/>
        </w:tabs>
        <w:ind w:left="1026" w:hanging="306"/>
      </w:pPr>
      <w:rPr>
        <w:rFonts w:ascii="Symbol" w:hAnsi="Symbol" w:hint="default"/>
      </w:rPr>
    </w:lvl>
    <w:lvl w:ilvl="1" w:tplc="3AD20118" w:tentative="1">
      <w:start w:val="1"/>
      <w:numFmt w:val="bullet"/>
      <w:lvlText w:val="o"/>
      <w:lvlJc w:val="left"/>
      <w:pPr>
        <w:ind w:left="2880" w:hanging="360"/>
      </w:pPr>
      <w:rPr>
        <w:rFonts w:ascii="Courier New" w:hAnsi="Courier New" w:cs="Courier New" w:hint="default"/>
      </w:rPr>
    </w:lvl>
    <w:lvl w:ilvl="2" w:tplc="733E72D0" w:tentative="1">
      <w:start w:val="1"/>
      <w:numFmt w:val="bullet"/>
      <w:lvlText w:val=""/>
      <w:lvlJc w:val="left"/>
      <w:pPr>
        <w:ind w:left="3600" w:hanging="360"/>
      </w:pPr>
      <w:rPr>
        <w:rFonts w:ascii="Wingdings" w:hAnsi="Wingdings" w:hint="default"/>
      </w:rPr>
    </w:lvl>
    <w:lvl w:ilvl="3" w:tplc="EF7E61BE" w:tentative="1">
      <w:start w:val="1"/>
      <w:numFmt w:val="bullet"/>
      <w:lvlText w:val=""/>
      <w:lvlJc w:val="left"/>
      <w:pPr>
        <w:ind w:left="4320" w:hanging="360"/>
      </w:pPr>
      <w:rPr>
        <w:rFonts w:ascii="Symbol" w:hAnsi="Symbol" w:hint="default"/>
      </w:rPr>
    </w:lvl>
    <w:lvl w:ilvl="4" w:tplc="3AB48A86" w:tentative="1">
      <w:start w:val="1"/>
      <w:numFmt w:val="bullet"/>
      <w:lvlText w:val="o"/>
      <w:lvlJc w:val="left"/>
      <w:pPr>
        <w:ind w:left="5040" w:hanging="360"/>
      </w:pPr>
      <w:rPr>
        <w:rFonts w:ascii="Courier New" w:hAnsi="Courier New" w:cs="Courier New" w:hint="default"/>
      </w:rPr>
    </w:lvl>
    <w:lvl w:ilvl="5" w:tplc="B284F9BE" w:tentative="1">
      <w:start w:val="1"/>
      <w:numFmt w:val="bullet"/>
      <w:lvlText w:val=""/>
      <w:lvlJc w:val="left"/>
      <w:pPr>
        <w:ind w:left="5760" w:hanging="360"/>
      </w:pPr>
      <w:rPr>
        <w:rFonts w:ascii="Wingdings" w:hAnsi="Wingdings" w:hint="default"/>
      </w:rPr>
    </w:lvl>
    <w:lvl w:ilvl="6" w:tplc="872AC61C" w:tentative="1">
      <w:start w:val="1"/>
      <w:numFmt w:val="bullet"/>
      <w:lvlText w:val=""/>
      <w:lvlJc w:val="left"/>
      <w:pPr>
        <w:ind w:left="6480" w:hanging="360"/>
      </w:pPr>
      <w:rPr>
        <w:rFonts w:ascii="Symbol" w:hAnsi="Symbol" w:hint="default"/>
      </w:rPr>
    </w:lvl>
    <w:lvl w:ilvl="7" w:tplc="BF781644" w:tentative="1">
      <w:start w:val="1"/>
      <w:numFmt w:val="bullet"/>
      <w:lvlText w:val="o"/>
      <w:lvlJc w:val="left"/>
      <w:pPr>
        <w:ind w:left="7200" w:hanging="360"/>
      </w:pPr>
      <w:rPr>
        <w:rFonts w:ascii="Courier New" w:hAnsi="Courier New" w:cs="Courier New" w:hint="default"/>
      </w:rPr>
    </w:lvl>
    <w:lvl w:ilvl="8" w:tplc="A1E0AC8C" w:tentative="1">
      <w:start w:val="1"/>
      <w:numFmt w:val="bullet"/>
      <w:lvlText w:val=""/>
      <w:lvlJc w:val="left"/>
      <w:pPr>
        <w:ind w:left="7920" w:hanging="360"/>
      </w:pPr>
      <w:rPr>
        <w:rFonts w:ascii="Wingdings" w:hAnsi="Wingdings" w:hint="default"/>
      </w:rPr>
    </w:lvl>
  </w:abstractNum>
  <w:abstractNum w:abstractNumId="140" w15:restartNumberingAfterBreak="0">
    <w:nsid w:val="792978B0"/>
    <w:multiLevelType w:val="singleLevel"/>
    <w:tmpl w:val="46BAA642"/>
    <w:lvl w:ilvl="0">
      <w:start w:val="1"/>
      <w:numFmt w:val="decimal"/>
      <w:lvlText w:val="%1."/>
      <w:lvlJc w:val="left"/>
      <w:pPr>
        <w:ind w:left="1080" w:hanging="360"/>
      </w:pPr>
      <w:rPr>
        <w:rFonts w:hint="default"/>
      </w:rPr>
    </w:lvl>
  </w:abstractNum>
  <w:abstractNum w:abstractNumId="141" w15:restartNumberingAfterBreak="0">
    <w:nsid w:val="792978B1"/>
    <w:multiLevelType w:val="hybridMultilevel"/>
    <w:tmpl w:val="61B830B6"/>
    <w:lvl w:ilvl="0" w:tplc="2B98D9EE">
      <w:start w:val="1"/>
      <w:numFmt w:val="bullet"/>
      <w:lvlText w:val=""/>
      <w:lvlJc w:val="left"/>
      <w:pPr>
        <w:tabs>
          <w:tab w:val="num" w:pos="1366"/>
        </w:tabs>
        <w:ind w:left="1366" w:hanging="306"/>
      </w:pPr>
      <w:rPr>
        <w:rFonts w:ascii="Symbol" w:hAnsi="Symbol" w:hint="default"/>
      </w:rPr>
    </w:lvl>
    <w:lvl w:ilvl="1" w:tplc="1EFACFB4" w:tentative="1">
      <w:start w:val="1"/>
      <w:numFmt w:val="bullet"/>
      <w:lvlText w:val="o"/>
      <w:lvlJc w:val="left"/>
      <w:pPr>
        <w:ind w:left="2500" w:hanging="360"/>
      </w:pPr>
      <w:rPr>
        <w:rFonts w:ascii="Courier New" w:hAnsi="Courier New" w:cs="Courier New" w:hint="default"/>
      </w:rPr>
    </w:lvl>
    <w:lvl w:ilvl="2" w:tplc="E9F05E16" w:tentative="1">
      <w:start w:val="1"/>
      <w:numFmt w:val="bullet"/>
      <w:lvlText w:val=""/>
      <w:lvlJc w:val="left"/>
      <w:pPr>
        <w:ind w:left="3220" w:hanging="360"/>
      </w:pPr>
      <w:rPr>
        <w:rFonts w:ascii="Wingdings" w:hAnsi="Wingdings" w:hint="default"/>
      </w:rPr>
    </w:lvl>
    <w:lvl w:ilvl="3" w:tplc="F5BE08D2" w:tentative="1">
      <w:start w:val="1"/>
      <w:numFmt w:val="bullet"/>
      <w:lvlText w:val=""/>
      <w:lvlJc w:val="left"/>
      <w:pPr>
        <w:ind w:left="3940" w:hanging="360"/>
      </w:pPr>
      <w:rPr>
        <w:rFonts w:ascii="Symbol" w:hAnsi="Symbol" w:hint="default"/>
      </w:rPr>
    </w:lvl>
    <w:lvl w:ilvl="4" w:tplc="CC18621A" w:tentative="1">
      <w:start w:val="1"/>
      <w:numFmt w:val="bullet"/>
      <w:lvlText w:val="o"/>
      <w:lvlJc w:val="left"/>
      <w:pPr>
        <w:ind w:left="4660" w:hanging="360"/>
      </w:pPr>
      <w:rPr>
        <w:rFonts w:ascii="Courier New" w:hAnsi="Courier New" w:cs="Courier New" w:hint="default"/>
      </w:rPr>
    </w:lvl>
    <w:lvl w:ilvl="5" w:tplc="FD7AE3F0" w:tentative="1">
      <w:start w:val="1"/>
      <w:numFmt w:val="bullet"/>
      <w:lvlText w:val=""/>
      <w:lvlJc w:val="left"/>
      <w:pPr>
        <w:ind w:left="5380" w:hanging="360"/>
      </w:pPr>
      <w:rPr>
        <w:rFonts w:ascii="Wingdings" w:hAnsi="Wingdings" w:hint="default"/>
      </w:rPr>
    </w:lvl>
    <w:lvl w:ilvl="6" w:tplc="3022DF54" w:tentative="1">
      <w:start w:val="1"/>
      <w:numFmt w:val="bullet"/>
      <w:lvlText w:val=""/>
      <w:lvlJc w:val="left"/>
      <w:pPr>
        <w:ind w:left="6100" w:hanging="360"/>
      </w:pPr>
      <w:rPr>
        <w:rFonts w:ascii="Symbol" w:hAnsi="Symbol" w:hint="default"/>
      </w:rPr>
    </w:lvl>
    <w:lvl w:ilvl="7" w:tplc="4718BB54" w:tentative="1">
      <w:start w:val="1"/>
      <w:numFmt w:val="bullet"/>
      <w:lvlText w:val="o"/>
      <w:lvlJc w:val="left"/>
      <w:pPr>
        <w:ind w:left="6820" w:hanging="360"/>
      </w:pPr>
      <w:rPr>
        <w:rFonts w:ascii="Courier New" w:hAnsi="Courier New" w:cs="Courier New" w:hint="default"/>
      </w:rPr>
    </w:lvl>
    <w:lvl w:ilvl="8" w:tplc="22488156" w:tentative="1">
      <w:start w:val="1"/>
      <w:numFmt w:val="bullet"/>
      <w:lvlText w:val=""/>
      <w:lvlJc w:val="left"/>
      <w:pPr>
        <w:ind w:left="7540" w:hanging="360"/>
      </w:pPr>
      <w:rPr>
        <w:rFonts w:ascii="Wingdings" w:hAnsi="Wingdings" w:hint="default"/>
      </w:rPr>
    </w:lvl>
  </w:abstractNum>
  <w:abstractNum w:abstractNumId="142" w15:restartNumberingAfterBreak="0">
    <w:nsid w:val="792978B2"/>
    <w:multiLevelType w:val="hybridMultilevel"/>
    <w:tmpl w:val="61B830B6"/>
    <w:lvl w:ilvl="0" w:tplc="69E61B7C">
      <w:start w:val="1"/>
      <w:numFmt w:val="bullet"/>
      <w:lvlText w:val=""/>
      <w:lvlJc w:val="left"/>
      <w:pPr>
        <w:tabs>
          <w:tab w:val="num" w:pos="1366"/>
        </w:tabs>
        <w:ind w:left="1366" w:hanging="306"/>
      </w:pPr>
      <w:rPr>
        <w:rFonts w:ascii="Symbol" w:hAnsi="Symbol" w:hint="default"/>
      </w:rPr>
    </w:lvl>
    <w:lvl w:ilvl="1" w:tplc="B8C628EC" w:tentative="1">
      <w:start w:val="1"/>
      <w:numFmt w:val="bullet"/>
      <w:lvlText w:val="o"/>
      <w:lvlJc w:val="left"/>
      <w:pPr>
        <w:ind w:left="2500" w:hanging="360"/>
      </w:pPr>
      <w:rPr>
        <w:rFonts w:ascii="Courier New" w:hAnsi="Courier New" w:cs="Courier New" w:hint="default"/>
      </w:rPr>
    </w:lvl>
    <w:lvl w:ilvl="2" w:tplc="6F94FFDA" w:tentative="1">
      <w:start w:val="1"/>
      <w:numFmt w:val="bullet"/>
      <w:lvlText w:val=""/>
      <w:lvlJc w:val="left"/>
      <w:pPr>
        <w:ind w:left="3220" w:hanging="360"/>
      </w:pPr>
      <w:rPr>
        <w:rFonts w:ascii="Wingdings" w:hAnsi="Wingdings" w:hint="default"/>
      </w:rPr>
    </w:lvl>
    <w:lvl w:ilvl="3" w:tplc="030C2DA8" w:tentative="1">
      <w:start w:val="1"/>
      <w:numFmt w:val="bullet"/>
      <w:lvlText w:val=""/>
      <w:lvlJc w:val="left"/>
      <w:pPr>
        <w:ind w:left="3940" w:hanging="360"/>
      </w:pPr>
      <w:rPr>
        <w:rFonts w:ascii="Symbol" w:hAnsi="Symbol" w:hint="default"/>
      </w:rPr>
    </w:lvl>
    <w:lvl w:ilvl="4" w:tplc="07BC2430" w:tentative="1">
      <w:start w:val="1"/>
      <w:numFmt w:val="bullet"/>
      <w:lvlText w:val="o"/>
      <w:lvlJc w:val="left"/>
      <w:pPr>
        <w:ind w:left="4660" w:hanging="360"/>
      </w:pPr>
      <w:rPr>
        <w:rFonts w:ascii="Courier New" w:hAnsi="Courier New" w:cs="Courier New" w:hint="default"/>
      </w:rPr>
    </w:lvl>
    <w:lvl w:ilvl="5" w:tplc="CF6E28CE" w:tentative="1">
      <w:start w:val="1"/>
      <w:numFmt w:val="bullet"/>
      <w:lvlText w:val=""/>
      <w:lvlJc w:val="left"/>
      <w:pPr>
        <w:ind w:left="5380" w:hanging="360"/>
      </w:pPr>
      <w:rPr>
        <w:rFonts w:ascii="Wingdings" w:hAnsi="Wingdings" w:hint="default"/>
      </w:rPr>
    </w:lvl>
    <w:lvl w:ilvl="6" w:tplc="B316C822" w:tentative="1">
      <w:start w:val="1"/>
      <w:numFmt w:val="bullet"/>
      <w:lvlText w:val=""/>
      <w:lvlJc w:val="left"/>
      <w:pPr>
        <w:ind w:left="6100" w:hanging="360"/>
      </w:pPr>
      <w:rPr>
        <w:rFonts w:ascii="Symbol" w:hAnsi="Symbol" w:hint="default"/>
      </w:rPr>
    </w:lvl>
    <w:lvl w:ilvl="7" w:tplc="72F6A444" w:tentative="1">
      <w:start w:val="1"/>
      <w:numFmt w:val="bullet"/>
      <w:lvlText w:val="o"/>
      <w:lvlJc w:val="left"/>
      <w:pPr>
        <w:ind w:left="6820" w:hanging="360"/>
      </w:pPr>
      <w:rPr>
        <w:rFonts w:ascii="Courier New" w:hAnsi="Courier New" w:cs="Courier New" w:hint="default"/>
      </w:rPr>
    </w:lvl>
    <w:lvl w:ilvl="8" w:tplc="41F85ABA" w:tentative="1">
      <w:start w:val="1"/>
      <w:numFmt w:val="bullet"/>
      <w:lvlText w:val=""/>
      <w:lvlJc w:val="left"/>
      <w:pPr>
        <w:ind w:left="7540" w:hanging="360"/>
      </w:pPr>
      <w:rPr>
        <w:rFonts w:ascii="Wingdings" w:hAnsi="Wingdings" w:hint="default"/>
      </w:rPr>
    </w:lvl>
  </w:abstractNum>
  <w:abstractNum w:abstractNumId="143" w15:restartNumberingAfterBreak="0">
    <w:nsid w:val="792978B3"/>
    <w:multiLevelType w:val="singleLevel"/>
    <w:tmpl w:val="46BAA642"/>
    <w:lvl w:ilvl="0">
      <w:start w:val="1"/>
      <w:numFmt w:val="decimal"/>
      <w:lvlText w:val="%1."/>
      <w:lvlJc w:val="left"/>
      <w:pPr>
        <w:ind w:left="1080" w:hanging="360"/>
      </w:pPr>
      <w:rPr>
        <w:rFonts w:hint="default"/>
      </w:rPr>
    </w:lvl>
  </w:abstractNum>
  <w:abstractNum w:abstractNumId="144" w15:restartNumberingAfterBreak="0">
    <w:nsid w:val="792978B7"/>
    <w:multiLevelType w:val="hybridMultilevel"/>
    <w:tmpl w:val="61B830B6"/>
    <w:lvl w:ilvl="0" w:tplc="6F56A1BE">
      <w:start w:val="1"/>
      <w:numFmt w:val="bullet"/>
      <w:lvlText w:val=""/>
      <w:lvlJc w:val="left"/>
      <w:pPr>
        <w:tabs>
          <w:tab w:val="num" w:pos="1366"/>
        </w:tabs>
        <w:ind w:left="1366" w:hanging="306"/>
      </w:pPr>
      <w:rPr>
        <w:rFonts w:ascii="Symbol" w:hAnsi="Symbol" w:hint="default"/>
      </w:rPr>
    </w:lvl>
    <w:lvl w:ilvl="1" w:tplc="A5D2D4E0" w:tentative="1">
      <w:start w:val="1"/>
      <w:numFmt w:val="bullet"/>
      <w:lvlText w:val="o"/>
      <w:lvlJc w:val="left"/>
      <w:pPr>
        <w:ind w:left="2500" w:hanging="360"/>
      </w:pPr>
      <w:rPr>
        <w:rFonts w:ascii="Courier New" w:hAnsi="Courier New" w:cs="Courier New" w:hint="default"/>
      </w:rPr>
    </w:lvl>
    <w:lvl w:ilvl="2" w:tplc="27F69444" w:tentative="1">
      <w:start w:val="1"/>
      <w:numFmt w:val="bullet"/>
      <w:lvlText w:val=""/>
      <w:lvlJc w:val="left"/>
      <w:pPr>
        <w:ind w:left="3220" w:hanging="360"/>
      </w:pPr>
      <w:rPr>
        <w:rFonts w:ascii="Wingdings" w:hAnsi="Wingdings" w:hint="default"/>
      </w:rPr>
    </w:lvl>
    <w:lvl w:ilvl="3" w:tplc="6270E406" w:tentative="1">
      <w:start w:val="1"/>
      <w:numFmt w:val="bullet"/>
      <w:lvlText w:val=""/>
      <w:lvlJc w:val="left"/>
      <w:pPr>
        <w:ind w:left="3940" w:hanging="360"/>
      </w:pPr>
      <w:rPr>
        <w:rFonts w:ascii="Symbol" w:hAnsi="Symbol" w:hint="default"/>
      </w:rPr>
    </w:lvl>
    <w:lvl w:ilvl="4" w:tplc="4EDA5606" w:tentative="1">
      <w:start w:val="1"/>
      <w:numFmt w:val="bullet"/>
      <w:lvlText w:val="o"/>
      <w:lvlJc w:val="left"/>
      <w:pPr>
        <w:ind w:left="4660" w:hanging="360"/>
      </w:pPr>
      <w:rPr>
        <w:rFonts w:ascii="Courier New" w:hAnsi="Courier New" w:cs="Courier New" w:hint="default"/>
      </w:rPr>
    </w:lvl>
    <w:lvl w:ilvl="5" w:tplc="8A184CB2" w:tentative="1">
      <w:start w:val="1"/>
      <w:numFmt w:val="bullet"/>
      <w:lvlText w:val=""/>
      <w:lvlJc w:val="left"/>
      <w:pPr>
        <w:ind w:left="5380" w:hanging="360"/>
      </w:pPr>
      <w:rPr>
        <w:rFonts w:ascii="Wingdings" w:hAnsi="Wingdings" w:hint="default"/>
      </w:rPr>
    </w:lvl>
    <w:lvl w:ilvl="6" w:tplc="D1962748" w:tentative="1">
      <w:start w:val="1"/>
      <w:numFmt w:val="bullet"/>
      <w:lvlText w:val=""/>
      <w:lvlJc w:val="left"/>
      <w:pPr>
        <w:ind w:left="6100" w:hanging="360"/>
      </w:pPr>
      <w:rPr>
        <w:rFonts w:ascii="Symbol" w:hAnsi="Symbol" w:hint="default"/>
      </w:rPr>
    </w:lvl>
    <w:lvl w:ilvl="7" w:tplc="5A5E5386" w:tentative="1">
      <w:start w:val="1"/>
      <w:numFmt w:val="bullet"/>
      <w:lvlText w:val="o"/>
      <w:lvlJc w:val="left"/>
      <w:pPr>
        <w:ind w:left="6820" w:hanging="360"/>
      </w:pPr>
      <w:rPr>
        <w:rFonts w:ascii="Courier New" w:hAnsi="Courier New" w:cs="Courier New" w:hint="default"/>
      </w:rPr>
    </w:lvl>
    <w:lvl w:ilvl="8" w:tplc="C3B2F5B2" w:tentative="1">
      <w:start w:val="1"/>
      <w:numFmt w:val="bullet"/>
      <w:lvlText w:val=""/>
      <w:lvlJc w:val="left"/>
      <w:pPr>
        <w:ind w:left="7540" w:hanging="360"/>
      </w:pPr>
      <w:rPr>
        <w:rFonts w:ascii="Wingdings" w:hAnsi="Wingdings" w:hint="default"/>
      </w:rPr>
    </w:lvl>
  </w:abstractNum>
  <w:abstractNum w:abstractNumId="145" w15:restartNumberingAfterBreak="0">
    <w:nsid w:val="792978B9"/>
    <w:multiLevelType w:val="singleLevel"/>
    <w:tmpl w:val="46BAA642"/>
    <w:lvl w:ilvl="0">
      <w:start w:val="1"/>
      <w:numFmt w:val="decimal"/>
      <w:lvlText w:val="%1."/>
      <w:lvlJc w:val="left"/>
      <w:pPr>
        <w:ind w:left="1080" w:hanging="360"/>
      </w:pPr>
      <w:rPr>
        <w:rFonts w:hint="default"/>
      </w:rPr>
    </w:lvl>
  </w:abstractNum>
  <w:abstractNum w:abstractNumId="146" w15:restartNumberingAfterBreak="0">
    <w:nsid w:val="792978BA"/>
    <w:multiLevelType w:val="hybridMultilevel"/>
    <w:tmpl w:val="61B830B6"/>
    <w:lvl w:ilvl="0" w:tplc="8786A9A6">
      <w:start w:val="1"/>
      <w:numFmt w:val="bullet"/>
      <w:lvlText w:val=""/>
      <w:lvlJc w:val="left"/>
      <w:pPr>
        <w:tabs>
          <w:tab w:val="num" w:pos="1366"/>
        </w:tabs>
        <w:ind w:left="1366" w:hanging="306"/>
      </w:pPr>
      <w:rPr>
        <w:rFonts w:ascii="Symbol" w:hAnsi="Symbol" w:hint="default"/>
      </w:rPr>
    </w:lvl>
    <w:lvl w:ilvl="1" w:tplc="C15434D0" w:tentative="1">
      <w:start w:val="1"/>
      <w:numFmt w:val="bullet"/>
      <w:lvlText w:val="o"/>
      <w:lvlJc w:val="left"/>
      <w:pPr>
        <w:ind w:left="2500" w:hanging="360"/>
      </w:pPr>
      <w:rPr>
        <w:rFonts w:ascii="Courier New" w:hAnsi="Courier New" w:cs="Courier New" w:hint="default"/>
      </w:rPr>
    </w:lvl>
    <w:lvl w:ilvl="2" w:tplc="637267F2" w:tentative="1">
      <w:start w:val="1"/>
      <w:numFmt w:val="bullet"/>
      <w:lvlText w:val=""/>
      <w:lvlJc w:val="left"/>
      <w:pPr>
        <w:ind w:left="3220" w:hanging="360"/>
      </w:pPr>
      <w:rPr>
        <w:rFonts w:ascii="Wingdings" w:hAnsi="Wingdings" w:hint="default"/>
      </w:rPr>
    </w:lvl>
    <w:lvl w:ilvl="3" w:tplc="3D5E9288" w:tentative="1">
      <w:start w:val="1"/>
      <w:numFmt w:val="bullet"/>
      <w:lvlText w:val=""/>
      <w:lvlJc w:val="left"/>
      <w:pPr>
        <w:ind w:left="3940" w:hanging="360"/>
      </w:pPr>
      <w:rPr>
        <w:rFonts w:ascii="Symbol" w:hAnsi="Symbol" w:hint="default"/>
      </w:rPr>
    </w:lvl>
    <w:lvl w:ilvl="4" w:tplc="0518A6E2" w:tentative="1">
      <w:start w:val="1"/>
      <w:numFmt w:val="bullet"/>
      <w:lvlText w:val="o"/>
      <w:lvlJc w:val="left"/>
      <w:pPr>
        <w:ind w:left="4660" w:hanging="360"/>
      </w:pPr>
      <w:rPr>
        <w:rFonts w:ascii="Courier New" w:hAnsi="Courier New" w:cs="Courier New" w:hint="default"/>
      </w:rPr>
    </w:lvl>
    <w:lvl w:ilvl="5" w:tplc="DA626CD2" w:tentative="1">
      <w:start w:val="1"/>
      <w:numFmt w:val="bullet"/>
      <w:lvlText w:val=""/>
      <w:lvlJc w:val="left"/>
      <w:pPr>
        <w:ind w:left="5380" w:hanging="360"/>
      </w:pPr>
      <w:rPr>
        <w:rFonts w:ascii="Wingdings" w:hAnsi="Wingdings" w:hint="default"/>
      </w:rPr>
    </w:lvl>
    <w:lvl w:ilvl="6" w:tplc="31808B4C" w:tentative="1">
      <w:start w:val="1"/>
      <w:numFmt w:val="bullet"/>
      <w:lvlText w:val=""/>
      <w:lvlJc w:val="left"/>
      <w:pPr>
        <w:ind w:left="6100" w:hanging="360"/>
      </w:pPr>
      <w:rPr>
        <w:rFonts w:ascii="Symbol" w:hAnsi="Symbol" w:hint="default"/>
      </w:rPr>
    </w:lvl>
    <w:lvl w:ilvl="7" w:tplc="45A42D24" w:tentative="1">
      <w:start w:val="1"/>
      <w:numFmt w:val="bullet"/>
      <w:lvlText w:val="o"/>
      <w:lvlJc w:val="left"/>
      <w:pPr>
        <w:ind w:left="6820" w:hanging="360"/>
      </w:pPr>
      <w:rPr>
        <w:rFonts w:ascii="Courier New" w:hAnsi="Courier New" w:cs="Courier New" w:hint="default"/>
      </w:rPr>
    </w:lvl>
    <w:lvl w:ilvl="8" w:tplc="0BDEA5D0" w:tentative="1">
      <w:start w:val="1"/>
      <w:numFmt w:val="bullet"/>
      <w:lvlText w:val=""/>
      <w:lvlJc w:val="left"/>
      <w:pPr>
        <w:ind w:left="7540" w:hanging="360"/>
      </w:pPr>
      <w:rPr>
        <w:rFonts w:ascii="Wingdings" w:hAnsi="Wingdings" w:hint="default"/>
      </w:rPr>
    </w:lvl>
  </w:abstractNum>
  <w:abstractNum w:abstractNumId="147" w15:restartNumberingAfterBreak="0">
    <w:nsid w:val="792978BB"/>
    <w:multiLevelType w:val="hybridMultilevel"/>
    <w:tmpl w:val="D158D8A6"/>
    <w:lvl w:ilvl="0" w:tplc="951012FC">
      <w:start w:val="1"/>
      <w:numFmt w:val="bullet"/>
      <w:lvlText w:val=""/>
      <w:lvlJc w:val="left"/>
      <w:pPr>
        <w:tabs>
          <w:tab w:val="num" w:pos="1026"/>
        </w:tabs>
        <w:ind w:left="1026" w:hanging="306"/>
      </w:pPr>
      <w:rPr>
        <w:rFonts w:ascii="Symbol" w:hAnsi="Symbol" w:hint="default"/>
      </w:rPr>
    </w:lvl>
    <w:lvl w:ilvl="1" w:tplc="BD7AA5BC" w:tentative="1">
      <w:start w:val="1"/>
      <w:numFmt w:val="bullet"/>
      <w:lvlText w:val="o"/>
      <w:lvlJc w:val="left"/>
      <w:pPr>
        <w:ind w:left="2880" w:hanging="360"/>
      </w:pPr>
      <w:rPr>
        <w:rFonts w:ascii="Courier New" w:hAnsi="Courier New" w:cs="Courier New" w:hint="default"/>
      </w:rPr>
    </w:lvl>
    <w:lvl w:ilvl="2" w:tplc="8968D46E" w:tentative="1">
      <w:start w:val="1"/>
      <w:numFmt w:val="bullet"/>
      <w:lvlText w:val=""/>
      <w:lvlJc w:val="left"/>
      <w:pPr>
        <w:ind w:left="3600" w:hanging="360"/>
      </w:pPr>
      <w:rPr>
        <w:rFonts w:ascii="Wingdings" w:hAnsi="Wingdings" w:hint="default"/>
      </w:rPr>
    </w:lvl>
    <w:lvl w:ilvl="3" w:tplc="3F34197C" w:tentative="1">
      <w:start w:val="1"/>
      <w:numFmt w:val="bullet"/>
      <w:lvlText w:val=""/>
      <w:lvlJc w:val="left"/>
      <w:pPr>
        <w:ind w:left="4320" w:hanging="360"/>
      </w:pPr>
      <w:rPr>
        <w:rFonts w:ascii="Symbol" w:hAnsi="Symbol" w:hint="default"/>
      </w:rPr>
    </w:lvl>
    <w:lvl w:ilvl="4" w:tplc="0966F78C" w:tentative="1">
      <w:start w:val="1"/>
      <w:numFmt w:val="bullet"/>
      <w:lvlText w:val="o"/>
      <w:lvlJc w:val="left"/>
      <w:pPr>
        <w:ind w:left="5040" w:hanging="360"/>
      </w:pPr>
      <w:rPr>
        <w:rFonts w:ascii="Courier New" w:hAnsi="Courier New" w:cs="Courier New" w:hint="default"/>
      </w:rPr>
    </w:lvl>
    <w:lvl w:ilvl="5" w:tplc="4822A1F6" w:tentative="1">
      <w:start w:val="1"/>
      <w:numFmt w:val="bullet"/>
      <w:lvlText w:val=""/>
      <w:lvlJc w:val="left"/>
      <w:pPr>
        <w:ind w:left="5760" w:hanging="360"/>
      </w:pPr>
      <w:rPr>
        <w:rFonts w:ascii="Wingdings" w:hAnsi="Wingdings" w:hint="default"/>
      </w:rPr>
    </w:lvl>
    <w:lvl w:ilvl="6" w:tplc="E436679C" w:tentative="1">
      <w:start w:val="1"/>
      <w:numFmt w:val="bullet"/>
      <w:lvlText w:val=""/>
      <w:lvlJc w:val="left"/>
      <w:pPr>
        <w:ind w:left="6480" w:hanging="360"/>
      </w:pPr>
      <w:rPr>
        <w:rFonts w:ascii="Symbol" w:hAnsi="Symbol" w:hint="default"/>
      </w:rPr>
    </w:lvl>
    <w:lvl w:ilvl="7" w:tplc="4C527692" w:tentative="1">
      <w:start w:val="1"/>
      <w:numFmt w:val="bullet"/>
      <w:lvlText w:val="o"/>
      <w:lvlJc w:val="left"/>
      <w:pPr>
        <w:ind w:left="7200" w:hanging="360"/>
      </w:pPr>
      <w:rPr>
        <w:rFonts w:ascii="Courier New" w:hAnsi="Courier New" w:cs="Courier New" w:hint="default"/>
      </w:rPr>
    </w:lvl>
    <w:lvl w:ilvl="8" w:tplc="25220E84" w:tentative="1">
      <w:start w:val="1"/>
      <w:numFmt w:val="bullet"/>
      <w:lvlText w:val=""/>
      <w:lvlJc w:val="left"/>
      <w:pPr>
        <w:ind w:left="7920" w:hanging="360"/>
      </w:pPr>
      <w:rPr>
        <w:rFonts w:ascii="Wingdings" w:hAnsi="Wingdings" w:hint="default"/>
      </w:rPr>
    </w:lvl>
  </w:abstractNum>
  <w:abstractNum w:abstractNumId="148" w15:restartNumberingAfterBreak="0">
    <w:nsid w:val="792978BC"/>
    <w:multiLevelType w:val="singleLevel"/>
    <w:tmpl w:val="46BAA642"/>
    <w:lvl w:ilvl="0">
      <w:start w:val="1"/>
      <w:numFmt w:val="decimal"/>
      <w:lvlText w:val="%1."/>
      <w:lvlJc w:val="left"/>
      <w:pPr>
        <w:ind w:left="1080" w:hanging="360"/>
      </w:pPr>
      <w:rPr>
        <w:rFonts w:hint="default"/>
      </w:rPr>
    </w:lvl>
  </w:abstractNum>
  <w:abstractNum w:abstractNumId="149" w15:restartNumberingAfterBreak="0">
    <w:nsid w:val="792978BE"/>
    <w:multiLevelType w:val="singleLevel"/>
    <w:tmpl w:val="46BAA642"/>
    <w:lvl w:ilvl="0">
      <w:start w:val="1"/>
      <w:numFmt w:val="decimal"/>
      <w:lvlText w:val="%1."/>
      <w:lvlJc w:val="left"/>
      <w:pPr>
        <w:ind w:left="1080" w:hanging="360"/>
      </w:pPr>
      <w:rPr>
        <w:rFonts w:hint="default"/>
      </w:rPr>
    </w:lvl>
  </w:abstractNum>
  <w:abstractNum w:abstractNumId="150" w15:restartNumberingAfterBreak="0">
    <w:nsid w:val="792978BF"/>
    <w:multiLevelType w:val="hybridMultilevel"/>
    <w:tmpl w:val="D158D8A6"/>
    <w:lvl w:ilvl="0" w:tplc="C9F69D46">
      <w:start w:val="1"/>
      <w:numFmt w:val="bullet"/>
      <w:lvlText w:val=""/>
      <w:lvlJc w:val="left"/>
      <w:pPr>
        <w:tabs>
          <w:tab w:val="num" w:pos="1026"/>
        </w:tabs>
        <w:ind w:left="1026" w:hanging="306"/>
      </w:pPr>
      <w:rPr>
        <w:rFonts w:ascii="Symbol" w:hAnsi="Symbol" w:hint="default"/>
      </w:rPr>
    </w:lvl>
    <w:lvl w:ilvl="1" w:tplc="0BD43DFA" w:tentative="1">
      <w:start w:val="1"/>
      <w:numFmt w:val="bullet"/>
      <w:lvlText w:val="o"/>
      <w:lvlJc w:val="left"/>
      <w:pPr>
        <w:ind w:left="2880" w:hanging="360"/>
      </w:pPr>
      <w:rPr>
        <w:rFonts w:ascii="Courier New" w:hAnsi="Courier New" w:cs="Courier New" w:hint="default"/>
      </w:rPr>
    </w:lvl>
    <w:lvl w:ilvl="2" w:tplc="2AFC71A6" w:tentative="1">
      <w:start w:val="1"/>
      <w:numFmt w:val="bullet"/>
      <w:lvlText w:val=""/>
      <w:lvlJc w:val="left"/>
      <w:pPr>
        <w:ind w:left="3600" w:hanging="360"/>
      </w:pPr>
      <w:rPr>
        <w:rFonts w:ascii="Wingdings" w:hAnsi="Wingdings" w:hint="default"/>
      </w:rPr>
    </w:lvl>
    <w:lvl w:ilvl="3" w:tplc="8DBCDFC4" w:tentative="1">
      <w:start w:val="1"/>
      <w:numFmt w:val="bullet"/>
      <w:lvlText w:val=""/>
      <w:lvlJc w:val="left"/>
      <w:pPr>
        <w:ind w:left="4320" w:hanging="360"/>
      </w:pPr>
      <w:rPr>
        <w:rFonts w:ascii="Symbol" w:hAnsi="Symbol" w:hint="default"/>
      </w:rPr>
    </w:lvl>
    <w:lvl w:ilvl="4" w:tplc="1728E20A" w:tentative="1">
      <w:start w:val="1"/>
      <w:numFmt w:val="bullet"/>
      <w:lvlText w:val="o"/>
      <w:lvlJc w:val="left"/>
      <w:pPr>
        <w:ind w:left="5040" w:hanging="360"/>
      </w:pPr>
      <w:rPr>
        <w:rFonts w:ascii="Courier New" w:hAnsi="Courier New" w:cs="Courier New" w:hint="default"/>
      </w:rPr>
    </w:lvl>
    <w:lvl w:ilvl="5" w:tplc="14AEA182" w:tentative="1">
      <w:start w:val="1"/>
      <w:numFmt w:val="bullet"/>
      <w:lvlText w:val=""/>
      <w:lvlJc w:val="left"/>
      <w:pPr>
        <w:ind w:left="5760" w:hanging="360"/>
      </w:pPr>
      <w:rPr>
        <w:rFonts w:ascii="Wingdings" w:hAnsi="Wingdings" w:hint="default"/>
      </w:rPr>
    </w:lvl>
    <w:lvl w:ilvl="6" w:tplc="717C1D84" w:tentative="1">
      <w:start w:val="1"/>
      <w:numFmt w:val="bullet"/>
      <w:lvlText w:val=""/>
      <w:lvlJc w:val="left"/>
      <w:pPr>
        <w:ind w:left="6480" w:hanging="360"/>
      </w:pPr>
      <w:rPr>
        <w:rFonts w:ascii="Symbol" w:hAnsi="Symbol" w:hint="default"/>
      </w:rPr>
    </w:lvl>
    <w:lvl w:ilvl="7" w:tplc="AF12BCDC" w:tentative="1">
      <w:start w:val="1"/>
      <w:numFmt w:val="bullet"/>
      <w:lvlText w:val="o"/>
      <w:lvlJc w:val="left"/>
      <w:pPr>
        <w:ind w:left="7200" w:hanging="360"/>
      </w:pPr>
      <w:rPr>
        <w:rFonts w:ascii="Courier New" w:hAnsi="Courier New" w:cs="Courier New" w:hint="default"/>
      </w:rPr>
    </w:lvl>
    <w:lvl w:ilvl="8" w:tplc="EAFEB894" w:tentative="1">
      <w:start w:val="1"/>
      <w:numFmt w:val="bullet"/>
      <w:lvlText w:val=""/>
      <w:lvlJc w:val="left"/>
      <w:pPr>
        <w:ind w:left="7920" w:hanging="360"/>
      </w:pPr>
      <w:rPr>
        <w:rFonts w:ascii="Wingdings" w:hAnsi="Wingdings" w:hint="default"/>
      </w:rPr>
    </w:lvl>
  </w:abstractNum>
  <w:abstractNum w:abstractNumId="151" w15:restartNumberingAfterBreak="0">
    <w:nsid w:val="792978C0"/>
    <w:multiLevelType w:val="singleLevel"/>
    <w:tmpl w:val="46BAA642"/>
    <w:lvl w:ilvl="0">
      <w:start w:val="1"/>
      <w:numFmt w:val="decimal"/>
      <w:lvlText w:val="%1."/>
      <w:lvlJc w:val="left"/>
      <w:pPr>
        <w:ind w:left="1080" w:hanging="360"/>
      </w:pPr>
      <w:rPr>
        <w:rFonts w:hint="default"/>
      </w:rPr>
    </w:lvl>
  </w:abstractNum>
  <w:abstractNum w:abstractNumId="152" w15:restartNumberingAfterBreak="0">
    <w:nsid w:val="792978C2"/>
    <w:multiLevelType w:val="hybridMultilevel"/>
    <w:tmpl w:val="61B830B6"/>
    <w:lvl w:ilvl="0" w:tplc="22B878A6">
      <w:start w:val="1"/>
      <w:numFmt w:val="bullet"/>
      <w:lvlText w:val=""/>
      <w:lvlJc w:val="left"/>
      <w:pPr>
        <w:tabs>
          <w:tab w:val="num" w:pos="1366"/>
        </w:tabs>
        <w:ind w:left="1366" w:hanging="306"/>
      </w:pPr>
      <w:rPr>
        <w:rFonts w:ascii="Symbol" w:hAnsi="Symbol" w:hint="default"/>
      </w:rPr>
    </w:lvl>
    <w:lvl w:ilvl="1" w:tplc="E6A6FED8" w:tentative="1">
      <w:start w:val="1"/>
      <w:numFmt w:val="bullet"/>
      <w:lvlText w:val="o"/>
      <w:lvlJc w:val="left"/>
      <w:pPr>
        <w:ind w:left="2500" w:hanging="360"/>
      </w:pPr>
      <w:rPr>
        <w:rFonts w:ascii="Courier New" w:hAnsi="Courier New" w:cs="Courier New" w:hint="default"/>
      </w:rPr>
    </w:lvl>
    <w:lvl w:ilvl="2" w:tplc="61D2475C" w:tentative="1">
      <w:start w:val="1"/>
      <w:numFmt w:val="bullet"/>
      <w:lvlText w:val=""/>
      <w:lvlJc w:val="left"/>
      <w:pPr>
        <w:ind w:left="3220" w:hanging="360"/>
      </w:pPr>
      <w:rPr>
        <w:rFonts w:ascii="Wingdings" w:hAnsi="Wingdings" w:hint="default"/>
      </w:rPr>
    </w:lvl>
    <w:lvl w:ilvl="3" w:tplc="E664259E" w:tentative="1">
      <w:start w:val="1"/>
      <w:numFmt w:val="bullet"/>
      <w:lvlText w:val=""/>
      <w:lvlJc w:val="left"/>
      <w:pPr>
        <w:ind w:left="3940" w:hanging="360"/>
      </w:pPr>
      <w:rPr>
        <w:rFonts w:ascii="Symbol" w:hAnsi="Symbol" w:hint="default"/>
      </w:rPr>
    </w:lvl>
    <w:lvl w:ilvl="4" w:tplc="A7D4FE20" w:tentative="1">
      <w:start w:val="1"/>
      <w:numFmt w:val="bullet"/>
      <w:lvlText w:val="o"/>
      <w:lvlJc w:val="left"/>
      <w:pPr>
        <w:ind w:left="4660" w:hanging="360"/>
      </w:pPr>
      <w:rPr>
        <w:rFonts w:ascii="Courier New" w:hAnsi="Courier New" w:cs="Courier New" w:hint="default"/>
      </w:rPr>
    </w:lvl>
    <w:lvl w:ilvl="5" w:tplc="A1408E60" w:tentative="1">
      <w:start w:val="1"/>
      <w:numFmt w:val="bullet"/>
      <w:lvlText w:val=""/>
      <w:lvlJc w:val="left"/>
      <w:pPr>
        <w:ind w:left="5380" w:hanging="360"/>
      </w:pPr>
      <w:rPr>
        <w:rFonts w:ascii="Wingdings" w:hAnsi="Wingdings" w:hint="default"/>
      </w:rPr>
    </w:lvl>
    <w:lvl w:ilvl="6" w:tplc="610A18BE" w:tentative="1">
      <w:start w:val="1"/>
      <w:numFmt w:val="bullet"/>
      <w:lvlText w:val=""/>
      <w:lvlJc w:val="left"/>
      <w:pPr>
        <w:ind w:left="6100" w:hanging="360"/>
      </w:pPr>
      <w:rPr>
        <w:rFonts w:ascii="Symbol" w:hAnsi="Symbol" w:hint="default"/>
      </w:rPr>
    </w:lvl>
    <w:lvl w:ilvl="7" w:tplc="8A043396" w:tentative="1">
      <w:start w:val="1"/>
      <w:numFmt w:val="bullet"/>
      <w:lvlText w:val="o"/>
      <w:lvlJc w:val="left"/>
      <w:pPr>
        <w:ind w:left="6820" w:hanging="360"/>
      </w:pPr>
      <w:rPr>
        <w:rFonts w:ascii="Courier New" w:hAnsi="Courier New" w:cs="Courier New" w:hint="default"/>
      </w:rPr>
    </w:lvl>
    <w:lvl w:ilvl="8" w:tplc="5AAE1EB0" w:tentative="1">
      <w:start w:val="1"/>
      <w:numFmt w:val="bullet"/>
      <w:lvlText w:val=""/>
      <w:lvlJc w:val="left"/>
      <w:pPr>
        <w:ind w:left="7540" w:hanging="360"/>
      </w:pPr>
      <w:rPr>
        <w:rFonts w:ascii="Wingdings" w:hAnsi="Wingdings" w:hint="default"/>
      </w:rPr>
    </w:lvl>
  </w:abstractNum>
  <w:abstractNum w:abstractNumId="153" w15:restartNumberingAfterBreak="0">
    <w:nsid w:val="792978C3"/>
    <w:multiLevelType w:val="singleLevel"/>
    <w:tmpl w:val="46BAA642"/>
    <w:lvl w:ilvl="0">
      <w:start w:val="1"/>
      <w:numFmt w:val="decimal"/>
      <w:lvlText w:val="%1."/>
      <w:lvlJc w:val="left"/>
      <w:pPr>
        <w:ind w:left="1080" w:hanging="360"/>
      </w:pPr>
      <w:rPr>
        <w:rFonts w:hint="default"/>
      </w:rPr>
    </w:lvl>
  </w:abstractNum>
  <w:abstractNum w:abstractNumId="154" w15:restartNumberingAfterBreak="0">
    <w:nsid w:val="792978C4"/>
    <w:multiLevelType w:val="hybridMultilevel"/>
    <w:tmpl w:val="B212063A"/>
    <w:lvl w:ilvl="0" w:tplc="77A68A7E">
      <w:start w:val="1"/>
      <w:numFmt w:val="decimal"/>
      <w:lvlText w:val="%1."/>
      <w:lvlJc w:val="left"/>
      <w:pPr>
        <w:ind w:left="1420" w:hanging="360"/>
      </w:pPr>
      <w:rPr>
        <w:rFonts w:hint="default"/>
      </w:rPr>
    </w:lvl>
    <w:lvl w:ilvl="1" w:tplc="7B7CC9DC" w:tentative="1">
      <w:start w:val="1"/>
      <w:numFmt w:val="lowerLetter"/>
      <w:lvlText w:val="%2."/>
      <w:lvlJc w:val="left"/>
      <w:pPr>
        <w:ind w:left="2160" w:hanging="360"/>
      </w:pPr>
    </w:lvl>
    <w:lvl w:ilvl="2" w:tplc="95AC9586" w:tentative="1">
      <w:start w:val="1"/>
      <w:numFmt w:val="lowerRoman"/>
      <w:lvlText w:val="%3."/>
      <w:lvlJc w:val="right"/>
      <w:pPr>
        <w:ind w:left="2880" w:hanging="180"/>
      </w:pPr>
    </w:lvl>
    <w:lvl w:ilvl="3" w:tplc="B096E0A4" w:tentative="1">
      <w:start w:val="1"/>
      <w:numFmt w:val="decimal"/>
      <w:lvlText w:val="%4."/>
      <w:lvlJc w:val="left"/>
      <w:pPr>
        <w:ind w:left="3600" w:hanging="360"/>
      </w:pPr>
    </w:lvl>
    <w:lvl w:ilvl="4" w:tplc="86388776" w:tentative="1">
      <w:start w:val="1"/>
      <w:numFmt w:val="lowerLetter"/>
      <w:lvlText w:val="%5."/>
      <w:lvlJc w:val="left"/>
      <w:pPr>
        <w:ind w:left="4320" w:hanging="360"/>
      </w:pPr>
    </w:lvl>
    <w:lvl w:ilvl="5" w:tplc="5BDA2E42" w:tentative="1">
      <w:start w:val="1"/>
      <w:numFmt w:val="lowerRoman"/>
      <w:lvlText w:val="%6."/>
      <w:lvlJc w:val="right"/>
      <w:pPr>
        <w:ind w:left="5040" w:hanging="180"/>
      </w:pPr>
    </w:lvl>
    <w:lvl w:ilvl="6" w:tplc="2286AF78" w:tentative="1">
      <w:start w:val="1"/>
      <w:numFmt w:val="decimal"/>
      <w:lvlText w:val="%7."/>
      <w:lvlJc w:val="left"/>
      <w:pPr>
        <w:ind w:left="5760" w:hanging="360"/>
      </w:pPr>
    </w:lvl>
    <w:lvl w:ilvl="7" w:tplc="038417FA" w:tentative="1">
      <w:start w:val="1"/>
      <w:numFmt w:val="lowerLetter"/>
      <w:lvlText w:val="%8."/>
      <w:lvlJc w:val="left"/>
      <w:pPr>
        <w:ind w:left="6480" w:hanging="360"/>
      </w:pPr>
    </w:lvl>
    <w:lvl w:ilvl="8" w:tplc="29F64AEC" w:tentative="1">
      <w:start w:val="1"/>
      <w:numFmt w:val="lowerRoman"/>
      <w:lvlText w:val="%9."/>
      <w:lvlJc w:val="right"/>
      <w:pPr>
        <w:ind w:left="7200" w:hanging="180"/>
      </w:pPr>
    </w:lvl>
  </w:abstractNum>
  <w:abstractNum w:abstractNumId="155" w15:restartNumberingAfterBreak="0">
    <w:nsid w:val="792978C5"/>
    <w:multiLevelType w:val="hybridMultilevel"/>
    <w:tmpl w:val="B212063A"/>
    <w:lvl w:ilvl="0" w:tplc="AB4E4170">
      <w:start w:val="1"/>
      <w:numFmt w:val="decimal"/>
      <w:lvlText w:val="%1."/>
      <w:lvlJc w:val="left"/>
      <w:pPr>
        <w:ind w:left="1420" w:hanging="360"/>
      </w:pPr>
      <w:rPr>
        <w:rFonts w:hint="default"/>
      </w:rPr>
    </w:lvl>
    <w:lvl w:ilvl="1" w:tplc="DB04D530" w:tentative="1">
      <w:start w:val="1"/>
      <w:numFmt w:val="lowerLetter"/>
      <w:lvlText w:val="%2."/>
      <w:lvlJc w:val="left"/>
      <w:pPr>
        <w:ind w:left="2160" w:hanging="360"/>
      </w:pPr>
    </w:lvl>
    <w:lvl w:ilvl="2" w:tplc="1C16C0DE" w:tentative="1">
      <w:start w:val="1"/>
      <w:numFmt w:val="lowerRoman"/>
      <w:lvlText w:val="%3."/>
      <w:lvlJc w:val="right"/>
      <w:pPr>
        <w:ind w:left="2880" w:hanging="180"/>
      </w:pPr>
    </w:lvl>
    <w:lvl w:ilvl="3" w:tplc="B91023BC" w:tentative="1">
      <w:start w:val="1"/>
      <w:numFmt w:val="decimal"/>
      <w:lvlText w:val="%4."/>
      <w:lvlJc w:val="left"/>
      <w:pPr>
        <w:ind w:left="3600" w:hanging="360"/>
      </w:pPr>
    </w:lvl>
    <w:lvl w:ilvl="4" w:tplc="5B2E4EC4" w:tentative="1">
      <w:start w:val="1"/>
      <w:numFmt w:val="lowerLetter"/>
      <w:lvlText w:val="%5."/>
      <w:lvlJc w:val="left"/>
      <w:pPr>
        <w:ind w:left="4320" w:hanging="360"/>
      </w:pPr>
    </w:lvl>
    <w:lvl w:ilvl="5" w:tplc="1D3E4F2C" w:tentative="1">
      <w:start w:val="1"/>
      <w:numFmt w:val="lowerRoman"/>
      <w:lvlText w:val="%6."/>
      <w:lvlJc w:val="right"/>
      <w:pPr>
        <w:ind w:left="5040" w:hanging="180"/>
      </w:pPr>
    </w:lvl>
    <w:lvl w:ilvl="6" w:tplc="CCBE2926" w:tentative="1">
      <w:start w:val="1"/>
      <w:numFmt w:val="decimal"/>
      <w:lvlText w:val="%7."/>
      <w:lvlJc w:val="left"/>
      <w:pPr>
        <w:ind w:left="5760" w:hanging="360"/>
      </w:pPr>
    </w:lvl>
    <w:lvl w:ilvl="7" w:tplc="DCF0A158" w:tentative="1">
      <w:start w:val="1"/>
      <w:numFmt w:val="lowerLetter"/>
      <w:lvlText w:val="%8."/>
      <w:lvlJc w:val="left"/>
      <w:pPr>
        <w:ind w:left="6480" w:hanging="360"/>
      </w:pPr>
    </w:lvl>
    <w:lvl w:ilvl="8" w:tplc="2132E1C8" w:tentative="1">
      <w:start w:val="1"/>
      <w:numFmt w:val="lowerRoman"/>
      <w:lvlText w:val="%9."/>
      <w:lvlJc w:val="right"/>
      <w:pPr>
        <w:ind w:left="7200" w:hanging="180"/>
      </w:pPr>
    </w:lvl>
  </w:abstractNum>
  <w:abstractNum w:abstractNumId="156" w15:restartNumberingAfterBreak="0">
    <w:nsid w:val="792978C6"/>
    <w:multiLevelType w:val="singleLevel"/>
    <w:tmpl w:val="46BAA642"/>
    <w:lvl w:ilvl="0">
      <w:start w:val="1"/>
      <w:numFmt w:val="decimal"/>
      <w:lvlText w:val="%1."/>
      <w:lvlJc w:val="left"/>
      <w:pPr>
        <w:ind w:left="1080" w:hanging="360"/>
      </w:pPr>
      <w:rPr>
        <w:rFonts w:hint="default"/>
      </w:rPr>
    </w:lvl>
  </w:abstractNum>
  <w:abstractNum w:abstractNumId="157" w15:restartNumberingAfterBreak="0">
    <w:nsid w:val="792978C8"/>
    <w:multiLevelType w:val="singleLevel"/>
    <w:tmpl w:val="46BAA642"/>
    <w:lvl w:ilvl="0">
      <w:start w:val="1"/>
      <w:numFmt w:val="decimal"/>
      <w:lvlText w:val="%1."/>
      <w:lvlJc w:val="left"/>
      <w:pPr>
        <w:ind w:left="1080" w:hanging="360"/>
      </w:pPr>
      <w:rPr>
        <w:rFonts w:hint="default"/>
      </w:rPr>
    </w:lvl>
  </w:abstractNum>
  <w:abstractNum w:abstractNumId="158" w15:restartNumberingAfterBreak="0">
    <w:nsid w:val="792978CA"/>
    <w:multiLevelType w:val="singleLevel"/>
    <w:tmpl w:val="46BAA642"/>
    <w:lvl w:ilvl="0">
      <w:start w:val="1"/>
      <w:numFmt w:val="decimal"/>
      <w:lvlText w:val="%1."/>
      <w:lvlJc w:val="left"/>
      <w:pPr>
        <w:ind w:left="1080" w:hanging="360"/>
      </w:pPr>
      <w:rPr>
        <w:rFonts w:hint="default"/>
      </w:rPr>
    </w:lvl>
  </w:abstractNum>
  <w:abstractNum w:abstractNumId="159" w15:restartNumberingAfterBreak="0">
    <w:nsid w:val="792978CC"/>
    <w:multiLevelType w:val="hybridMultilevel"/>
    <w:tmpl w:val="B212063A"/>
    <w:lvl w:ilvl="0" w:tplc="B0DEE43C">
      <w:start w:val="1"/>
      <w:numFmt w:val="decimal"/>
      <w:lvlText w:val="%1."/>
      <w:lvlJc w:val="left"/>
      <w:pPr>
        <w:ind w:left="1420" w:hanging="360"/>
      </w:pPr>
      <w:rPr>
        <w:rFonts w:hint="default"/>
      </w:rPr>
    </w:lvl>
    <w:lvl w:ilvl="1" w:tplc="4DCE5F7E" w:tentative="1">
      <w:start w:val="1"/>
      <w:numFmt w:val="lowerLetter"/>
      <w:lvlText w:val="%2."/>
      <w:lvlJc w:val="left"/>
      <w:pPr>
        <w:ind w:left="2160" w:hanging="360"/>
      </w:pPr>
    </w:lvl>
    <w:lvl w:ilvl="2" w:tplc="BD2CD150" w:tentative="1">
      <w:start w:val="1"/>
      <w:numFmt w:val="lowerRoman"/>
      <w:lvlText w:val="%3."/>
      <w:lvlJc w:val="right"/>
      <w:pPr>
        <w:ind w:left="2880" w:hanging="180"/>
      </w:pPr>
    </w:lvl>
    <w:lvl w:ilvl="3" w:tplc="73AE5A48" w:tentative="1">
      <w:start w:val="1"/>
      <w:numFmt w:val="decimal"/>
      <w:lvlText w:val="%4."/>
      <w:lvlJc w:val="left"/>
      <w:pPr>
        <w:ind w:left="3600" w:hanging="360"/>
      </w:pPr>
    </w:lvl>
    <w:lvl w:ilvl="4" w:tplc="D38A0916" w:tentative="1">
      <w:start w:val="1"/>
      <w:numFmt w:val="lowerLetter"/>
      <w:lvlText w:val="%5."/>
      <w:lvlJc w:val="left"/>
      <w:pPr>
        <w:ind w:left="4320" w:hanging="360"/>
      </w:pPr>
    </w:lvl>
    <w:lvl w:ilvl="5" w:tplc="D3E0E2D4" w:tentative="1">
      <w:start w:val="1"/>
      <w:numFmt w:val="lowerRoman"/>
      <w:lvlText w:val="%6."/>
      <w:lvlJc w:val="right"/>
      <w:pPr>
        <w:ind w:left="5040" w:hanging="180"/>
      </w:pPr>
    </w:lvl>
    <w:lvl w:ilvl="6" w:tplc="6CBABC96" w:tentative="1">
      <w:start w:val="1"/>
      <w:numFmt w:val="decimal"/>
      <w:lvlText w:val="%7."/>
      <w:lvlJc w:val="left"/>
      <w:pPr>
        <w:ind w:left="5760" w:hanging="360"/>
      </w:pPr>
    </w:lvl>
    <w:lvl w:ilvl="7" w:tplc="71568586" w:tentative="1">
      <w:start w:val="1"/>
      <w:numFmt w:val="lowerLetter"/>
      <w:lvlText w:val="%8."/>
      <w:lvlJc w:val="left"/>
      <w:pPr>
        <w:ind w:left="6480" w:hanging="360"/>
      </w:pPr>
    </w:lvl>
    <w:lvl w:ilvl="8" w:tplc="EC3A033C" w:tentative="1">
      <w:start w:val="1"/>
      <w:numFmt w:val="lowerRoman"/>
      <w:lvlText w:val="%9."/>
      <w:lvlJc w:val="right"/>
      <w:pPr>
        <w:ind w:left="7200" w:hanging="180"/>
      </w:pPr>
    </w:lvl>
  </w:abstractNum>
  <w:abstractNum w:abstractNumId="160" w15:restartNumberingAfterBreak="0">
    <w:nsid w:val="792978CD"/>
    <w:multiLevelType w:val="hybridMultilevel"/>
    <w:tmpl w:val="B212063A"/>
    <w:lvl w:ilvl="0" w:tplc="34C8637A">
      <w:start w:val="1"/>
      <w:numFmt w:val="decimal"/>
      <w:lvlText w:val="%1."/>
      <w:lvlJc w:val="left"/>
      <w:pPr>
        <w:ind w:left="1420" w:hanging="360"/>
      </w:pPr>
      <w:rPr>
        <w:rFonts w:hint="default"/>
      </w:rPr>
    </w:lvl>
    <w:lvl w:ilvl="1" w:tplc="C9A080CA" w:tentative="1">
      <w:start w:val="1"/>
      <w:numFmt w:val="lowerLetter"/>
      <w:lvlText w:val="%2."/>
      <w:lvlJc w:val="left"/>
      <w:pPr>
        <w:ind w:left="2160" w:hanging="360"/>
      </w:pPr>
    </w:lvl>
    <w:lvl w:ilvl="2" w:tplc="49000B12" w:tentative="1">
      <w:start w:val="1"/>
      <w:numFmt w:val="lowerRoman"/>
      <w:lvlText w:val="%3."/>
      <w:lvlJc w:val="right"/>
      <w:pPr>
        <w:ind w:left="2880" w:hanging="180"/>
      </w:pPr>
    </w:lvl>
    <w:lvl w:ilvl="3" w:tplc="F0548CC8" w:tentative="1">
      <w:start w:val="1"/>
      <w:numFmt w:val="decimal"/>
      <w:lvlText w:val="%4."/>
      <w:lvlJc w:val="left"/>
      <w:pPr>
        <w:ind w:left="3600" w:hanging="360"/>
      </w:pPr>
    </w:lvl>
    <w:lvl w:ilvl="4" w:tplc="79121E14" w:tentative="1">
      <w:start w:val="1"/>
      <w:numFmt w:val="lowerLetter"/>
      <w:lvlText w:val="%5."/>
      <w:lvlJc w:val="left"/>
      <w:pPr>
        <w:ind w:left="4320" w:hanging="360"/>
      </w:pPr>
    </w:lvl>
    <w:lvl w:ilvl="5" w:tplc="70784680" w:tentative="1">
      <w:start w:val="1"/>
      <w:numFmt w:val="lowerRoman"/>
      <w:lvlText w:val="%6."/>
      <w:lvlJc w:val="right"/>
      <w:pPr>
        <w:ind w:left="5040" w:hanging="180"/>
      </w:pPr>
    </w:lvl>
    <w:lvl w:ilvl="6" w:tplc="12222852" w:tentative="1">
      <w:start w:val="1"/>
      <w:numFmt w:val="decimal"/>
      <w:lvlText w:val="%7."/>
      <w:lvlJc w:val="left"/>
      <w:pPr>
        <w:ind w:left="5760" w:hanging="360"/>
      </w:pPr>
    </w:lvl>
    <w:lvl w:ilvl="7" w:tplc="2FF4256C" w:tentative="1">
      <w:start w:val="1"/>
      <w:numFmt w:val="lowerLetter"/>
      <w:lvlText w:val="%8."/>
      <w:lvlJc w:val="left"/>
      <w:pPr>
        <w:ind w:left="6480" w:hanging="360"/>
      </w:pPr>
    </w:lvl>
    <w:lvl w:ilvl="8" w:tplc="EA009E0A" w:tentative="1">
      <w:start w:val="1"/>
      <w:numFmt w:val="lowerRoman"/>
      <w:lvlText w:val="%9."/>
      <w:lvlJc w:val="right"/>
      <w:pPr>
        <w:ind w:left="7200" w:hanging="180"/>
      </w:pPr>
    </w:lvl>
  </w:abstractNum>
  <w:abstractNum w:abstractNumId="161" w15:restartNumberingAfterBreak="0">
    <w:nsid w:val="792978CE"/>
    <w:multiLevelType w:val="singleLevel"/>
    <w:tmpl w:val="46BAA642"/>
    <w:lvl w:ilvl="0">
      <w:start w:val="1"/>
      <w:numFmt w:val="decimal"/>
      <w:lvlText w:val="%1."/>
      <w:lvlJc w:val="left"/>
      <w:pPr>
        <w:ind w:left="1080" w:hanging="360"/>
      </w:pPr>
      <w:rPr>
        <w:rFonts w:hint="default"/>
      </w:rPr>
    </w:lvl>
  </w:abstractNum>
  <w:abstractNum w:abstractNumId="162" w15:restartNumberingAfterBreak="0">
    <w:nsid w:val="792978D0"/>
    <w:multiLevelType w:val="hybridMultilevel"/>
    <w:tmpl w:val="B212063A"/>
    <w:lvl w:ilvl="0" w:tplc="CEDECAFA">
      <w:start w:val="1"/>
      <w:numFmt w:val="decimal"/>
      <w:lvlText w:val="%1."/>
      <w:lvlJc w:val="left"/>
      <w:pPr>
        <w:ind w:left="1420" w:hanging="360"/>
      </w:pPr>
      <w:rPr>
        <w:rFonts w:hint="default"/>
      </w:rPr>
    </w:lvl>
    <w:lvl w:ilvl="1" w:tplc="7EDE8F36" w:tentative="1">
      <w:start w:val="1"/>
      <w:numFmt w:val="lowerLetter"/>
      <w:lvlText w:val="%2."/>
      <w:lvlJc w:val="left"/>
      <w:pPr>
        <w:ind w:left="2160" w:hanging="360"/>
      </w:pPr>
    </w:lvl>
    <w:lvl w:ilvl="2" w:tplc="A548422A" w:tentative="1">
      <w:start w:val="1"/>
      <w:numFmt w:val="lowerRoman"/>
      <w:lvlText w:val="%3."/>
      <w:lvlJc w:val="right"/>
      <w:pPr>
        <w:ind w:left="2880" w:hanging="180"/>
      </w:pPr>
    </w:lvl>
    <w:lvl w:ilvl="3" w:tplc="B746A042" w:tentative="1">
      <w:start w:val="1"/>
      <w:numFmt w:val="decimal"/>
      <w:lvlText w:val="%4."/>
      <w:lvlJc w:val="left"/>
      <w:pPr>
        <w:ind w:left="3600" w:hanging="360"/>
      </w:pPr>
    </w:lvl>
    <w:lvl w:ilvl="4" w:tplc="92065BA6" w:tentative="1">
      <w:start w:val="1"/>
      <w:numFmt w:val="lowerLetter"/>
      <w:lvlText w:val="%5."/>
      <w:lvlJc w:val="left"/>
      <w:pPr>
        <w:ind w:left="4320" w:hanging="360"/>
      </w:pPr>
    </w:lvl>
    <w:lvl w:ilvl="5" w:tplc="42CAB312" w:tentative="1">
      <w:start w:val="1"/>
      <w:numFmt w:val="lowerRoman"/>
      <w:lvlText w:val="%6."/>
      <w:lvlJc w:val="right"/>
      <w:pPr>
        <w:ind w:left="5040" w:hanging="180"/>
      </w:pPr>
    </w:lvl>
    <w:lvl w:ilvl="6" w:tplc="3D0C631C" w:tentative="1">
      <w:start w:val="1"/>
      <w:numFmt w:val="decimal"/>
      <w:lvlText w:val="%7."/>
      <w:lvlJc w:val="left"/>
      <w:pPr>
        <w:ind w:left="5760" w:hanging="360"/>
      </w:pPr>
    </w:lvl>
    <w:lvl w:ilvl="7" w:tplc="BB483490" w:tentative="1">
      <w:start w:val="1"/>
      <w:numFmt w:val="lowerLetter"/>
      <w:lvlText w:val="%8."/>
      <w:lvlJc w:val="left"/>
      <w:pPr>
        <w:ind w:left="6480" w:hanging="360"/>
      </w:pPr>
    </w:lvl>
    <w:lvl w:ilvl="8" w:tplc="E87A3012" w:tentative="1">
      <w:start w:val="1"/>
      <w:numFmt w:val="lowerRoman"/>
      <w:lvlText w:val="%9."/>
      <w:lvlJc w:val="right"/>
      <w:pPr>
        <w:ind w:left="7200" w:hanging="180"/>
      </w:pPr>
    </w:lvl>
  </w:abstractNum>
  <w:abstractNum w:abstractNumId="163" w15:restartNumberingAfterBreak="0">
    <w:nsid w:val="792978D2"/>
    <w:multiLevelType w:val="hybridMultilevel"/>
    <w:tmpl w:val="B212063A"/>
    <w:lvl w:ilvl="0" w:tplc="7EA894C0">
      <w:start w:val="1"/>
      <w:numFmt w:val="decimal"/>
      <w:lvlText w:val="%1."/>
      <w:lvlJc w:val="left"/>
      <w:pPr>
        <w:ind w:left="1420" w:hanging="360"/>
      </w:pPr>
      <w:rPr>
        <w:rFonts w:hint="default"/>
      </w:rPr>
    </w:lvl>
    <w:lvl w:ilvl="1" w:tplc="FB4E7A4E" w:tentative="1">
      <w:start w:val="1"/>
      <w:numFmt w:val="lowerLetter"/>
      <w:lvlText w:val="%2."/>
      <w:lvlJc w:val="left"/>
      <w:pPr>
        <w:ind w:left="2160" w:hanging="360"/>
      </w:pPr>
    </w:lvl>
    <w:lvl w:ilvl="2" w:tplc="99D06792" w:tentative="1">
      <w:start w:val="1"/>
      <w:numFmt w:val="lowerRoman"/>
      <w:lvlText w:val="%3."/>
      <w:lvlJc w:val="right"/>
      <w:pPr>
        <w:ind w:left="2880" w:hanging="180"/>
      </w:pPr>
    </w:lvl>
    <w:lvl w:ilvl="3" w:tplc="BD004516" w:tentative="1">
      <w:start w:val="1"/>
      <w:numFmt w:val="decimal"/>
      <w:lvlText w:val="%4."/>
      <w:lvlJc w:val="left"/>
      <w:pPr>
        <w:ind w:left="3600" w:hanging="360"/>
      </w:pPr>
    </w:lvl>
    <w:lvl w:ilvl="4" w:tplc="D9A8BEF6" w:tentative="1">
      <w:start w:val="1"/>
      <w:numFmt w:val="lowerLetter"/>
      <w:lvlText w:val="%5."/>
      <w:lvlJc w:val="left"/>
      <w:pPr>
        <w:ind w:left="4320" w:hanging="360"/>
      </w:pPr>
    </w:lvl>
    <w:lvl w:ilvl="5" w:tplc="841C8B3E" w:tentative="1">
      <w:start w:val="1"/>
      <w:numFmt w:val="lowerRoman"/>
      <w:lvlText w:val="%6."/>
      <w:lvlJc w:val="right"/>
      <w:pPr>
        <w:ind w:left="5040" w:hanging="180"/>
      </w:pPr>
    </w:lvl>
    <w:lvl w:ilvl="6" w:tplc="5D3AF8EC" w:tentative="1">
      <w:start w:val="1"/>
      <w:numFmt w:val="decimal"/>
      <w:lvlText w:val="%7."/>
      <w:lvlJc w:val="left"/>
      <w:pPr>
        <w:ind w:left="5760" w:hanging="360"/>
      </w:pPr>
    </w:lvl>
    <w:lvl w:ilvl="7" w:tplc="FE686B06" w:tentative="1">
      <w:start w:val="1"/>
      <w:numFmt w:val="lowerLetter"/>
      <w:lvlText w:val="%8."/>
      <w:lvlJc w:val="left"/>
      <w:pPr>
        <w:ind w:left="6480" w:hanging="360"/>
      </w:pPr>
    </w:lvl>
    <w:lvl w:ilvl="8" w:tplc="26805B98" w:tentative="1">
      <w:start w:val="1"/>
      <w:numFmt w:val="lowerRoman"/>
      <w:lvlText w:val="%9."/>
      <w:lvlJc w:val="right"/>
      <w:pPr>
        <w:ind w:left="7200" w:hanging="180"/>
      </w:pPr>
    </w:lvl>
  </w:abstractNum>
  <w:abstractNum w:abstractNumId="164" w15:restartNumberingAfterBreak="0">
    <w:nsid w:val="792978D4"/>
    <w:multiLevelType w:val="hybridMultilevel"/>
    <w:tmpl w:val="D158D8A6"/>
    <w:lvl w:ilvl="0" w:tplc="E2FA420C">
      <w:start w:val="1"/>
      <w:numFmt w:val="bullet"/>
      <w:lvlText w:val=""/>
      <w:lvlJc w:val="left"/>
      <w:pPr>
        <w:tabs>
          <w:tab w:val="num" w:pos="1026"/>
        </w:tabs>
        <w:ind w:left="1026" w:hanging="306"/>
      </w:pPr>
      <w:rPr>
        <w:rFonts w:ascii="Symbol" w:hAnsi="Symbol" w:hint="default"/>
      </w:rPr>
    </w:lvl>
    <w:lvl w:ilvl="1" w:tplc="2236D408" w:tentative="1">
      <w:start w:val="1"/>
      <w:numFmt w:val="bullet"/>
      <w:lvlText w:val="o"/>
      <w:lvlJc w:val="left"/>
      <w:pPr>
        <w:ind w:left="2880" w:hanging="360"/>
      </w:pPr>
      <w:rPr>
        <w:rFonts w:ascii="Courier New" w:hAnsi="Courier New" w:cs="Courier New" w:hint="default"/>
      </w:rPr>
    </w:lvl>
    <w:lvl w:ilvl="2" w:tplc="E84091A0" w:tentative="1">
      <w:start w:val="1"/>
      <w:numFmt w:val="bullet"/>
      <w:lvlText w:val=""/>
      <w:lvlJc w:val="left"/>
      <w:pPr>
        <w:ind w:left="3600" w:hanging="360"/>
      </w:pPr>
      <w:rPr>
        <w:rFonts w:ascii="Wingdings" w:hAnsi="Wingdings" w:hint="default"/>
      </w:rPr>
    </w:lvl>
    <w:lvl w:ilvl="3" w:tplc="294241D0" w:tentative="1">
      <w:start w:val="1"/>
      <w:numFmt w:val="bullet"/>
      <w:lvlText w:val=""/>
      <w:lvlJc w:val="left"/>
      <w:pPr>
        <w:ind w:left="4320" w:hanging="360"/>
      </w:pPr>
      <w:rPr>
        <w:rFonts w:ascii="Symbol" w:hAnsi="Symbol" w:hint="default"/>
      </w:rPr>
    </w:lvl>
    <w:lvl w:ilvl="4" w:tplc="5CA6DC48" w:tentative="1">
      <w:start w:val="1"/>
      <w:numFmt w:val="bullet"/>
      <w:lvlText w:val="o"/>
      <w:lvlJc w:val="left"/>
      <w:pPr>
        <w:ind w:left="5040" w:hanging="360"/>
      </w:pPr>
      <w:rPr>
        <w:rFonts w:ascii="Courier New" w:hAnsi="Courier New" w:cs="Courier New" w:hint="default"/>
      </w:rPr>
    </w:lvl>
    <w:lvl w:ilvl="5" w:tplc="41FA8058" w:tentative="1">
      <w:start w:val="1"/>
      <w:numFmt w:val="bullet"/>
      <w:lvlText w:val=""/>
      <w:lvlJc w:val="left"/>
      <w:pPr>
        <w:ind w:left="5760" w:hanging="360"/>
      </w:pPr>
      <w:rPr>
        <w:rFonts w:ascii="Wingdings" w:hAnsi="Wingdings" w:hint="default"/>
      </w:rPr>
    </w:lvl>
    <w:lvl w:ilvl="6" w:tplc="2102A676" w:tentative="1">
      <w:start w:val="1"/>
      <w:numFmt w:val="bullet"/>
      <w:lvlText w:val=""/>
      <w:lvlJc w:val="left"/>
      <w:pPr>
        <w:ind w:left="6480" w:hanging="360"/>
      </w:pPr>
      <w:rPr>
        <w:rFonts w:ascii="Symbol" w:hAnsi="Symbol" w:hint="default"/>
      </w:rPr>
    </w:lvl>
    <w:lvl w:ilvl="7" w:tplc="7C9E486E" w:tentative="1">
      <w:start w:val="1"/>
      <w:numFmt w:val="bullet"/>
      <w:lvlText w:val="o"/>
      <w:lvlJc w:val="left"/>
      <w:pPr>
        <w:ind w:left="7200" w:hanging="360"/>
      </w:pPr>
      <w:rPr>
        <w:rFonts w:ascii="Courier New" w:hAnsi="Courier New" w:cs="Courier New" w:hint="default"/>
      </w:rPr>
    </w:lvl>
    <w:lvl w:ilvl="8" w:tplc="02AE3896" w:tentative="1">
      <w:start w:val="1"/>
      <w:numFmt w:val="bullet"/>
      <w:lvlText w:val=""/>
      <w:lvlJc w:val="left"/>
      <w:pPr>
        <w:ind w:left="7920" w:hanging="360"/>
      </w:pPr>
      <w:rPr>
        <w:rFonts w:ascii="Wingdings" w:hAnsi="Wingdings" w:hint="default"/>
      </w:rPr>
    </w:lvl>
  </w:abstractNum>
  <w:abstractNum w:abstractNumId="165" w15:restartNumberingAfterBreak="0">
    <w:nsid w:val="792978D5"/>
    <w:multiLevelType w:val="singleLevel"/>
    <w:tmpl w:val="46BAA642"/>
    <w:lvl w:ilvl="0">
      <w:start w:val="1"/>
      <w:numFmt w:val="decimal"/>
      <w:lvlText w:val="%1."/>
      <w:lvlJc w:val="left"/>
      <w:pPr>
        <w:ind w:left="1080" w:hanging="360"/>
      </w:pPr>
      <w:rPr>
        <w:rFonts w:hint="default"/>
      </w:rPr>
    </w:lvl>
  </w:abstractNum>
  <w:abstractNum w:abstractNumId="166" w15:restartNumberingAfterBreak="0">
    <w:nsid w:val="792978D8"/>
    <w:multiLevelType w:val="hybridMultilevel"/>
    <w:tmpl w:val="D158D8A6"/>
    <w:lvl w:ilvl="0" w:tplc="D9D2D776">
      <w:start w:val="1"/>
      <w:numFmt w:val="bullet"/>
      <w:lvlText w:val=""/>
      <w:lvlJc w:val="left"/>
      <w:pPr>
        <w:tabs>
          <w:tab w:val="num" w:pos="1026"/>
        </w:tabs>
        <w:ind w:left="1026" w:hanging="306"/>
      </w:pPr>
      <w:rPr>
        <w:rFonts w:ascii="Symbol" w:hAnsi="Symbol" w:hint="default"/>
      </w:rPr>
    </w:lvl>
    <w:lvl w:ilvl="1" w:tplc="5DE81256" w:tentative="1">
      <w:start w:val="1"/>
      <w:numFmt w:val="bullet"/>
      <w:lvlText w:val="o"/>
      <w:lvlJc w:val="left"/>
      <w:pPr>
        <w:ind w:left="2880" w:hanging="360"/>
      </w:pPr>
      <w:rPr>
        <w:rFonts w:ascii="Courier New" w:hAnsi="Courier New" w:cs="Courier New" w:hint="default"/>
      </w:rPr>
    </w:lvl>
    <w:lvl w:ilvl="2" w:tplc="EDB4979C" w:tentative="1">
      <w:start w:val="1"/>
      <w:numFmt w:val="bullet"/>
      <w:lvlText w:val=""/>
      <w:lvlJc w:val="left"/>
      <w:pPr>
        <w:ind w:left="3600" w:hanging="360"/>
      </w:pPr>
      <w:rPr>
        <w:rFonts w:ascii="Wingdings" w:hAnsi="Wingdings" w:hint="default"/>
      </w:rPr>
    </w:lvl>
    <w:lvl w:ilvl="3" w:tplc="DFD23656" w:tentative="1">
      <w:start w:val="1"/>
      <w:numFmt w:val="bullet"/>
      <w:lvlText w:val=""/>
      <w:lvlJc w:val="left"/>
      <w:pPr>
        <w:ind w:left="4320" w:hanging="360"/>
      </w:pPr>
      <w:rPr>
        <w:rFonts w:ascii="Symbol" w:hAnsi="Symbol" w:hint="default"/>
      </w:rPr>
    </w:lvl>
    <w:lvl w:ilvl="4" w:tplc="DDDCDF48" w:tentative="1">
      <w:start w:val="1"/>
      <w:numFmt w:val="bullet"/>
      <w:lvlText w:val="o"/>
      <w:lvlJc w:val="left"/>
      <w:pPr>
        <w:ind w:left="5040" w:hanging="360"/>
      </w:pPr>
      <w:rPr>
        <w:rFonts w:ascii="Courier New" w:hAnsi="Courier New" w:cs="Courier New" w:hint="default"/>
      </w:rPr>
    </w:lvl>
    <w:lvl w:ilvl="5" w:tplc="5874D662" w:tentative="1">
      <w:start w:val="1"/>
      <w:numFmt w:val="bullet"/>
      <w:lvlText w:val=""/>
      <w:lvlJc w:val="left"/>
      <w:pPr>
        <w:ind w:left="5760" w:hanging="360"/>
      </w:pPr>
      <w:rPr>
        <w:rFonts w:ascii="Wingdings" w:hAnsi="Wingdings" w:hint="default"/>
      </w:rPr>
    </w:lvl>
    <w:lvl w:ilvl="6" w:tplc="1B18E604" w:tentative="1">
      <w:start w:val="1"/>
      <w:numFmt w:val="bullet"/>
      <w:lvlText w:val=""/>
      <w:lvlJc w:val="left"/>
      <w:pPr>
        <w:ind w:left="6480" w:hanging="360"/>
      </w:pPr>
      <w:rPr>
        <w:rFonts w:ascii="Symbol" w:hAnsi="Symbol" w:hint="default"/>
      </w:rPr>
    </w:lvl>
    <w:lvl w:ilvl="7" w:tplc="A6BADA1E" w:tentative="1">
      <w:start w:val="1"/>
      <w:numFmt w:val="bullet"/>
      <w:lvlText w:val="o"/>
      <w:lvlJc w:val="left"/>
      <w:pPr>
        <w:ind w:left="7200" w:hanging="360"/>
      </w:pPr>
      <w:rPr>
        <w:rFonts w:ascii="Courier New" w:hAnsi="Courier New" w:cs="Courier New" w:hint="default"/>
      </w:rPr>
    </w:lvl>
    <w:lvl w:ilvl="8" w:tplc="528ACB48" w:tentative="1">
      <w:start w:val="1"/>
      <w:numFmt w:val="bullet"/>
      <w:lvlText w:val=""/>
      <w:lvlJc w:val="left"/>
      <w:pPr>
        <w:ind w:left="7920" w:hanging="360"/>
      </w:pPr>
      <w:rPr>
        <w:rFonts w:ascii="Wingdings" w:hAnsi="Wingdings" w:hint="default"/>
      </w:rPr>
    </w:lvl>
  </w:abstractNum>
  <w:abstractNum w:abstractNumId="167" w15:restartNumberingAfterBreak="0">
    <w:nsid w:val="792978D9"/>
    <w:multiLevelType w:val="singleLevel"/>
    <w:tmpl w:val="46BAA642"/>
    <w:lvl w:ilvl="0">
      <w:start w:val="1"/>
      <w:numFmt w:val="decimal"/>
      <w:lvlText w:val="%1."/>
      <w:lvlJc w:val="left"/>
      <w:pPr>
        <w:ind w:left="1080" w:hanging="360"/>
      </w:pPr>
      <w:rPr>
        <w:rFonts w:hint="default"/>
      </w:rPr>
    </w:lvl>
  </w:abstractNum>
  <w:abstractNum w:abstractNumId="168" w15:restartNumberingAfterBreak="0">
    <w:nsid w:val="792978DB"/>
    <w:multiLevelType w:val="hybridMultilevel"/>
    <w:tmpl w:val="61B830B6"/>
    <w:lvl w:ilvl="0" w:tplc="79A89FFC">
      <w:start w:val="1"/>
      <w:numFmt w:val="bullet"/>
      <w:lvlText w:val=""/>
      <w:lvlJc w:val="left"/>
      <w:pPr>
        <w:tabs>
          <w:tab w:val="num" w:pos="1366"/>
        </w:tabs>
        <w:ind w:left="1366" w:hanging="306"/>
      </w:pPr>
      <w:rPr>
        <w:rFonts w:ascii="Symbol" w:hAnsi="Symbol" w:hint="default"/>
      </w:rPr>
    </w:lvl>
    <w:lvl w:ilvl="1" w:tplc="F678100C" w:tentative="1">
      <w:start w:val="1"/>
      <w:numFmt w:val="bullet"/>
      <w:lvlText w:val="o"/>
      <w:lvlJc w:val="left"/>
      <w:pPr>
        <w:ind w:left="2500" w:hanging="360"/>
      </w:pPr>
      <w:rPr>
        <w:rFonts w:ascii="Courier New" w:hAnsi="Courier New" w:cs="Courier New" w:hint="default"/>
      </w:rPr>
    </w:lvl>
    <w:lvl w:ilvl="2" w:tplc="DCC03E88" w:tentative="1">
      <w:start w:val="1"/>
      <w:numFmt w:val="bullet"/>
      <w:lvlText w:val=""/>
      <w:lvlJc w:val="left"/>
      <w:pPr>
        <w:ind w:left="3220" w:hanging="360"/>
      </w:pPr>
      <w:rPr>
        <w:rFonts w:ascii="Wingdings" w:hAnsi="Wingdings" w:hint="default"/>
      </w:rPr>
    </w:lvl>
    <w:lvl w:ilvl="3" w:tplc="45F2AA84" w:tentative="1">
      <w:start w:val="1"/>
      <w:numFmt w:val="bullet"/>
      <w:lvlText w:val=""/>
      <w:lvlJc w:val="left"/>
      <w:pPr>
        <w:ind w:left="3940" w:hanging="360"/>
      </w:pPr>
      <w:rPr>
        <w:rFonts w:ascii="Symbol" w:hAnsi="Symbol" w:hint="default"/>
      </w:rPr>
    </w:lvl>
    <w:lvl w:ilvl="4" w:tplc="3ED26806" w:tentative="1">
      <w:start w:val="1"/>
      <w:numFmt w:val="bullet"/>
      <w:lvlText w:val="o"/>
      <w:lvlJc w:val="left"/>
      <w:pPr>
        <w:ind w:left="4660" w:hanging="360"/>
      </w:pPr>
      <w:rPr>
        <w:rFonts w:ascii="Courier New" w:hAnsi="Courier New" w:cs="Courier New" w:hint="default"/>
      </w:rPr>
    </w:lvl>
    <w:lvl w:ilvl="5" w:tplc="1A16017A" w:tentative="1">
      <w:start w:val="1"/>
      <w:numFmt w:val="bullet"/>
      <w:lvlText w:val=""/>
      <w:lvlJc w:val="left"/>
      <w:pPr>
        <w:ind w:left="5380" w:hanging="360"/>
      </w:pPr>
      <w:rPr>
        <w:rFonts w:ascii="Wingdings" w:hAnsi="Wingdings" w:hint="default"/>
      </w:rPr>
    </w:lvl>
    <w:lvl w:ilvl="6" w:tplc="F8B87672" w:tentative="1">
      <w:start w:val="1"/>
      <w:numFmt w:val="bullet"/>
      <w:lvlText w:val=""/>
      <w:lvlJc w:val="left"/>
      <w:pPr>
        <w:ind w:left="6100" w:hanging="360"/>
      </w:pPr>
      <w:rPr>
        <w:rFonts w:ascii="Symbol" w:hAnsi="Symbol" w:hint="default"/>
      </w:rPr>
    </w:lvl>
    <w:lvl w:ilvl="7" w:tplc="513493DE" w:tentative="1">
      <w:start w:val="1"/>
      <w:numFmt w:val="bullet"/>
      <w:lvlText w:val="o"/>
      <w:lvlJc w:val="left"/>
      <w:pPr>
        <w:ind w:left="6820" w:hanging="360"/>
      </w:pPr>
      <w:rPr>
        <w:rFonts w:ascii="Courier New" w:hAnsi="Courier New" w:cs="Courier New" w:hint="default"/>
      </w:rPr>
    </w:lvl>
    <w:lvl w:ilvl="8" w:tplc="2AFC4C26" w:tentative="1">
      <w:start w:val="1"/>
      <w:numFmt w:val="bullet"/>
      <w:lvlText w:val=""/>
      <w:lvlJc w:val="left"/>
      <w:pPr>
        <w:ind w:left="7540" w:hanging="360"/>
      </w:pPr>
      <w:rPr>
        <w:rFonts w:ascii="Wingdings" w:hAnsi="Wingdings" w:hint="default"/>
      </w:rPr>
    </w:lvl>
  </w:abstractNum>
  <w:abstractNum w:abstractNumId="169" w15:restartNumberingAfterBreak="0">
    <w:nsid w:val="792978DD"/>
    <w:multiLevelType w:val="singleLevel"/>
    <w:tmpl w:val="46BAA642"/>
    <w:lvl w:ilvl="0">
      <w:start w:val="1"/>
      <w:numFmt w:val="decimal"/>
      <w:lvlText w:val="%1."/>
      <w:lvlJc w:val="left"/>
      <w:pPr>
        <w:ind w:left="1080" w:hanging="360"/>
      </w:pPr>
      <w:rPr>
        <w:rFonts w:hint="default"/>
      </w:rPr>
    </w:lvl>
  </w:abstractNum>
  <w:abstractNum w:abstractNumId="170" w15:restartNumberingAfterBreak="0">
    <w:nsid w:val="792978DF"/>
    <w:multiLevelType w:val="hybridMultilevel"/>
    <w:tmpl w:val="61B830B6"/>
    <w:lvl w:ilvl="0" w:tplc="DE38CFC4">
      <w:start w:val="1"/>
      <w:numFmt w:val="bullet"/>
      <w:lvlText w:val=""/>
      <w:lvlJc w:val="left"/>
      <w:pPr>
        <w:tabs>
          <w:tab w:val="num" w:pos="1366"/>
        </w:tabs>
        <w:ind w:left="1366" w:hanging="306"/>
      </w:pPr>
      <w:rPr>
        <w:rFonts w:ascii="Symbol" w:hAnsi="Symbol" w:hint="default"/>
      </w:rPr>
    </w:lvl>
    <w:lvl w:ilvl="1" w:tplc="1D0A5782" w:tentative="1">
      <w:start w:val="1"/>
      <w:numFmt w:val="bullet"/>
      <w:lvlText w:val="o"/>
      <w:lvlJc w:val="left"/>
      <w:pPr>
        <w:ind w:left="2500" w:hanging="360"/>
      </w:pPr>
      <w:rPr>
        <w:rFonts w:ascii="Courier New" w:hAnsi="Courier New" w:cs="Courier New" w:hint="default"/>
      </w:rPr>
    </w:lvl>
    <w:lvl w:ilvl="2" w:tplc="6BCE38E0" w:tentative="1">
      <w:start w:val="1"/>
      <w:numFmt w:val="bullet"/>
      <w:lvlText w:val=""/>
      <w:lvlJc w:val="left"/>
      <w:pPr>
        <w:ind w:left="3220" w:hanging="360"/>
      </w:pPr>
      <w:rPr>
        <w:rFonts w:ascii="Wingdings" w:hAnsi="Wingdings" w:hint="default"/>
      </w:rPr>
    </w:lvl>
    <w:lvl w:ilvl="3" w:tplc="34B8EC68" w:tentative="1">
      <w:start w:val="1"/>
      <w:numFmt w:val="bullet"/>
      <w:lvlText w:val=""/>
      <w:lvlJc w:val="left"/>
      <w:pPr>
        <w:ind w:left="3940" w:hanging="360"/>
      </w:pPr>
      <w:rPr>
        <w:rFonts w:ascii="Symbol" w:hAnsi="Symbol" w:hint="default"/>
      </w:rPr>
    </w:lvl>
    <w:lvl w:ilvl="4" w:tplc="E43E99AE" w:tentative="1">
      <w:start w:val="1"/>
      <w:numFmt w:val="bullet"/>
      <w:lvlText w:val="o"/>
      <w:lvlJc w:val="left"/>
      <w:pPr>
        <w:ind w:left="4660" w:hanging="360"/>
      </w:pPr>
      <w:rPr>
        <w:rFonts w:ascii="Courier New" w:hAnsi="Courier New" w:cs="Courier New" w:hint="default"/>
      </w:rPr>
    </w:lvl>
    <w:lvl w:ilvl="5" w:tplc="322AF0B8" w:tentative="1">
      <w:start w:val="1"/>
      <w:numFmt w:val="bullet"/>
      <w:lvlText w:val=""/>
      <w:lvlJc w:val="left"/>
      <w:pPr>
        <w:ind w:left="5380" w:hanging="360"/>
      </w:pPr>
      <w:rPr>
        <w:rFonts w:ascii="Wingdings" w:hAnsi="Wingdings" w:hint="default"/>
      </w:rPr>
    </w:lvl>
    <w:lvl w:ilvl="6" w:tplc="7AF69960" w:tentative="1">
      <w:start w:val="1"/>
      <w:numFmt w:val="bullet"/>
      <w:lvlText w:val=""/>
      <w:lvlJc w:val="left"/>
      <w:pPr>
        <w:ind w:left="6100" w:hanging="360"/>
      </w:pPr>
      <w:rPr>
        <w:rFonts w:ascii="Symbol" w:hAnsi="Symbol" w:hint="default"/>
      </w:rPr>
    </w:lvl>
    <w:lvl w:ilvl="7" w:tplc="756E58DA" w:tentative="1">
      <w:start w:val="1"/>
      <w:numFmt w:val="bullet"/>
      <w:lvlText w:val="o"/>
      <w:lvlJc w:val="left"/>
      <w:pPr>
        <w:ind w:left="6820" w:hanging="360"/>
      </w:pPr>
      <w:rPr>
        <w:rFonts w:ascii="Courier New" w:hAnsi="Courier New" w:cs="Courier New" w:hint="default"/>
      </w:rPr>
    </w:lvl>
    <w:lvl w:ilvl="8" w:tplc="FAA099A2" w:tentative="1">
      <w:start w:val="1"/>
      <w:numFmt w:val="bullet"/>
      <w:lvlText w:val=""/>
      <w:lvlJc w:val="left"/>
      <w:pPr>
        <w:ind w:left="7540" w:hanging="360"/>
      </w:pPr>
      <w:rPr>
        <w:rFonts w:ascii="Wingdings" w:hAnsi="Wingdings" w:hint="default"/>
      </w:rPr>
    </w:lvl>
  </w:abstractNum>
  <w:abstractNum w:abstractNumId="171" w15:restartNumberingAfterBreak="0">
    <w:nsid w:val="792978E0"/>
    <w:multiLevelType w:val="singleLevel"/>
    <w:tmpl w:val="46BAA642"/>
    <w:lvl w:ilvl="0">
      <w:start w:val="1"/>
      <w:numFmt w:val="decimal"/>
      <w:lvlText w:val="%1."/>
      <w:lvlJc w:val="left"/>
      <w:pPr>
        <w:ind w:left="1080" w:hanging="360"/>
      </w:pPr>
      <w:rPr>
        <w:rFonts w:hint="default"/>
      </w:rPr>
    </w:lvl>
  </w:abstractNum>
  <w:abstractNum w:abstractNumId="172" w15:restartNumberingAfterBreak="0">
    <w:nsid w:val="792978E2"/>
    <w:multiLevelType w:val="hybridMultilevel"/>
    <w:tmpl w:val="61B830B6"/>
    <w:lvl w:ilvl="0" w:tplc="BFD03CD0">
      <w:start w:val="1"/>
      <w:numFmt w:val="bullet"/>
      <w:lvlText w:val=""/>
      <w:lvlJc w:val="left"/>
      <w:pPr>
        <w:tabs>
          <w:tab w:val="num" w:pos="1366"/>
        </w:tabs>
        <w:ind w:left="1366" w:hanging="306"/>
      </w:pPr>
      <w:rPr>
        <w:rFonts w:ascii="Symbol" w:hAnsi="Symbol" w:hint="default"/>
      </w:rPr>
    </w:lvl>
    <w:lvl w:ilvl="1" w:tplc="427A99FE" w:tentative="1">
      <w:start w:val="1"/>
      <w:numFmt w:val="bullet"/>
      <w:lvlText w:val="o"/>
      <w:lvlJc w:val="left"/>
      <w:pPr>
        <w:ind w:left="2500" w:hanging="360"/>
      </w:pPr>
      <w:rPr>
        <w:rFonts w:ascii="Courier New" w:hAnsi="Courier New" w:cs="Courier New" w:hint="default"/>
      </w:rPr>
    </w:lvl>
    <w:lvl w:ilvl="2" w:tplc="3F923DCE" w:tentative="1">
      <w:start w:val="1"/>
      <w:numFmt w:val="bullet"/>
      <w:lvlText w:val=""/>
      <w:lvlJc w:val="left"/>
      <w:pPr>
        <w:ind w:left="3220" w:hanging="360"/>
      </w:pPr>
      <w:rPr>
        <w:rFonts w:ascii="Wingdings" w:hAnsi="Wingdings" w:hint="default"/>
      </w:rPr>
    </w:lvl>
    <w:lvl w:ilvl="3" w:tplc="60842060" w:tentative="1">
      <w:start w:val="1"/>
      <w:numFmt w:val="bullet"/>
      <w:lvlText w:val=""/>
      <w:lvlJc w:val="left"/>
      <w:pPr>
        <w:ind w:left="3940" w:hanging="360"/>
      </w:pPr>
      <w:rPr>
        <w:rFonts w:ascii="Symbol" w:hAnsi="Symbol" w:hint="default"/>
      </w:rPr>
    </w:lvl>
    <w:lvl w:ilvl="4" w:tplc="7B62CFC0" w:tentative="1">
      <w:start w:val="1"/>
      <w:numFmt w:val="bullet"/>
      <w:lvlText w:val="o"/>
      <w:lvlJc w:val="left"/>
      <w:pPr>
        <w:ind w:left="4660" w:hanging="360"/>
      </w:pPr>
      <w:rPr>
        <w:rFonts w:ascii="Courier New" w:hAnsi="Courier New" w:cs="Courier New" w:hint="default"/>
      </w:rPr>
    </w:lvl>
    <w:lvl w:ilvl="5" w:tplc="81449538" w:tentative="1">
      <w:start w:val="1"/>
      <w:numFmt w:val="bullet"/>
      <w:lvlText w:val=""/>
      <w:lvlJc w:val="left"/>
      <w:pPr>
        <w:ind w:left="5380" w:hanging="360"/>
      </w:pPr>
      <w:rPr>
        <w:rFonts w:ascii="Wingdings" w:hAnsi="Wingdings" w:hint="default"/>
      </w:rPr>
    </w:lvl>
    <w:lvl w:ilvl="6" w:tplc="F57EA5A0" w:tentative="1">
      <w:start w:val="1"/>
      <w:numFmt w:val="bullet"/>
      <w:lvlText w:val=""/>
      <w:lvlJc w:val="left"/>
      <w:pPr>
        <w:ind w:left="6100" w:hanging="360"/>
      </w:pPr>
      <w:rPr>
        <w:rFonts w:ascii="Symbol" w:hAnsi="Symbol" w:hint="default"/>
      </w:rPr>
    </w:lvl>
    <w:lvl w:ilvl="7" w:tplc="983CCE04" w:tentative="1">
      <w:start w:val="1"/>
      <w:numFmt w:val="bullet"/>
      <w:lvlText w:val="o"/>
      <w:lvlJc w:val="left"/>
      <w:pPr>
        <w:ind w:left="6820" w:hanging="360"/>
      </w:pPr>
      <w:rPr>
        <w:rFonts w:ascii="Courier New" w:hAnsi="Courier New" w:cs="Courier New" w:hint="default"/>
      </w:rPr>
    </w:lvl>
    <w:lvl w:ilvl="8" w:tplc="0ABE5F6C" w:tentative="1">
      <w:start w:val="1"/>
      <w:numFmt w:val="bullet"/>
      <w:lvlText w:val=""/>
      <w:lvlJc w:val="left"/>
      <w:pPr>
        <w:ind w:left="7540" w:hanging="360"/>
      </w:pPr>
      <w:rPr>
        <w:rFonts w:ascii="Wingdings" w:hAnsi="Wingdings" w:hint="default"/>
      </w:rPr>
    </w:lvl>
  </w:abstractNum>
  <w:abstractNum w:abstractNumId="173" w15:restartNumberingAfterBreak="0">
    <w:nsid w:val="792978E3"/>
    <w:multiLevelType w:val="hybridMultilevel"/>
    <w:tmpl w:val="4A481FD2"/>
    <w:lvl w:ilvl="0" w:tplc="48323A84">
      <w:start w:val="1"/>
      <w:numFmt w:val="bullet"/>
      <w:lvlText w:val=""/>
      <w:lvlJc w:val="left"/>
      <w:pPr>
        <w:tabs>
          <w:tab w:val="num" w:pos="1707"/>
        </w:tabs>
        <w:ind w:left="1707" w:hanging="307"/>
      </w:pPr>
      <w:rPr>
        <w:rFonts w:ascii="Symbol" w:hAnsi="Symbol" w:hint="default"/>
      </w:rPr>
    </w:lvl>
    <w:lvl w:ilvl="1" w:tplc="2D2E946C" w:tentative="1">
      <w:start w:val="1"/>
      <w:numFmt w:val="bullet"/>
      <w:lvlText w:val="o"/>
      <w:lvlJc w:val="left"/>
      <w:pPr>
        <w:ind w:left="2840" w:hanging="360"/>
      </w:pPr>
      <w:rPr>
        <w:rFonts w:ascii="Courier New" w:hAnsi="Courier New" w:cs="Courier New" w:hint="default"/>
      </w:rPr>
    </w:lvl>
    <w:lvl w:ilvl="2" w:tplc="92544F2C" w:tentative="1">
      <w:start w:val="1"/>
      <w:numFmt w:val="bullet"/>
      <w:lvlText w:val=""/>
      <w:lvlJc w:val="left"/>
      <w:pPr>
        <w:ind w:left="3560" w:hanging="360"/>
      </w:pPr>
      <w:rPr>
        <w:rFonts w:ascii="Wingdings" w:hAnsi="Wingdings" w:hint="default"/>
      </w:rPr>
    </w:lvl>
    <w:lvl w:ilvl="3" w:tplc="CDC8155E" w:tentative="1">
      <w:start w:val="1"/>
      <w:numFmt w:val="bullet"/>
      <w:lvlText w:val=""/>
      <w:lvlJc w:val="left"/>
      <w:pPr>
        <w:ind w:left="4280" w:hanging="360"/>
      </w:pPr>
      <w:rPr>
        <w:rFonts w:ascii="Symbol" w:hAnsi="Symbol" w:hint="default"/>
      </w:rPr>
    </w:lvl>
    <w:lvl w:ilvl="4" w:tplc="1786F80E" w:tentative="1">
      <w:start w:val="1"/>
      <w:numFmt w:val="bullet"/>
      <w:lvlText w:val="o"/>
      <w:lvlJc w:val="left"/>
      <w:pPr>
        <w:ind w:left="5000" w:hanging="360"/>
      </w:pPr>
      <w:rPr>
        <w:rFonts w:ascii="Courier New" w:hAnsi="Courier New" w:cs="Courier New" w:hint="default"/>
      </w:rPr>
    </w:lvl>
    <w:lvl w:ilvl="5" w:tplc="E5DE0662" w:tentative="1">
      <w:start w:val="1"/>
      <w:numFmt w:val="bullet"/>
      <w:lvlText w:val=""/>
      <w:lvlJc w:val="left"/>
      <w:pPr>
        <w:ind w:left="5720" w:hanging="360"/>
      </w:pPr>
      <w:rPr>
        <w:rFonts w:ascii="Wingdings" w:hAnsi="Wingdings" w:hint="default"/>
      </w:rPr>
    </w:lvl>
    <w:lvl w:ilvl="6" w:tplc="3EAE126A" w:tentative="1">
      <w:start w:val="1"/>
      <w:numFmt w:val="bullet"/>
      <w:lvlText w:val=""/>
      <w:lvlJc w:val="left"/>
      <w:pPr>
        <w:ind w:left="6440" w:hanging="360"/>
      </w:pPr>
      <w:rPr>
        <w:rFonts w:ascii="Symbol" w:hAnsi="Symbol" w:hint="default"/>
      </w:rPr>
    </w:lvl>
    <w:lvl w:ilvl="7" w:tplc="C18805B2" w:tentative="1">
      <w:start w:val="1"/>
      <w:numFmt w:val="bullet"/>
      <w:lvlText w:val="o"/>
      <w:lvlJc w:val="left"/>
      <w:pPr>
        <w:ind w:left="7160" w:hanging="360"/>
      </w:pPr>
      <w:rPr>
        <w:rFonts w:ascii="Courier New" w:hAnsi="Courier New" w:cs="Courier New" w:hint="default"/>
      </w:rPr>
    </w:lvl>
    <w:lvl w:ilvl="8" w:tplc="E7508A52" w:tentative="1">
      <w:start w:val="1"/>
      <w:numFmt w:val="bullet"/>
      <w:lvlText w:val=""/>
      <w:lvlJc w:val="left"/>
      <w:pPr>
        <w:ind w:left="7880" w:hanging="360"/>
      </w:pPr>
      <w:rPr>
        <w:rFonts w:ascii="Wingdings" w:hAnsi="Wingdings" w:hint="default"/>
      </w:rPr>
    </w:lvl>
  </w:abstractNum>
  <w:abstractNum w:abstractNumId="174" w15:restartNumberingAfterBreak="0">
    <w:nsid w:val="792978E5"/>
    <w:multiLevelType w:val="singleLevel"/>
    <w:tmpl w:val="46BAA642"/>
    <w:lvl w:ilvl="0">
      <w:start w:val="1"/>
      <w:numFmt w:val="decimal"/>
      <w:lvlText w:val="%1."/>
      <w:lvlJc w:val="left"/>
      <w:pPr>
        <w:ind w:left="1080" w:hanging="360"/>
      </w:pPr>
      <w:rPr>
        <w:rFonts w:hint="default"/>
      </w:rPr>
    </w:lvl>
  </w:abstractNum>
  <w:abstractNum w:abstractNumId="175" w15:restartNumberingAfterBreak="0">
    <w:nsid w:val="792978E7"/>
    <w:multiLevelType w:val="hybridMultilevel"/>
    <w:tmpl w:val="61B830B6"/>
    <w:lvl w:ilvl="0" w:tplc="7A0234BA">
      <w:start w:val="1"/>
      <w:numFmt w:val="bullet"/>
      <w:lvlText w:val=""/>
      <w:lvlJc w:val="left"/>
      <w:pPr>
        <w:tabs>
          <w:tab w:val="num" w:pos="1366"/>
        </w:tabs>
        <w:ind w:left="1366" w:hanging="306"/>
      </w:pPr>
      <w:rPr>
        <w:rFonts w:ascii="Symbol" w:hAnsi="Symbol" w:hint="default"/>
      </w:rPr>
    </w:lvl>
    <w:lvl w:ilvl="1" w:tplc="1102EFE6" w:tentative="1">
      <w:start w:val="1"/>
      <w:numFmt w:val="bullet"/>
      <w:lvlText w:val="o"/>
      <w:lvlJc w:val="left"/>
      <w:pPr>
        <w:ind w:left="2500" w:hanging="360"/>
      </w:pPr>
      <w:rPr>
        <w:rFonts w:ascii="Courier New" w:hAnsi="Courier New" w:cs="Courier New" w:hint="default"/>
      </w:rPr>
    </w:lvl>
    <w:lvl w:ilvl="2" w:tplc="D6D8987C" w:tentative="1">
      <w:start w:val="1"/>
      <w:numFmt w:val="bullet"/>
      <w:lvlText w:val=""/>
      <w:lvlJc w:val="left"/>
      <w:pPr>
        <w:ind w:left="3220" w:hanging="360"/>
      </w:pPr>
      <w:rPr>
        <w:rFonts w:ascii="Wingdings" w:hAnsi="Wingdings" w:hint="default"/>
      </w:rPr>
    </w:lvl>
    <w:lvl w:ilvl="3" w:tplc="584E05FA" w:tentative="1">
      <w:start w:val="1"/>
      <w:numFmt w:val="bullet"/>
      <w:lvlText w:val=""/>
      <w:lvlJc w:val="left"/>
      <w:pPr>
        <w:ind w:left="3940" w:hanging="360"/>
      </w:pPr>
      <w:rPr>
        <w:rFonts w:ascii="Symbol" w:hAnsi="Symbol" w:hint="default"/>
      </w:rPr>
    </w:lvl>
    <w:lvl w:ilvl="4" w:tplc="ADD2DF74" w:tentative="1">
      <w:start w:val="1"/>
      <w:numFmt w:val="bullet"/>
      <w:lvlText w:val="o"/>
      <w:lvlJc w:val="left"/>
      <w:pPr>
        <w:ind w:left="4660" w:hanging="360"/>
      </w:pPr>
      <w:rPr>
        <w:rFonts w:ascii="Courier New" w:hAnsi="Courier New" w:cs="Courier New" w:hint="default"/>
      </w:rPr>
    </w:lvl>
    <w:lvl w:ilvl="5" w:tplc="1280FFEA" w:tentative="1">
      <w:start w:val="1"/>
      <w:numFmt w:val="bullet"/>
      <w:lvlText w:val=""/>
      <w:lvlJc w:val="left"/>
      <w:pPr>
        <w:ind w:left="5380" w:hanging="360"/>
      </w:pPr>
      <w:rPr>
        <w:rFonts w:ascii="Wingdings" w:hAnsi="Wingdings" w:hint="default"/>
      </w:rPr>
    </w:lvl>
    <w:lvl w:ilvl="6" w:tplc="4C4A3D44" w:tentative="1">
      <w:start w:val="1"/>
      <w:numFmt w:val="bullet"/>
      <w:lvlText w:val=""/>
      <w:lvlJc w:val="left"/>
      <w:pPr>
        <w:ind w:left="6100" w:hanging="360"/>
      </w:pPr>
      <w:rPr>
        <w:rFonts w:ascii="Symbol" w:hAnsi="Symbol" w:hint="default"/>
      </w:rPr>
    </w:lvl>
    <w:lvl w:ilvl="7" w:tplc="A3B2704A" w:tentative="1">
      <w:start w:val="1"/>
      <w:numFmt w:val="bullet"/>
      <w:lvlText w:val="o"/>
      <w:lvlJc w:val="left"/>
      <w:pPr>
        <w:ind w:left="6820" w:hanging="360"/>
      </w:pPr>
      <w:rPr>
        <w:rFonts w:ascii="Courier New" w:hAnsi="Courier New" w:cs="Courier New" w:hint="default"/>
      </w:rPr>
    </w:lvl>
    <w:lvl w:ilvl="8" w:tplc="429815EA" w:tentative="1">
      <w:start w:val="1"/>
      <w:numFmt w:val="bullet"/>
      <w:lvlText w:val=""/>
      <w:lvlJc w:val="left"/>
      <w:pPr>
        <w:ind w:left="7540" w:hanging="360"/>
      </w:pPr>
      <w:rPr>
        <w:rFonts w:ascii="Wingdings" w:hAnsi="Wingdings" w:hint="default"/>
      </w:rPr>
    </w:lvl>
  </w:abstractNum>
  <w:abstractNum w:abstractNumId="176" w15:restartNumberingAfterBreak="0">
    <w:nsid w:val="792978E8"/>
    <w:multiLevelType w:val="singleLevel"/>
    <w:tmpl w:val="46BAA642"/>
    <w:lvl w:ilvl="0">
      <w:start w:val="1"/>
      <w:numFmt w:val="decimal"/>
      <w:lvlText w:val="%1."/>
      <w:lvlJc w:val="left"/>
      <w:pPr>
        <w:ind w:left="1080" w:hanging="360"/>
      </w:pPr>
      <w:rPr>
        <w:rFonts w:hint="default"/>
      </w:rPr>
    </w:lvl>
  </w:abstractNum>
  <w:abstractNum w:abstractNumId="177" w15:restartNumberingAfterBreak="0">
    <w:nsid w:val="792978EA"/>
    <w:multiLevelType w:val="hybridMultilevel"/>
    <w:tmpl w:val="61B830B6"/>
    <w:lvl w:ilvl="0" w:tplc="9EBAF1F0">
      <w:start w:val="1"/>
      <w:numFmt w:val="bullet"/>
      <w:lvlText w:val=""/>
      <w:lvlJc w:val="left"/>
      <w:pPr>
        <w:tabs>
          <w:tab w:val="num" w:pos="1366"/>
        </w:tabs>
        <w:ind w:left="1366" w:hanging="306"/>
      </w:pPr>
      <w:rPr>
        <w:rFonts w:ascii="Symbol" w:hAnsi="Symbol" w:hint="default"/>
      </w:rPr>
    </w:lvl>
    <w:lvl w:ilvl="1" w:tplc="36048E56" w:tentative="1">
      <w:start w:val="1"/>
      <w:numFmt w:val="bullet"/>
      <w:lvlText w:val="o"/>
      <w:lvlJc w:val="left"/>
      <w:pPr>
        <w:ind w:left="2500" w:hanging="360"/>
      </w:pPr>
      <w:rPr>
        <w:rFonts w:ascii="Courier New" w:hAnsi="Courier New" w:cs="Courier New" w:hint="default"/>
      </w:rPr>
    </w:lvl>
    <w:lvl w:ilvl="2" w:tplc="E22A1D42" w:tentative="1">
      <w:start w:val="1"/>
      <w:numFmt w:val="bullet"/>
      <w:lvlText w:val=""/>
      <w:lvlJc w:val="left"/>
      <w:pPr>
        <w:ind w:left="3220" w:hanging="360"/>
      </w:pPr>
      <w:rPr>
        <w:rFonts w:ascii="Wingdings" w:hAnsi="Wingdings" w:hint="default"/>
      </w:rPr>
    </w:lvl>
    <w:lvl w:ilvl="3" w:tplc="B3A8D2EC" w:tentative="1">
      <w:start w:val="1"/>
      <w:numFmt w:val="bullet"/>
      <w:lvlText w:val=""/>
      <w:lvlJc w:val="left"/>
      <w:pPr>
        <w:ind w:left="3940" w:hanging="360"/>
      </w:pPr>
      <w:rPr>
        <w:rFonts w:ascii="Symbol" w:hAnsi="Symbol" w:hint="default"/>
      </w:rPr>
    </w:lvl>
    <w:lvl w:ilvl="4" w:tplc="4C92EA7E" w:tentative="1">
      <w:start w:val="1"/>
      <w:numFmt w:val="bullet"/>
      <w:lvlText w:val="o"/>
      <w:lvlJc w:val="left"/>
      <w:pPr>
        <w:ind w:left="4660" w:hanging="360"/>
      </w:pPr>
      <w:rPr>
        <w:rFonts w:ascii="Courier New" w:hAnsi="Courier New" w:cs="Courier New" w:hint="default"/>
      </w:rPr>
    </w:lvl>
    <w:lvl w:ilvl="5" w:tplc="95626918" w:tentative="1">
      <w:start w:val="1"/>
      <w:numFmt w:val="bullet"/>
      <w:lvlText w:val=""/>
      <w:lvlJc w:val="left"/>
      <w:pPr>
        <w:ind w:left="5380" w:hanging="360"/>
      </w:pPr>
      <w:rPr>
        <w:rFonts w:ascii="Wingdings" w:hAnsi="Wingdings" w:hint="default"/>
      </w:rPr>
    </w:lvl>
    <w:lvl w:ilvl="6" w:tplc="5E706094" w:tentative="1">
      <w:start w:val="1"/>
      <w:numFmt w:val="bullet"/>
      <w:lvlText w:val=""/>
      <w:lvlJc w:val="left"/>
      <w:pPr>
        <w:ind w:left="6100" w:hanging="360"/>
      </w:pPr>
      <w:rPr>
        <w:rFonts w:ascii="Symbol" w:hAnsi="Symbol" w:hint="default"/>
      </w:rPr>
    </w:lvl>
    <w:lvl w:ilvl="7" w:tplc="8F682816" w:tentative="1">
      <w:start w:val="1"/>
      <w:numFmt w:val="bullet"/>
      <w:lvlText w:val="o"/>
      <w:lvlJc w:val="left"/>
      <w:pPr>
        <w:ind w:left="6820" w:hanging="360"/>
      </w:pPr>
      <w:rPr>
        <w:rFonts w:ascii="Courier New" w:hAnsi="Courier New" w:cs="Courier New" w:hint="default"/>
      </w:rPr>
    </w:lvl>
    <w:lvl w:ilvl="8" w:tplc="418603A0" w:tentative="1">
      <w:start w:val="1"/>
      <w:numFmt w:val="bullet"/>
      <w:lvlText w:val=""/>
      <w:lvlJc w:val="left"/>
      <w:pPr>
        <w:ind w:left="7540" w:hanging="360"/>
      </w:pPr>
      <w:rPr>
        <w:rFonts w:ascii="Wingdings" w:hAnsi="Wingdings" w:hint="default"/>
      </w:rPr>
    </w:lvl>
  </w:abstractNum>
  <w:abstractNum w:abstractNumId="178" w15:restartNumberingAfterBreak="0">
    <w:nsid w:val="792978EB"/>
    <w:multiLevelType w:val="hybridMultilevel"/>
    <w:tmpl w:val="4A481FD2"/>
    <w:lvl w:ilvl="0" w:tplc="504AB400">
      <w:start w:val="1"/>
      <w:numFmt w:val="bullet"/>
      <w:lvlText w:val=""/>
      <w:lvlJc w:val="left"/>
      <w:pPr>
        <w:tabs>
          <w:tab w:val="num" w:pos="1707"/>
        </w:tabs>
        <w:ind w:left="1707" w:hanging="307"/>
      </w:pPr>
      <w:rPr>
        <w:rFonts w:ascii="Symbol" w:hAnsi="Symbol" w:hint="default"/>
      </w:rPr>
    </w:lvl>
    <w:lvl w:ilvl="1" w:tplc="11BA6232" w:tentative="1">
      <w:start w:val="1"/>
      <w:numFmt w:val="bullet"/>
      <w:lvlText w:val="o"/>
      <w:lvlJc w:val="left"/>
      <w:pPr>
        <w:ind w:left="2840" w:hanging="360"/>
      </w:pPr>
      <w:rPr>
        <w:rFonts w:ascii="Courier New" w:hAnsi="Courier New" w:cs="Courier New" w:hint="default"/>
      </w:rPr>
    </w:lvl>
    <w:lvl w:ilvl="2" w:tplc="AB58F85C" w:tentative="1">
      <w:start w:val="1"/>
      <w:numFmt w:val="bullet"/>
      <w:lvlText w:val=""/>
      <w:lvlJc w:val="left"/>
      <w:pPr>
        <w:ind w:left="3560" w:hanging="360"/>
      </w:pPr>
      <w:rPr>
        <w:rFonts w:ascii="Wingdings" w:hAnsi="Wingdings" w:hint="default"/>
      </w:rPr>
    </w:lvl>
    <w:lvl w:ilvl="3" w:tplc="6518A4A2" w:tentative="1">
      <w:start w:val="1"/>
      <w:numFmt w:val="bullet"/>
      <w:lvlText w:val=""/>
      <w:lvlJc w:val="left"/>
      <w:pPr>
        <w:ind w:left="4280" w:hanging="360"/>
      </w:pPr>
      <w:rPr>
        <w:rFonts w:ascii="Symbol" w:hAnsi="Symbol" w:hint="default"/>
      </w:rPr>
    </w:lvl>
    <w:lvl w:ilvl="4" w:tplc="8DCE80E6" w:tentative="1">
      <w:start w:val="1"/>
      <w:numFmt w:val="bullet"/>
      <w:lvlText w:val="o"/>
      <w:lvlJc w:val="left"/>
      <w:pPr>
        <w:ind w:left="5000" w:hanging="360"/>
      </w:pPr>
      <w:rPr>
        <w:rFonts w:ascii="Courier New" w:hAnsi="Courier New" w:cs="Courier New" w:hint="default"/>
      </w:rPr>
    </w:lvl>
    <w:lvl w:ilvl="5" w:tplc="64244CC0" w:tentative="1">
      <w:start w:val="1"/>
      <w:numFmt w:val="bullet"/>
      <w:lvlText w:val=""/>
      <w:lvlJc w:val="left"/>
      <w:pPr>
        <w:ind w:left="5720" w:hanging="360"/>
      </w:pPr>
      <w:rPr>
        <w:rFonts w:ascii="Wingdings" w:hAnsi="Wingdings" w:hint="default"/>
      </w:rPr>
    </w:lvl>
    <w:lvl w:ilvl="6" w:tplc="C164D07E" w:tentative="1">
      <w:start w:val="1"/>
      <w:numFmt w:val="bullet"/>
      <w:lvlText w:val=""/>
      <w:lvlJc w:val="left"/>
      <w:pPr>
        <w:ind w:left="6440" w:hanging="360"/>
      </w:pPr>
      <w:rPr>
        <w:rFonts w:ascii="Symbol" w:hAnsi="Symbol" w:hint="default"/>
      </w:rPr>
    </w:lvl>
    <w:lvl w:ilvl="7" w:tplc="18723474" w:tentative="1">
      <w:start w:val="1"/>
      <w:numFmt w:val="bullet"/>
      <w:lvlText w:val="o"/>
      <w:lvlJc w:val="left"/>
      <w:pPr>
        <w:ind w:left="7160" w:hanging="360"/>
      </w:pPr>
      <w:rPr>
        <w:rFonts w:ascii="Courier New" w:hAnsi="Courier New" w:cs="Courier New" w:hint="default"/>
      </w:rPr>
    </w:lvl>
    <w:lvl w:ilvl="8" w:tplc="90FCAA6C" w:tentative="1">
      <w:start w:val="1"/>
      <w:numFmt w:val="bullet"/>
      <w:lvlText w:val=""/>
      <w:lvlJc w:val="left"/>
      <w:pPr>
        <w:ind w:left="7880" w:hanging="360"/>
      </w:pPr>
      <w:rPr>
        <w:rFonts w:ascii="Wingdings" w:hAnsi="Wingdings" w:hint="default"/>
      </w:rPr>
    </w:lvl>
  </w:abstractNum>
  <w:abstractNum w:abstractNumId="179" w15:restartNumberingAfterBreak="0">
    <w:nsid w:val="792978EC"/>
    <w:multiLevelType w:val="hybridMultilevel"/>
    <w:tmpl w:val="4A481FD2"/>
    <w:lvl w:ilvl="0" w:tplc="80FEF1A6">
      <w:start w:val="1"/>
      <w:numFmt w:val="bullet"/>
      <w:lvlText w:val=""/>
      <w:lvlJc w:val="left"/>
      <w:pPr>
        <w:tabs>
          <w:tab w:val="num" w:pos="1707"/>
        </w:tabs>
        <w:ind w:left="1707" w:hanging="307"/>
      </w:pPr>
      <w:rPr>
        <w:rFonts w:ascii="Symbol" w:hAnsi="Symbol" w:hint="default"/>
      </w:rPr>
    </w:lvl>
    <w:lvl w:ilvl="1" w:tplc="ED2C66D8" w:tentative="1">
      <w:start w:val="1"/>
      <w:numFmt w:val="bullet"/>
      <w:lvlText w:val="o"/>
      <w:lvlJc w:val="left"/>
      <w:pPr>
        <w:ind w:left="2840" w:hanging="360"/>
      </w:pPr>
      <w:rPr>
        <w:rFonts w:ascii="Courier New" w:hAnsi="Courier New" w:cs="Courier New" w:hint="default"/>
      </w:rPr>
    </w:lvl>
    <w:lvl w:ilvl="2" w:tplc="CA34B140" w:tentative="1">
      <w:start w:val="1"/>
      <w:numFmt w:val="bullet"/>
      <w:lvlText w:val=""/>
      <w:lvlJc w:val="left"/>
      <w:pPr>
        <w:ind w:left="3560" w:hanging="360"/>
      </w:pPr>
      <w:rPr>
        <w:rFonts w:ascii="Wingdings" w:hAnsi="Wingdings" w:hint="default"/>
      </w:rPr>
    </w:lvl>
    <w:lvl w:ilvl="3" w:tplc="5DB8B2B8" w:tentative="1">
      <w:start w:val="1"/>
      <w:numFmt w:val="bullet"/>
      <w:lvlText w:val=""/>
      <w:lvlJc w:val="left"/>
      <w:pPr>
        <w:ind w:left="4280" w:hanging="360"/>
      </w:pPr>
      <w:rPr>
        <w:rFonts w:ascii="Symbol" w:hAnsi="Symbol" w:hint="default"/>
      </w:rPr>
    </w:lvl>
    <w:lvl w:ilvl="4" w:tplc="DBE2F5CE" w:tentative="1">
      <w:start w:val="1"/>
      <w:numFmt w:val="bullet"/>
      <w:lvlText w:val="o"/>
      <w:lvlJc w:val="left"/>
      <w:pPr>
        <w:ind w:left="5000" w:hanging="360"/>
      </w:pPr>
      <w:rPr>
        <w:rFonts w:ascii="Courier New" w:hAnsi="Courier New" w:cs="Courier New" w:hint="default"/>
      </w:rPr>
    </w:lvl>
    <w:lvl w:ilvl="5" w:tplc="973E9F38" w:tentative="1">
      <w:start w:val="1"/>
      <w:numFmt w:val="bullet"/>
      <w:lvlText w:val=""/>
      <w:lvlJc w:val="left"/>
      <w:pPr>
        <w:ind w:left="5720" w:hanging="360"/>
      </w:pPr>
      <w:rPr>
        <w:rFonts w:ascii="Wingdings" w:hAnsi="Wingdings" w:hint="default"/>
      </w:rPr>
    </w:lvl>
    <w:lvl w:ilvl="6" w:tplc="B5364E2A" w:tentative="1">
      <w:start w:val="1"/>
      <w:numFmt w:val="bullet"/>
      <w:lvlText w:val=""/>
      <w:lvlJc w:val="left"/>
      <w:pPr>
        <w:ind w:left="6440" w:hanging="360"/>
      </w:pPr>
      <w:rPr>
        <w:rFonts w:ascii="Symbol" w:hAnsi="Symbol" w:hint="default"/>
      </w:rPr>
    </w:lvl>
    <w:lvl w:ilvl="7" w:tplc="FC1E9F32" w:tentative="1">
      <w:start w:val="1"/>
      <w:numFmt w:val="bullet"/>
      <w:lvlText w:val="o"/>
      <w:lvlJc w:val="left"/>
      <w:pPr>
        <w:ind w:left="7160" w:hanging="360"/>
      </w:pPr>
      <w:rPr>
        <w:rFonts w:ascii="Courier New" w:hAnsi="Courier New" w:cs="Courier New" w:hint="default"/>
      </w:rPr>
    </w:lvl>
    <w:lvl w:ilvl="8" w:tplc="EF008364" w:tentative="1">
      <w:start w:val="1"/>
      <w:numFmt w:val="bullet"/>
      <w:lvlText w:val=""/>
      <w:lvlJc w:val="left"/>
      <w:pPr>
        <w:ind w:left="7880" w:hanging="360"/>
      </w:pPr>
      <w:rPr>
        <w:rFonts w:ascii="Wingdings" w:hAnsi="Wingdings" w:hint="default"/>
      </w:rPr>
    </w:lvl>
  </w:abstractNum>
  <w:abstractNum w:abstractNumId="180" w15:restartNumberingAfterBreak="0">
    <w:nsid w:val="792979BF"/>
    <w:multiLevelType w:val="hybridMultilevel"/>
    <w:tmpl w:val="D158D8A6"/>
    <w:lvl w:ilvl="0" w:tplc="5AE8F6B0">
      <w:start w:val="1"/>
      <w:numFmt w:val="bullet"/>
      <w:lvlText w:val=""/>
      <w:lvlJc w:val="left"/>
      <w:pPr>
        <w:tabs>
          <w:tab w:val="num" w:pos="1026"/>
        </w:tabs>
        <w:ind w:left="1026" w:hanging="306"/>
      </w:pPr>
      <w:rPr>
        <w:rFonts w:ascii="Symbol" w:hAnsi="Symbol" w:hint="default"/>
      </w:rPr>
    </w:lvl>
    <w:lvl w:ilvl="1" w:tplc="683E868E" w:tentative="1">
      <w:start w:val="1"/>
      <w:numFmt w:val="bullet"/>
      <w:lvlText w:val="o"/>
      <w:lvlJc w:val="left"/>
      <w:pPr>
        <w:ind w:left="2880" w:hanging="360"/>
      </w:pPr>
      <w:rPr>
        <w:rFonts w:ascii="Courier New" w:hAnsi="Courier New" w:cs="Courier New" w:hint="default"/>
      </w:rPr>
    </w:lvl>
    <w:lvl w:ilvl="2" w:tplc="832A72E4" w:tentative="1">
      <w:start w:val="1"/>
      <w:numFmt w:val="bullet"/>
      <w:lvlText w:val=""/>
      <w:lvlJc w:val="left"/>
      <w:pPr>
        <w:ind w:left="3600" w:hanging="360"/>
      </w:pPr>
      <w:rPr>
        <w:rFonts w:ascii="Wingdings" w:hAnsi="Wingdings" w:hint="default"/>
      </w:rPr>
    </w:lvl>
    <w:lvl w:ilvl="3" w:tplc="0310EDB2" w:tentative="1">
      <w:start w:val="1"/>
      <w:numFmt w:val="bullet"/>
      <w:lvlText w:val=""/>
      <w:lvlJc w:val="left"/>
      <w:pPr>
        <w:ind w:left="4320" w:hanging="360"/>
      </w:pPr>
      <w:rPr>
        <w:rFonts w:ascii="Symbol" w:hAnsi="Symbol" w:hint="default"/>
      </w:rPr>
    </w:lvl>
    <w:lvl w:ilvl="4" w:tplc="8CB0BBFC" w:tentative="1">
      <w:start w:val="1"/>
      <w:numFmt w:val="bullet"/>
      <w:lvlText w:val="o"/>
      <w:lvlJc w:val="left"/>
      <w:pPr>
        <w:ind w:left="5040" w:hanging="360"/>
      </w:pPr>
      <w:rPr>
        <w:rFonts w:ascii="Courier New" w:hAnsi="Courier New" w:cs="Courier New" w:hint="default"/>
      </w:rPr>
    </w:lvl>
    <w:lvl w:ilvl="5" w:tplc="548872FC" w:tentative="1">
      <w:start w:val="1"/>
      <w:numFmt w:val="bullet"/>
      <w:lvlText w:val=""/>
      <w:lvlJc w:val="left"/>
      <w:pPr>
        <w:ind w:left="5760" w:hanging="360"/>
      </w:pPr>
      <w:rPr>
        <w:rFonts w:ascii="Wingdings" w:hAnsi="Wingdings" w:hint="default"/>
      </w:rPr>
    </w:lvl>
    <w:lvl w:ilvl="6" w:tplc="8A0EC024" w:tentative="1">
      <w:start w:val="1"/>
      <w:numFmt w:val="bullet"/>
      <w:lvlText w:val=""/>
      <w:lvlJc w:val="left"/>
      <w:pPr>
        <w:ind w:left="6480" w:hanging="360"/>
      </w:pPr>
      <w:rPr>
        <w:rFonts w:ascii="Symbol" w:hAnsi="Symbol" w:hint="default"/>
      </w:rPr>
    </w:lvl>
    <w:lvl w:ilvl="7" w:tplc="DF06A4A0" w:tentative="1">
      <w:start w:val="1"/>
      <w:numFmt w:val="bullet"/>
      <w:lvlText w:val="o"/>
      <w:lvlJc w:val="left"/>
      <w:pPr>
        <w:ind w:left="7200" w:hanging="360"/>
      </w:pPr>
      <w:rPr>
        <w:rFonts w:ascii="Courier New" w:hAnsi="Courier New" w:cs="Courier New" w:hint="default"/>
      </w:rPr>
    </w:lvl>
    <w:lvl w:ilvl="8" w:tplc="2B1E8E56" w:tentative="1">
      <w:start w:val="1"/>
      <w:numFmt w:val="bullet"/>
      <w:lvlText w:val=""/>
      <w:lvlJc w:val="left"/>
      <w:pPr>
        <w:ind w:left="7920" w:hanging="360"/>
      </w:pPr>
      <w:rPr>
        <w:rFonts w:ascii="Wingdings" w:hAnsi="Wingdings" w:hint="default"/>
      </w:rPr>
    </w:lvl>
  </w:abstractNum>
  <w:num w:numId="1">
    <w:abstractNumId w:val="3"/>
  </w:num>
  <w:num w:numId="2">
    <w:abstractNumId w:val="25"/>
  </w:num>
  <w:num w:numId="3">
    <w:abstractNumId w:val="22"/>
  </w:num>
  <w:num w:numId="4">
    <w:abstractNumId w:val="28"/>
  </w:num>
  <w:num w:numId="5">
    <w:abstractNumId w:val="4"/>
  </w:num>
  <w:num w:numId="6">
    <w:abstractNumId w:val="32"/>
  </w:num>
  <w:num w:numId="7">
    <w:abstractNumId w:val="29"/>
  </w:num>
  <w:num w:numId="8">
    <w:abstractNumId w:val="36"/>
  </w:num>
  <w:num w:numId="9">
    <w:abstractNumId w:val="24"/>
  </w:num>
  <w:num w:numId="10">
    <w:abstractNumId w:val="16"/>
  </w:num>
  <w:num w:numId="11">
    <w:abstractNumId w:val="20"/>
  </w:num>
  <w:num w:numId="12">
    <w:abstractNumId w:val="23"/>
  </w:num>
  <w:num w:numId="13">
    <w:abstractNumId w:val="5"/>
  </w:num>
  <w:num w:numId="14">
    <w:abstractNumId w:val="10"/>
  </w:num>
  <w:num w:numId="15">
    <w:abstractNumId w:val="18"/>
  </w:num>
  <w:num w:numId="16">
    <w:abstractNumId w:val="2"/>
  </w:num>
  <w:num w:numId="17">
    <w:abstractNumId w:val="0"/>
  </w:num>
  <w:num w:numId="18">
    <w:abstractNumId w:val="15"/>
  </w:num>
  <w:num w:numId="19">
    <w:abstractNumId w:val="33"/>
  </w:num>
  <w:num w:numId="20">
    <w:abstractNumId w:val="27"/>
  </w:num>
  <w:num w:numId="21">
    <w:abstractNumId w:val="11"/>
  </w:num>
  <w:num w:numId="22">
    <w:abstractNumId w:val="35"/>
  </w:num>
  <w:num w:numId="23">
    <w:abstractNumId w:val="12"/>
  </w:num>
  <w:num w:numId="24">
    <w:abstractNumId w:val="37"/>
  </w:num>
  <w:num w:numId="25">
    <w:abstractNumId w:val="38"/>
  </w:num>
  <w:num w:numId="26">
    <w:abstractNumId w:val="39"/>
  </w:num>
  <w:num w:numId="27">
    <w:abstractNumId w:val="40"/>
  </w:num>
  <w:num w:numId="28">
    <w:abstractNumId w:val="41"/>
  </w:num>
  <w:num w:numId="29">
    <w:abstractNumId w:val="42"/>
  </w:num>
  <w:num w:numId="30">
    <w:abstractNumId w:val="43"/>
  </w:num>
  <w:num w:numId="31">
    <w:abstractNumId w:val="44"/>
  </w:num>
  <w:num w:numId="32">
    <w:abstractNumId w:val="45"/>
  </w:num>
  <w:num w:numId="33">
    <w:abstractNumId w:val="46"/>
  </w:num>
  <w:num w:numId="34">
    <w:abstractNumId w:val="47"/>
  </w:num>
  <w:num w:numId="35">
    <w:abstractNumId w:val="48"/>
  </w:num>
  <w:num w:numId="36">
    <w:abstractNumId w:val="50"/>
  </w:num>
  <w:num w:numId="37">
    <w:abstractNumId w:val="51"/>
  </w:num>
  <w:num w:numId="38">
    <w:abstractNumId w:val="52"/>
  </w:num>
  <w:num w:numId="39">
    <w:abstractNumId w:val="53"/>
  </w:num>
  <w:num w:numId="40">
    <w:abstractNumId w:val="54"/>
  </w:num>
  <w:num w:numId="41">
    <w:abstractNumId w:val="55"/>
  </w:num>
  <w:num w:numId="42">
    <w:abstractNumId w:val="56"/>
  </w:num>
  <w:num w:numId="43">
    <w:abstractNumId w:val="57"/>
  </w:num>
  <w:num w:numId="44">
    <w:abstractNumId w:val="58"/>
  </w:num>
  <w:num w:numId="45">
    <w:abstractNumId w:val="59"/>
  </w:num>
  <w:num w:numId="46">
    <w:abstractNumId w:val="60"/>
  </w:num>
  <w:num w:numId="47">
    <w:abstractNumId w:val="61"/>
  </w:num>
  <w:num w:numId="48">
    <w:abstractNumId w:val="62"/>
  </w:num>
  <w:num w:numId="49">
    <w:abstractNumId w:val="63"/>
  </w:num>
  <w:num w:numId="50">
    <w:abstractNumId w:val="64"/>
  </w:num>
  <w:num w:numId="51">
    <w:abstractNumId w:val="65"/>
  </w:num>
  <w:num w:numId="52">
    <w:abstractNumId w:val="66"/>
  </w:num>
  <w:num w:numId="53">
    <w:abstractNumId w:val="67"/>
  </w:num>
  <w:num w:numId="54">
    <w:abstractNumId w:val="68"/>
  </w:num>
  <w:num w:numId="55">
    <w:abstractNumId w:val="69"/>
  </w:num>
  <w:num w:numId="56">
    <w:abstractNumId w:val="70"/>
  </w:num>
  <w:num w:numId="57">
    <w:abstractNumId w:val="71"/>
  </w:num>
  <w:num w:numId="58">
    <w:abstractNumId w:val="72"/>
  </w:num>
  <w:num w:numId="59">
    <w:abstractNumId w:val="73"/>
  </w:num>
  <w:num w:numId="60">
    <w:abstractNumId w:val="74"/>
  </w:num>
  <w:num w:numId="61">
    <w:abstractNumId w:val="75"/>
  </w:num>
  <w:num w:numId="62">
    <w:abstractNumId w:val="76"/>
  </w:num>
  <w:num w:numId="63">
    <w:abstractNumId w:val="77"/>
  </w:num>
  <w:num w:numId="64">
    <w:abstractNumId w:val="78"/>
  </w:num>
  <w:num w:numId="65">
    <w:abstractNumId w:val="79"/>
  </w:num>
  <w:num w:numId="66">
    <w:abstractNumId w:val="80"/>
  </w:num>
  <w:num w:numId="67">
    <w:abstractNumId w:val="81"/>
  </w:num>
  <w:num w:numId="68">
    <w:abstractNumId w:val="82"/>
  </w:num>
  <w:num w:numId="69">
    <w:abstractNumId w:val="83"/>
  </w:num>
  <w:num w:numId="70">
    <w:abstractNumId w:val="84"/>
  </w:num>
  <w:num w:numId="71">
    <w:abstractNumId w:val="85"/>
  </w:num>
  <w:num w:numId="72">
    <w:abstractNumId w:val="86"/>
  </w:num>
  <w:num w:numId="73">
    <w:abstractNumId w:val="87"/>
  </w:num>
  <w:num w:numId="74">
    <w:abstractNumId w:val="88"/>
  </w:num>
  <w:num w:numId="75">
    <w:abstractNumId w:val="89"/>
  </w:num>
  <w:num w:numId="76">
    <w:abstractNumId w:val="90"/>
  </w:num>
  <w:num w:numId="77">
    <w:abstractNumId w:val="91"/>
  </w:num>
  <w:num w:numId="78">
    <w:abstractNumId w:val="92"/>
  </w:num>
  <w:num w:numId="79">
    <w:abstractNumId w:val="93"/>
  </w:num>
  <w:num w:numId="80">
    <w:abstractNumId w:val="94"/>
  </w:num>
  <w:num w:numId="81">
    <w:abstractNumId w:val="95"/>
  </w:num>
  <w:num w:numId="82">
    <w:abstractNumId w:val="96"/>
  </w:num>
  <w:num w:numId="83">
    <w:abstractNumId w:val="97"/>
  </w:num>
  <w:num w:numId="84">
    <w:abstractNumId w:val="98"/>
  </w:num>
  <w:num w:numId="85">
    <w:abstractNumId w:val="99"/>
  </w:num>
  <w:num w:numId="86">
    <w:abstractNumId w:val="100"/>
  </w:num>
  <w:num w:numId="87">
    <w:abstractNumId w:val="101"/>
  </w:num>
  <w:num w:numId="88">
    <w:abstractNumId w:val="102"/>
  </w:num>
  <w:num w:numId="89">
    <w:abstractNumId w:val="103"/>
  </w:num>
  <w:num w:numId="90">
    <w:abstractNumId w:val="104"/>
  </w:num>
  <w:num w:numId="91">
    <w:abstractNumId w:val="105"/>
  </w:num>
  <w:num w:numId="92">
    <w:abstractNumId w:val="106"/>
  </w:num>
  <w:num w:numId="93">
    <w:abstractNumId w:val="107"/>
  </w:num>
  <w:num w:numId="94">
    <w:abstractNumId w:val="108"/>
  </w:num>
  <w:num w:numId="95">
    <w:abstractNumId w:val="109"/>
  </w:num>
  <w:num w:numId="96">
    <w:abstractNumId w:val="110"/>
  </w:num>
  <w:num w:numId="97">
    <w:abstractNumId w:val="111"/>
  </w:num>
  <w:num w:numId="98">
    <w:abstractNumId w:val="112"/>
  </w:num>
  <w:num w:numId="99">
    <w:abstractNumId w:val="113"/>
  </w:num>
  <w:num w:numId="100">
    <w:abstractNumId w:val="114"/>
  </w:num>
  <w:num w:numId="101">
    <w:abstractNumId w:val="115"/>
  </w:num>
  <w:num w:numId="102">
    <w:abstractNumId w:val="116"/>
  </w:num>
  <w:num w:numId="103">
    <w:abstractNumId w:val="117"/>
  </w:num>
  <w:num w:numId="104">
    <w:abstractNumId w:val="118"/>
  </w:num>
  <w:num w:numId="105">
    <w:abstractNumId w:val="119"/>
  </w:num>
  <w:num w:numId="106">
    <w:abstractNumId w:val="120"/>
  </w:num>
  <w:num w:numId="107">
    <w:abstractNumId w:val="121"/>
  </w:num>
  <w:num w:numId="108">
    <w:abstractNumId w:val="122"/>
  </w:num>
  <w:num w:numId="109">
    <w:abstractNumId w:val="123"/>
  </w:num>
  <w:num w:numId="110">
    <w:abstractNumId w:val="124"/>
  </w:num>
  <w:num w:numId="111">
    <w:abstractNumId w:val="125"/>
  </w:num>
  <w:num w:numId="112">
    <w:abstractNumId w:val="126"/>
  </w:num>
  <w:num w:numId="113">
    <w:abstractNumId w:val="127"/>
  </w:num>
  <w:num w:numId="114">
    <w:abstractNumId w:val="128"/>
  </w:num>
  <w:num w:numId="115">
    <w:abstractNumId w:val="129"/>
  </w:num>
  <w:num w:numId="116">
    <w:abstractNumId w:val="130"/>
  </w:num>
  <w:num w:numId="117">
    <w:abstractNumId w:val="131"/>
  </w:num>
  <w:num w:numId="118">
    <w:abstractNumId w:val="132"/>
  </w:num>
  <w:num w:numId="119">
    <w:abstractNumId w:val="133"/>
  </w:num>
  <w:num w:numId="120">
    <w:abstractNumId w:val="134"/>
  </w:num>
  <w:num w:numId="121">
    <w:abstractNumId w:val="135"/>
  </w:num>
  <w:num w:numId="122">
    <w:abstractNumId w:val="136"/>
  </w:num>
  <w:num w:numId="123">
    <w:abstractNumId w:val="137"/>
  </w:num>
  <w:num w:numId="124">
    <w:abstractNumId w:val="138"/>
  </w:num>
  <w:num w:numId="125">
    <w:abstractNumId w:val="139"/>
  </w:num>
  <w:num w:numId="126">
    <w:abstractNumId w:val="140"/>
  </w:num>
  <w:num w:numId="127">
    <w:abstractNumId w:val="141"/>
  </w:num>
  <w:num w:numId="128">
    <w:abstractNumId w:val="142"/>
  </w:num>
  <w:num w:numId="129">
    <w:abstractNumId w:val="143"/>
  </w:num>
  <w:num w:numId="130">
    <w:abstractNumId w:val="144"/>
  </w:num>
  <w:num w:numId="131">
    <w:abstractNumId w:val="145"/>
  </w:num>
  <w:num w:numId="132">
    <w:abstractNumId w:val="146"/>
  </w:num>
  <w:num w:numId="133">
    <w:abstractNumId w:val="147"/>
  </w:num>
  <w:num w:numId="134">
    <w:abstractNumId w:val="148"/>
  </w:num>
  <w:num w:numId="135">
    <w:abstractNumId w:val="149"/>
  </w:num>
  <w:num w:numId="136">
    <w:abstractNumId w:val="150"/>
  </w:num>
  <w:num w:numId="137">
    <w:abstractNumId w:val="151"/>
  </w:num>
  <w:num w:numId="138">
    <w:abstractNumId w:val="152"/>
  </w:num>
  <w:num w:numId="139">
    <w:abstractNumId w:val="153"/>
  </w:num>
  <w:num w:numId="140">
    <w:abstractNumId w:val="154"/>
  </w:num>
  <w:num w:numId="141">
    <w:abstractNumId w:val="155"/>
  </w:num>
  <w:num w:numId="142">
    <w:abstractNumId w:val="156"/>
  </w:num>
  <w:num w:numId="143">
    <w:abstractNumId w:val="157"/>
  </w:num>
  <w:num w:numId="144">
    <w:abstractNumId w:val="158"/>
  </w:num>
  <w:num w:numId="145">
    <w:abstractNumId w:val="159"/>
  </w:num>
  <w:num w:numId="146">
    <w:abstractNumId w:val="160"/>
  </w:num>
  <w:num w:numId="147">
    <w:abstractNumId w:val="161"/>
  </w:num>
  <w:num w:numId="148">
    <w:abstractNumId w:val="162"/>
  </w:num>
  <w:num w:numId="149">
    <w:abstractNumId w:val="163"/>
  </w:num>
  <w:num w:numId="150">
    <w:abstractNumId w:val="164"/>
  </w:num>
  <w:num w:numId="151">
    <w:abstractNumId w:val="165"/>
  </w:num>
  <w:num w:numId="152">
    <w:abstractNumId w:val="166"/>
  </w:num>
  <w:num w:numId="153">
    <w:abstractNumId w:val="167"/>
  </w:num>
  <w:num w:numId="154">
    <w:abstractNumId w:val="168"/>
  </w:num>
  <w:num w:numId="155">
    <w:abstractNumId w:val="169"/>
  </w:num>
  <w:num w:numId="156">
    <w:abstractNumId w:val="170"/>
  </w:num>
  <w:num w:numId="157">
    <w:abstractNumId w:val="171"/>
  </w:num>
  <w:num w:numId="158">
    <w:abstractNumId w:val="172"/>
  </w:num>
  <w:num w:numId="159">
    <w:abstractNumId w:val="173"/>
  </w:num>
  <w:num w:numId="160">
    <w:abstractNumId w:val="174"/>
  </w:num>
  <w:num w:numId="161">
    <w:abstractNumId w:val="175"/>
  </w:num>
  <w:num w:numId="162">
    <w:abstractNumId w:val="176"/>
  </w:num>
  <w:num w:numId="163">
    <w:abstractNumId w:val="177"/>
  </w:num>
  <w:num w:numId="164">
    <w:abstractNumId w:val="178"/>
  </w:num>
  <w:num w:numId="165">
    <w:abstractNumId w:val="179"/>
  </w:num>
  <w:num w:numId="166">
    <w:abstractNumId w:val="34"/>
  </w:num>
  <w:num w:numId="167">
    <w:abstractNumId w:val="1"/>
  </w:num>
  <w:num w:numId="168">
    <w:abstractNumId w:val="30"/>
  </w:num>
  <w:num w:numId="169">
    <w:abstractNumId w:val="7"/>
  </w:num>
  <w:num w:numId="170">
    <w:abstractNumId w:val="19"/>
  </w:num>
  <w:num w:numId="171">
    <w:abstractNumId w:val="13"/>
  </w:num>
  <w:num w:numId="172">
    <w:abstractNumId w:val="17"/>
  </w:num>
  <w:num w:numId="173">
    <w:abstractNumId w:val="180"/>
  </w:num>
  <w:num w:numId="174">
    <w:abstractNumId w:val="9"/>
  </w:num>
  <w:num w:numId="175">
    <w:abstractNumId w:val="26"/>
    <w:lvlOverride w:ilvl="0">
      <w:lvl w:ilvl="0">
        <w:start w:val="1"/>
        <w:numFmt w:val="bullet"/>
        <w:pStyle w:val="PUVListmark1"/>
        <w:lvlText w:val=""/>
        <w:lvlJc w:val="left"/>
        <w:pPr>
          <w:tabs>
            <w:tab w:val="num" w:pos="1219"/>
          </w:tabs>
          <w:ind w:left="964" w:hanging="284"/>
        </w:pPr>
        <w:rPr>
          <w:rFonts w:ascii="Symbol" w:hAnsi="Symbol" w:hint="default"/>
          <w:color w:val="auto"/>
        </w:rPr>
      </w:lvl>
    </w:lvlOverride>
    <w:lvlOverride w:ilvl="1">
      <w:lvl w:ilvl="1">
        <w:start w:val="1"/>
        <w:numFmt w:val="bullet"/>
        <w:lvlText w:val=""/>
        <w:lvlJc w:val="left"/>
        <w:pPr>
          <w:tabs>
            <w:tab w:val="num" w:pos="1588"/>
          </w:tabs>
          <w:ind w:left="1588" w:hanging="369"/>
        </w:pPr>
        <w:rPr>
          <w:rFonts w:ascii="Symbol" w:hAnsi="Symbol" w:hint="default"/>
          <w:color w:val="auto"/>
        </w:rPr>
      </w:lvl>
    </w:lvlOverride>
    <w:lvlOverride w:ilvl="2">
      <w:lvl w:ilvl="2">
        <w:start w:val="1"/>
        <w:numFmt w:val="bullet"/>
        <w:lvlText w:val=""/>
        <w:lvlJc w:val="left"/>
        <w:pPr>
          <w:tabs>
            <w:tab w:val="num" w:pos="1985"/>
          </w:tabs>
          <w:ind w:left="1985" w:hanging="397"/>
        </w:pPr>
        <w:rPr>
          <w:rFonts w:ascii="Symbol" w:hAnsi="Symbol" w:hint="default"/>
          <w:color w:val="auto"/>
        </w:rPr>
      </w:lvl>
    </w:lvlOverride>
    <w:lvlOverride w:ilvl="3">
      <w:lvl w:ilvl="3">
        <w:start w:val="1"/>
        <w:numFmt w:val="bullet"/>
        <w:lvlText w:val=""/>
        <w:lvlJc w:val="left"/>
        <w:pPr>
          <w:tabs>
            <w:tab w:val="num" w:pos="2353"/>
          </w:tabs>
          <w:ind w:left="2353" w:hanging="368"/>
        </w:pPr>
        <w:rPr>
          <w:rFonts w:ascii="Symbol" w:hAnsi="Symbol" w:hint="default"/>
          <w:color w:val="auto"/>
        </w:rPr>
      </w:lvl>
    </w:lvlOverride>
    <w:lvlOverride w:ilvl="4">
      <w:lvl w:ilvl="4">
        <w:start w:val="1"/>
        <w:numFmt w:val="bullet"/>
        <w:lvlText w:val=""/>
        <w:lvlJc w:val="left"/>
        <w:pPr>
          <w:tabs>
            <w:tab w:val="num" w:pos="2651"/>
          </w:tabs>
          <w:ind w:left="2651" w:hanging="360"/>
        </w:pPr>
        <w:rPr>
          <w:rFonts w:ascii="Symbol" w:hAnsi="Symbol" w:hint="default"/>
        </w:rPr>
      </w:lvl>
    </w:lvlOverride>
    <w:lvlOverride w:ilvl="5">
      <w:lvl w:ilvl="5">
        <w:start w:val="1"/>
        <w:numFmt w:val="bullet"/>
        <w:lvlText w:val=""/>
        <w:lvlJc w:val="left"/>
        <w:pPr>
          <w:tabs>
            <w:tab w:val="num" w:pos="3011"/>
          </w:tabs>
          <w:ind w:left="3011" w:hanging="360"/>
        </w:pPr>
        <w:rPr>
          <w:rFonts w:ascii="Wingdings" w:hAnsi="Wingdings" w:hint="default"/>
        </w:rPr>
      </w:lvl>
    </w:lvlOverride>
    <w:lvlOverride w:ilvl="6">
      <w:lvl w:ilvl="6">
        <w:start w:val="1"/>
        <w:numFmt w:val="bullet"/>
        <w:lvlText w:val=""/>
        <w:lvlJc w:val="left"/>
        <w:pPr>
          <w:tabs>
            <w:tab w:val="num" w:pos="3371"/>
          </w:tabs>
          <w:ind w:left="3371" w:hanging="360"/>
        </w:pPr>
        <w:rPr>
          <w:rFonts w:ascii="Wingdings" w:hAnsi="Wingdings" w:hint="default"/>
        </w:rPr>
      </w:lvl>
    </w:lvlOverride>
    <w:lvlOverride w:ilvl="7">
      <w:lvl w:ilvl="7">
        <w:start w:val="1"/>
        <w:numFmt w:val="bullet"/>
        <w:lvlText w:val=""/>
        <w:lvlJc w:val="left"/>
        <w:pPr>
          <w:tabs>
            <w:tab w:val="num" w:pos="3731"/>
          </w:tabs>
          <w:ind w:left="3731" w:hanging="360"/>
        </w:pPr>
        <w:rPr>
          <w:rFonts w:ascii="Symbol" w:hAnsi="Symbol" w:hint="default"/>
        </w:rPr>
      </w:lvl>
    </w:lvlOverride>
    <w:lvlOverride w:ilvl="8">
      <w:lvl w:ilvl="8">
        <w:start w:val="1"/>
        <w:numFmt w:val="bullet"/>
        <w:lvlText w:val=""/>
        <w:lvlJc w:val="left"/>
        <w:pPr>
          <w:tabs>
            <w:tab w:val="num" w:pos="4091"/>
          </w:tabs>
          <w:ind w:left="4091" w:hanging="360"/>
        </w:pPr>
        <w:rPr>
          <w:rFonts w:ascii="Symbol" w:hAnsi="Symbol" w:hint="default"/>
        </w:rPr>
      </w:lvl>
    </w:lvlOverride>
  </w:num>
  <w:num w:numId="1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1"/>
  </w:num>
  <w:num w:numId="178">
    <w:abstractNumId w:val="8"/>
  </w:num>
  <w:num w:numId="1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1"/>
  </w:num>
  <w:num w:numId="182">
    <w:abstractNumId w:val="49"/>
  </w:num>
  <w:num w:numId="183">
    <w:abstractNumId w:val="6"/>
  </w:num>
  <w:num w:numId="184">
    <w:abstractNumId w:val="14"/>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AB0"/>
    <w:rsid w:val="0000173E"/>
    <w:rsid w:val="00004088"/>
    <w:rsid w:val="000A200E"/>
    <w:rsid w:val="000F109D"/>
    <w:rsid w:val="00126B0E"/>
    <w:rsid w:val="0018233E"/>
    <w:rsid w:val="001A3AB1"/>
    <w:rsid w:val="00217487"/>
    <w:rsid w:val="00235814"/>
    <w:rsid w:val="0027369E"/>
    <w:rsid w:val="00293BB1"/>
    <w:rsid w:val="00312E3F"/>
    <w:rsid w:val="003200E4"/>
    <w:rsid w:val="003577C6"/>
    <w:rsid w:val="003A0B21"/>
    <w:rsid w:val="003C092B"/>
    <w:rsid w:val="003C3532"/>
    <w:rsid w:val="00432DAB"/>
    <w:rsid w:val="0044473A"/>
    <w:rsid w:val="00451850"/>
    <w:rsid w:val="00463FF4"/>
    <w:rsid w:val="00513C37"/>
    <w:rsid w:val="0055125E"/>
    <w:rsid w:val="00593FE2"/>
    <w:rsid w:val="0060390A"/>
    <w:rsid w:val="0063401C"/>
    <w:rsid w:val="00640F7C"/>
    <w:rsid w:val="006545B2"/>
    <w:rsid w:val="00671C7B"/>
    <w:rsid w:val="00697122"/>
    <w:rsid w:val="006A181F"/>
    <w:rsid w:val="006C2451"/>
    <w:rsid w:val="006E743F"/>
    <w:rsid w:val="00703E96"/>
    <w:rsid w:val="0072329E"/>
    <w:rsid w:val="00742CFF"/>
    <w:rsid w:val="00744DDE"/>
    <w:rsid w:val="007C25F6"/>
    <w:rsid w:val="007D4145"/>
    <w:rsid w:val="007E6586"/>
    <w:rsid w:val="007F15B9"/>
    <w:rsid w:val="008311D9"/>
    <w:rsid w:val="008647E0"/>
    <w:rsid w:val="00864C62"/>
    <w:rsid w:val="00891A2C"/>
    <w:rsid w:val="00895B42"/>
    <w:rsid w:val="008A1DE0"/>
    <w:rsid w:val="00930A15"/>
    <w:rsid w:val="0093700F"/>
    <w:rsid w:val="009863DC"/>
    <w:rsid w:val="009C79E0"/>
    <w:rsid w:val="00A253AB"/>
    <w:rsid w:val="00A36D5B"/>
    <w:rsid w:val="00A47AFA"/>
    <w:rsid w:val="00A5445C"/>
    <w:rsid w:val="00A60F79"/>
    <w:rsid w:val="00A97BC7"/>
    <w:rsid w:val="00AA14B9"/>
    <w:rsid w:val="00AC3259"/>
    <w:rsid w:val="00B664DD"/>
    <w:rsid w:val="00C530C2"/>
    <w:rsid w:val="00C66FA9"/>
    <w:rsid w:val="00C75AB0"/>
    <w:rsid w:val="00CB2906"/>
    <w:rsid w:val="00CC364E"/>
    <w:rsid w:val="00D247C8"/>
    <w:rsid w:val="00D528C2"/>
    <w:rsid w:val="00D67C5E"/>
    <w:rsid w:val="00D87091"/>
    <w:rsid w:val="00DB09A2"/>
    <w:rsid w:val="00DC5689"/>
    <w:rsid w:val="00DF2769"/>
    <w:rsid w:val="00E14CAA"/>
    <w:rsid w:val="00E32327"/>
    <w:rsid w:val="00E816DA"/>
    <w:rsid w:val="00EE7976"/>
    <w:rsid w:val="00F23676"/>
    <w:rsid w:val="00F31F62"/>
    <w:rsid w:val="00FC1B6F"/>
    <w:rsid w:val="00FD5A5F"/>
    <w:rsid w:val="00FE38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EDF8E1-6079-4EB6-994C-83B6CC424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ru-RU" w:eastAsia="en-US" w:bidi="ar-SA"/>
      </w:rPr>
    </w:rPrDefault>
    <w:pPrDefault>
      <w:pPr>
        <w:spacing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6D59"/>
  </w:style>
  <w:style w:type="paragraph" w:styleId="1">
    <w:name w:val="heading 1"/>
    <w:basedOn w:val="a"/>
    <w:next w:val="a"/>
    <w:link w:val="10"/>
    <w:uiPriority w:val="1"/>
    <w:qFormat/>
    <w:rsid w:val="00F52E74"/>
    <w:pPr>
      <w:keepNext/>
      <w:keepLines/>
      <w:pageBreakBefore/>
      <w:numPr>
        <w:numId w:val="2"/>
      </w:numPr>
      <w:suppressAutoHyphens/>
      <w:spacing w:after="120"/>
      <w:jc w:val="left"/>
      <w:outlineLvl w:val="0"/>
    </w:pPr>
    <w:rPr>
      <w:rFonts w:eastAsiaTheme="majorEastAsia" w:cstheme="majorBidi"/>
      <w:b/>
      <w:bCs/>
      <w:caps/>
      <w:sz w:val="28"/>
      <w:szCs w:val="28"/>
    </w:rPr>
  </w:style>
  <w:style w:type="paragraph" w:styleId="2">
    <w:name w:val="heading 2"/>
    <w:basedOn w:val="a"/>
    <w:next w:val="a"/>
    <w:link w:val="20"/>
    <w:uiPriority w:val="1"/>
    <w:unhideWhenUsed/>
    <w:qFormat/>
    <w:rsid w:val="00F52E74"/>
    <w:pPr>
      <w:keepNext/>
      <w:keepLines/>
      <w:numPr>
        <w:ilvl w:val="1"/>
        <w:numId w:val="2"/>
      </w:numPr>
      <w:suppressAutoHyphens/>
      <w:spacing w:before="360" w:after="120"/>
      <w:jc w:val="left"/>
      <w:outlineLvl w:val="1"/>
    </w:pPr>
    <w:rPr>
      <w:rFonts w:eastAsiaTheme="majorEastAsia" w:cstheme="majorBidi"/>
      <w:b/>
      <w:bCs/>
      <w:sz w:val="26"/>
      <w:szCs w:val="26"/>
    </w:rPr>
  </w:style>
  <w:style w:type="paragraph" w:styleId="3">
    <w:name w:val="heading 3"/>
    <w:basedOn w:val="a"/>
    <w:next w:val="a"/>
    <w:link w:val="30"/>
    <w:uiPriority w:val="1"/>
    <w:unhideWhenUsed/>
    <w:qFormat/>
    <w:rsid w:val="00F52E74"/>
    <w:pPr>
      <w:keepNext/>
      <w:keepLines/>
      <w:numPr>
        <w:ilvl w:val="2"/>
        <w:numId w:val="2"/>
      </w:numPr>
      <w:suppressAutoHyphens/>
      <w:spacing w:before="360" w:after="120"/>
      <w:jc w:val="left"/>
      <w:outlineLvl w:val="2"/>
    </w:pPr>
    <w:rPr>
      <w:rFonts w:eastAsiaTheme="majorEastAsia" w:cstheme="majorBidi"/>
      <w:b/>
      <w:bCs/>
    </w:rPr>
  </w:style>
  <w:style w:type="paragraph" w:styleId="4">
    <w:name w:val="heading 4"/>
    <w:basedOn w:val="a"/>
    <w:next w:val="a"/>
    <w:link w:val="40"/>
    <w:uiPriority w:val="1"/>
    <w:unhideWhenUsed/>
    <w:qFormat/>
    <w:rsid w:val="00F52E74"/>
    <w:pPr>
      <w:keepNext/>
      <w:keepLines/>
      <w:numPr>
        <w:ilvl w:val="3"/>
        <w:numId w:val="2"/>
      </w:numPr>
      <w:suppressAutoHyphens/>
      <w:spacing w:before="360" w:after="120"/>
      <w:jc w:val="left"/>
      <w:outlineLvl w:val="3"/>
    </w:pPr>
    <w:rPr>
      <w:rFonts w:eastAsiaTheme="majorEastAsia" w:cstheme="majorBidi"/>
      <w:bCs/>
      <w:iCs/>
    </w:rPr>
  </w:style>
  <w:style w:type="paragraph" w:styleId="5">
    <w:name w:val="heading 5"/>
    <w:basedOn w:val="a"/>
    <w:next w:val="a"/>
    <w:link w:val="50"/>
    <w:uiPriority w:val="1"/>
    <w:unhideWhenUsed/>
    <w:qFormat/>
    <w:rsid w:val="00F52E74"/>
    <w:pPr>
      <w:keepNext/>
      <w:keepLines/>
      <w:numPr>
        <w:ilvl w:val="4"/>
        <w:numId w:val="2"/>
      </w:numPr>
      <w:suppressAutoHyphens/>
      <w:spacing w:before="360" w:after="120"/>
      <w:jc w:val="left"/>
      <w:outlineLvl w:val="4"/>
    </w:pPr>
    <w:rPr>
      <w:rFonts w:eastAsiaTheme="majorEastAsia" w:cstheme="majorBidi"/>
    </w:rPr>
  </w:style>
  <w:style w:type="paragraph" w:styleId="6">
    <w:name w:val="heading 6"/>
    <w:basedOn w:val="a"/>
    <w:next w:val="a"/>
    <w:link w:val="60"/>
    <w:uiPriority w:val="1"/>
    <w:unhideWhenUsed/>
    <w:qFormat/>
    <w:rsid w:val="00F52E74"/>
    <w:pPr>
      <w:keepNext/>
      <w:keepLines/>
      <w:numPr>
        <w:ilvl w:val="5"/>
        <w:numId w:val="2"/>
      </w:numPr>
      <w:suppressAutoHyphens/>
      <w:spacing w:before="360" w:after="120"/>
      <w:jc w:val="left"/>
      <w:outlineLvl w:val="5"/>
    </w:pPr>
    <w:rPr>
      <w:rFonts w:eastAsiaTheme="majorEastAsia" w:cstheme="majorBidi"/>
      <w:iCs/>
    </w:rPr>
  </w:style>
  <w:style w:type="paragraph" w:styleId="7">
    <w:name w:val="heading 7"/>
    <w:basedOn w:val="a"/>
    <w:next w:val="a"/>
    <w:link w:val="70"/>
    <w:uiPriority w:val="1"/>
    <w:semiHidden/>
    <w:unhideWhenUsed/>
    <w:qFormat/>
    <w:rsid w:val="00F52E74"/>
    <w:pPr>
      <w:keepNext/>
      <w:keepLines/>
      <w:numPr>
        <w:ilvl w:val="6"/>
        <w:numId w:val="2"/>
      </w:numPr>
      <w:suppressAutoHyphens/>
      <w:spacing w:before="360" w:after="120"/>
      <w:jc w:val="left"/>
      <w:outlineLvl w:val="6"/>
    </w:pPr>
    <w:rPr>
      <w:rFonts w:eastAsiaTheme="majorEastAsia" w:cstheme="majorBidi"/>
      <w:iCs/>
    </w:rPr>
  </w:style>
  <w:style w:type="paragraph" w:styleId="8">
    <w:name w:val="heading 8"/>
    <w:basedOn w:val="a"/>
    <w:next w:val="a"/>
    <w:link w:val="80"/>
    <w:uiPriority w:val="1"/>
    <w:unhideWhenUsed/>
    <w:qFormat/>
    <w:rsid w:val="00F52E74"/>
    <w:pPr>
      <w:keepNext/>
      <w:keepLines/>
      <w:numPr>
        <w:ilvl w:val="7"/>
        <w:numId w:val="2"/>
      </w:numPr>
      <w:suppressAutoHyphens/>
      <w:spacing w:before="360" w:after="120"/>
      <w:jc w:val="left"/>
      <w:outlineLvl w:val="7"/>
    </w:pPr>
    <w:rPr>
      <w:rFonts w:eastAsiaTheme="majorEastAsia" w:cstheme="majorBidi"/>
      <w:szCs w:val="20"/>
    </w:rPr>
  </w:style>
  <w:style w:type="paragraph" w:styleId="9">
    <w:name w:val="heading 9"/>
    <w:basedOn w:val="a"/>
    <w:next w:val="a"/>
    <w:link w:val="90"/>
    <w:uiPriority w:val="1"/>
    <w:unhideWhenUsed/>
    <w:qFormat/>
    <w:rsid w:val="00F52E74"/>
    <w:pPr>
      <w:keepNext/>
      <w:keepLines/>
      <w:numPr>
        <w:ilvl w:val="8"/>
        <w:numId w:val="2"/>
      </w:numPr>
      <w:suppressAutoHyphens/>
      <w:spacing w:before="360" w:after="120"/>
      <w:jc w:val="left"/>
      <w:outlineLvl w:val="8"/>
    </w:pPr>
    <w:rPr>
      <w:rFonts w:eastAsiaTheme="majorEastAsia" w:cstheme="majorBidi"/>
      <w:i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12FAD"/>
    <w:rPr>
      <w:rFonts w:eastAsiaTheme="majorEastAsia" w:cstheme="majorBidi"/>
      <w:b/>
      <w:bCs/>
      <w:caps/>
      <w:sz w:val="28"/>
      <w:szCs w:val="28"/>
    </w:rPr>
  </w:style>
  <w:style w:type="character" w:customStyle="1" w:styleId="20">
    <w:name w:val="Заголовок 2 Знак"/>
    <w:basedOn w:val="a0"/>
    <w:link w:val="2"/>
    <w:uiPriority w:val="1"/>
    <w:rsid w:val="00912FAD"/>
    <w:rPr>
      <w:rFonts w:eastAsiaTheme="majorEastAsia" w:cstheme="majorBidi"/>
      <w:b/>
      <w:bCs/>
      <w:sz w:val="26"/>
      <w:szCs w:val="26"/>
    </w:rPr>
  </w:style>
  <w:style w:type="character" w:customStyle="1" w:styleId="30">
    <w:name w:val="Заголовок 3 Знак"/>
    <w:basedOn w:val="a0"/>
    <w:link w:val="3"/>
    <w:uiPriority w:val="1"/>
    <w:rsid w:val="00912FAD"/>
    <w:rPr>
      <w:rFonts w:eastAsiaTheme="majorEastAsia" w:cstheme="majorBidi"/>
      <w:b/>
      <w:bCs/>
    </w:rPr>
  </w:style>
  <w:style w:type="character" w:customStyle="1" w:styleId="40">
    <w:name w:val="Заголовок 4 Знак"/>
    <w:basedOn w:val="a0"/>
    <w:link w:val="4"/>
    <w:uiPriority w:val="1"/>
    <w:rsid w:val="00912FAD"/>
    <w:rPr>
      <w:rFonts w:eastAsiaTheme="majorEastAsia" w:cstheme="majorBidi"/>
      <w:bCs/>
      <w:iCs/>
    </w:rPr>
  </w:style>
  <w:style w:type="character" w:customStyle="1" w:styleId="50">
    <w:name w:val="Заголовок 5 Знак"/>
    <w:basedOn w:val="a0"/>
    <w:link w:val="5"/>
    <w:uiPriority w:val="1"/>
    <w:rsid w:val="00912FAD"/>
    <w:rPr>
      <w:rFonts w:eastAsiaTheme="majorEastAsia" w:cstheme="majorBidi"/>
    </w:rPr>
  </w:style>
  <w:style w:type="character" w:customStyle="1" w:styleId="60">
    <w:name w:val="Заголовок 6 Знак"/>
    <w:basedOn w:val="a0"/>
    <w:link w:val="6"/>
    <w:uiPriority w:val="1"/>
    <w:rsid w:val="00912FAD"/>
    <w:rPr>
      <w:rFonts w:eastAsiaTheme="majorEastAsia" w:cstheme="majorBidi"/>
      <w:iCs/>
    </w:rPr>
  </w:style>
  <w:style w:type="character" w:customStyle="1" w:styleId="70">
    <w:name w:val="Заголовок 7 Знак"/>
    <w:basedOn w:val="a0"/>
    <w:link w:val="7"/>
    <w:uiPriority w:val="1"/>
    <w:semiHidden/>
    <w:rsid w:val="00912FAD"/>
    <w:rPr>
      <w:rFonts w:eastAsiaTheme="majorEastAsia" w:cstheme="majorBidi"/>
      <w:iCs/>
    </w:rPr>
  </w:style>
  <w:style w:type="character" w:customStyle="1" w:styleId="80">
    <w:name w:val="Заголовок 8 Знак"/>
    <w:basedOn w:val="a0"/>
    <w:link w:val="8"/>
    <w:uiPriority w:val="1"/>
    <w:rsid w:val="00912FAD"/>
    <w:rPr>
      <w:rFonts w:eastAsiaTheme="majorEastAsia" w:cstheme="majorBidi"/>
      <w:szCs w:val="20"/>
    </w:rPr>
  </w:style>
  <w:style w:type="character" w:customStyle="1" w:styleId="90">
    <w:name w:val="Заголовок 9 Знак"/>
    <w:basedOn w:val="a0"/>
    <w:link w:val="9"/>
    <w:uiPriority w:val="1"/>
    <w:rsid w:val="00912FAD"/>
    <w:rPr>
      <w:rFonts w:eastAsiaTheme="majorEastAsia" w:cstheme="majorBidi"/>
      <w:iCs/>
      <w:szCs w:val="20"/>
    </w:rPr>
  </w:style>
  <w:style w:type="paragraph" w:styleId="a3">
    <w:name w:val="Title"/>
    <w:basedOn w:val="a"/>
    <w:next w:val="a"/>
    <w:link w:val="a4"/>
    <w:uiPriority w:val="10"/>
    <w:qFormat/>
    <w:rsid w:val="00DC7197"/>
    <w:pPr>
      <w:spacing w:line="276" w:lineRule="auto"/>
      <w:ind w:firstLine="0"/>
      <w:contextualSpacing/>
      <w:jc w:val="center"/>
    </w:pPr>
    <w:rPr>
      <w:rFonts w:eastAsiaTheme="majorEastAsia" w:cstheme="majorBidi"/>
      <w:spacing w:val="5"/>
      <w:kern w:val="28"/>
      <w:szCs w:val="52"/>
    </w:rPr>
  </w:style>
  <w:style w:type="character" w:customStyle="1" w:styleId="a4">
    <w:name w:val="Заголовок Знак"/>
    <w:basedOn w:val="a0"/>
    <w:link w:val="a3"/>
    <w:uiPriority w:val="10"/>
    <w:rsid w:val="00DC7197"/>
    <w:rPr>
      <w:rFonts w:eastAsiaTheme="majorEastAsia" w:cstheme="majorBidi"/>
      <w:spacing w:val="5"/>
      <w:kern w:val="28"/>
      <w:szCs w:val="52"/>
    </w:rPr>
  </w:style>
  <w:style w:type="paragraph" w:styleId="a5">
    <w:name w:val="caption"/>
    <w:basedOn w:val="a"/>
    <w:next w:val="a"/>
    <w:unhideWhenUsed/>
    <w:qFormat/>
    <w:rsid w:val="006A7503"/>
    <w:pPr>
      <w:ind w:firstLine="0"/>
    </w:pPr>
    <w:rPr>
      <w:bCs/>
      <w:szCs w:val="18"/>
    </w:rPr>
  </w:style>
  <w:style w:type="paragraph" w:styleId="a6">
    <w:name w:val="TOC Heading"/>
    <w:basedOn w:val="1"/>
    <w:next w:val="11"/>
    <w:uiPriority w:val="39"/>
    <w:unhideWhenUsed/>
    <w:qFormat/>
    <w:rsid w:val="00CF5F17"/>
    <w:pPr>
      <w:numPr>
        <w:numId w:val="0"/>
      </w:numPr>
      <w:ind w:firstLine="720"/>
      <w:outlineLvl w:val="9"/>
    </w:pPr>
  </w:style>
  <w:style w:type="paragraph" w:styleId="12">
    <w:name w:val="toc 1"/>
    <w:basedOn w:val="a"/>
    <w:next w:val="a"/>
    <w:autoRedefine/>
    <w:uiPriority w:val="39"/>
    <w:unhideWhenUsed/>
    <w:rsid w:val="002A3C09"/>
    <w:pPr>
      <w:spacing w:line="240" w:lineRule="auto"/>
      <w:ind w:firstLine="0"/>
    </w:pPr>
    <w:rPr>
      <w:caps/>
    </w:rPr>
  </w:style>
  <w:style w:type="paragraph" w:customStyle="1" w:styleId="ScrollListBullet1">
    <w:name w:val="Scroll List Bullet 1"/>
    <w:basedOn w:val="ScrollListBullet"/>
    <w:uiPriority w:val="9"/>
    <w:unhideWhenUsed/>
    <w:qFormat/>
    <w:rsid w:val="009154B9"/>
    <w:pPr>
      <w:numPr>
        <w:numId w:val="4"/>
      </w:numPr>
    </w:pPr>
  </w:style>
  <w:style w:type="paragraph" w:customStyle="1" w:styleId="ScrollListBullet">
    <w:name w:val="Scroll List Bullet"/>
    <w:basedOn w:val="11"/>
    <w:uiPriority w:val="9"/>
    <w:unhideWhenUsed/>
    <w:qFormat/>
    <w:rsid w:val="009154B9"/>
    <w:pPr>
      <w:numPr>
        <w:numId w:val="1"/>
      </w:numPr>
    </w:pPr>
  </w:style>
  <w:style w:type="paragraph" w:styleId="a7">
    <w:name w:val="List Paragraph"/>
    <w:basedOn w:val="11"/>
    <w:next w:val="11"/>
    <w:uiPriority w:val="34"/>
    <w:qFormat/>
    <w:rsid w:val="00C73A7A"/>
    <w:pPr>
      <w:contextualSpacing/>
    </w:pPr>
  </w:style>
  <w:style w:type="paragraph" w:customStyle="1" w:styleId="ScrollListBullet2">
    <w:name w:val="Scroll List Bullet 2"/>
    <w:basedOn w:val="ScrollListBullet"/>
    <w:uiPriority w:val="9"/>
    <w:unhideWhenUsed/>
    <w:qFormat/>
    <w:rsid w:val="009154B9"/>
    <w:pPr>
      <w:numPr>
        <w:numId w:val="6"/>
      </w:numPr>
    </w:pPr>
  </w:style>
  <w:style w:type="paragraph" w:customStyle="1" w:styleId="ScrollListBullet3">
    <w:name w:val="Scroll List Bullet 3"/>
    <w:basedOn w:val="ScrollListBullet"/>
    <w:uiPriority w:val="9"/>
    <w:unhideWhenUsed/>
    <w:qFormat/>
    <w:rsid w:val="009154B9"/>
    <w:pPr>
      <w:numPr>
        <w:numId w:val="7"/>
      </w:numPr>
    </w:pPr>
    <w:rPr>
      <w:lang w:val="en-US"/>
    </w:rPr>
  </w:style>
  <w:style w:type="paragraph" w:customStyle="1" w:styleId="ScrollListBullet4">
    <w:name w:val="Scroll List Bullet 4"/>
    <w:basedOn w:val="ScrollListBullet"/>
    <w:uiPriority w:val="9"/>
    <w:unhideWhenUsed/>
    <w:qFormat/>
    <w:rsid w:val="009154B9"/>
    <w:pPr>
      <w:numPr>
        <w:numId w:val="8"/>
      </w:numPr>
    </w:pPr>
    <w:rPr>
      <w:lang w:val="en-US"/>
    </w:rPr>
  </w:style>
  <w:style w:type="paragraph" w:customStyle="1" w:styleId="ScrollListBullet5">
    <w:name w:val="Scroll List Bullet 5"/>
    <w:basedOn w:val="ScrollListBullet"/>
    <w:uiPriority w:val="9"/>
    <w:unhideWhenUsed/>
    <w:qFormat/>
    <w:rsid w:val="009154B9"/>
    <w:pPr>
      <w:numPr>
        <w:numId w:val="9"/>
      </w:numPr>
    </w:pPr>
  </w:style>
  <w:style w:type="paragraph" w:customStyle="1" w:styleId="ScrollListBullet6">
    <w:name w:val="Scroll List Bullet 6"/>
    <w:basedOn w:val="ScrollListBullet"/>
    <w:uiPriority w:val="9"/>
    <w:unhideWhenUsed/>
    <w:qFormat/>
    <w:rsid w:val="009154B9"/>
    <w:pPr>
      <w:numPr>
        <w:numId w:val="10"/>
      </w:numPr>
    </w:pPr>
    <w:rPr>
      <w:lang w:val="en-US"/>
    </w:rPr>
  </w:style>
  <w:style w:type="paragraph" w:customStyle="1" w:styleId="ScrollListBullet7">
    <w:name w:val="Scroll List Bullet 7"/>
    <w:basedOn w:val="ScrollListBullet"/>
    <w:uiPriority w:val="9"/>
    <w:unhideWhenUsed/>
    <w:qFormat/>
    <w:rsid w:val="009154B9"/>
    <w:pPr>
      <w:numPr>
        <w:numId w:val="11"/>
      </w:numPr>
    </w:pPr>
  </w:style>
  <w:style w:type="paragraph" w:customStyle="1" w:styleId="ScrollListBullet8">
    <w:name w:val="Scroll List Bullet 8"/>
    <w:basedOn w:val="ScrollListBullet"/>
    <w:uiPriority w:val="9"/>
    <w:unhideWhenUsed/>
    <w:qFormat/>
    <w:rsid w:val="009154B9"/>
    <w:pPr>
      <w:numPr>
        <w:numId w:val="12"/>
      </w:numPr>
    </w:pPr>
    <w:rPr>
      <w:lang w:val="en-US"/>
    </w:rPr>
  </w:style>
  <w:style w:type="paragraph" w:customStyle="1" w:styleId="ScrollPlainText">
    <w:name w:val="Scroll Plain Text"/>
    <w:basedOn w:val="a"/>
    <w:uiPriority w:val="1"/>
    <w:unhideWhenUsed/>
    <w:qFormat/>
    <w:rsid w:val="003E67E2"/>
    <w:pPr>
      <w:spacing w:line="240" w:lineRule="auto"/>
      <w:ind w:firstLine="0"/>
      <w:jc w:val="left"/>
    </w:pPr>
    <w:rPr>
      <w:rFonts w:ascii="Courier New" w:hAnsi="Courier New"/>
      <w:sz w:val="20"/>
    </w:rPr>
  </w:style>
  <w:style w:type="table" w:styleId="a8">
    <w:name w:val="Table Grid"/>
    <w:basedOn w:val="a1"/>
    <w:uiPriority w:val="59"/>
    <w:rsid w:val="009C0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
    <w:name w:val="Scroll Table Normal"/>
    <w:basedOn w:val="a1"/>
    <w:uiPriority w:val="99"/>
    <w:rsid w:val="0034773A"/>
    <w:pPr>
      <w:ind w:left="57" w:right="57"/>
    </w:p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0" w:beforeAutospacing="0" w:afterLines="0" w:after="0" w:afterAutospacing="0" w:line="240" w:lineRule="auto"/>
        <w:ind w:leftChars="0" w:left="0" w:rightChars="0" w:right="0" w:firstLineChars="0" w:firstLine="0"/>
        <w:jc w:val="left"/>
        <w:outlineLvl w:val="9"/>
      </w:pPr>
      <w:rPr>
        <w:rFonts w:ascii="Times New Roman" w:hAnsi="Times New Roman"/>
        <w:b/>
        <w:sz w:val="24"/>
      </w:rPr>
      <w:tblPr/>
      <w:trPr>
        <w:tblHeader/>
      </w:trPr>
      <w:tcPr>
        <w:tcMar>
          <w:top w:w="57" w:type="dxa"/>
          <w:left w:w="57" w:type="dxa"/>
          <w:bottom w:w="57" w:type="dxa"/>
          <w:right w:w="57" w:type="dxa"/>
        </w:tcMar>
      </w:tcPr>
    </w:tblStylePr>
    <w:tblStylePr w:type="band1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tblStylePr w:type="band2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style>
  <w:style w:type="table" w:customStyle="1" w:styleId="ScrollInfo">
    <w:name w:val="Scroll Info"/>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textboxTightWrap w:val="none"/>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Note">
    <w:name w:val="Scroll Note"/>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Tip">
    <w:name w:val="Scroll Tip"/>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Warning">
    <w:name w:val="Scroll Warning"/>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Code">
    <w:name w:val="Scroll Code"/>
    <w:basedOn w:val="a1"/>
    <w:uiPriority w:val="99"/>
    <w:rsid w:val="001006B6"/>
    <w:rPr>
      <w:rFonts w:ascii="Courier New" w:hAnsi="Courier New"/>
      <w:sz w:val="20"/>
    </w:rPr>
    <w:tblPr>
      <w:tblStyleRowBandSize w:val="1"/>
      <w:tbl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blBorders>
    </w:tblPr>
    <w:tcPr>
      <w:shd w:val="clear" w:color="auto" w:fill="auto"/>
    </w:tcPr>
    <w:tblStylePr w:type="band1Horz">
      <w:pPr>
        <w:wordWrap/>
        <w:spacing w:beforeLines="0" w:before="0" w:beforeAutospacing="0" w:afterLines="0" w:after="0" w:afterAutospacing="0" w:line="240" w:lineRule="auto"/>
        <w:ind w:leftChars="0" w:left="0" w:rightChars="0" w:right="0" w:firstLineChars="0" w:firstLine="0"/>
        <w:jc w:val="left"/>
      </w:pPr>
      <w:rPr>
        <w:rFonts w:ascii="Courier New" w:hAnsi="Courier New"/>
        <w:sz w:val="20"/>
      </w:rPr>
    </w:tblStylePr>
    <w:tblStylePr w:type="band2Horz">
      <w:pPr>
        <w:wordWrap/>
        <w:spacing w:beforeLines="0" w:before="0" w:beforeAutospacing="0" w:afterLines="0" w:after="0" w:afterAutospacing="0" w:line="240" w:lineRule="auto"/>
        <w:ind w:leftChars="0" w:left="0" w:rightChars="0" w:right="0" w:firstLineChars="0" w:firstLine="0"/>
        <w:jc w:val="left"/>
      </w:pPr>
      <w:rPr>
        <w:rFonts w:ascii="Courier New" w:hAnsi="Courier New"/>
        <w:sz w:val="20"/>
      </w:rPr>
    </w:tblStylePr>
  </w:style>
  <w:style w:type="table" w:customStyle="1" w:styleId="ScrollPanel">
    <w:name w:val="Scroll Panel"/>
    <w:basedOn w:val="a1"/>
    <w:uiPriority w:val="99"/>
    <w:rsid w:val="00B33E48"/>
    <w:tblPr>
      <w:tblBorders>
        <w:top w:val="single" w:sz="4" w:space="0" w:color="auto"/>
        <w:left w:val="single" w:sz="4" w:space="0" w:color="auto"/>
        <w:bottom w:val="single" w:sz="4" w:space="0" w:color="auto"/>
        <w:right w:val="single" w:sz="4" w:space="0" w:color="auto"/>
      </w:tblBorders>
    </w:tblPr>
    <w:tcPr>
      <w:shd w:val="clear" w:color="auto" w:fill="auto"/>
    </w:tcPr>
  </w:style>
  <w:style w:type="paragraph" w:customStyle="1" w:styleId="11">
    <w:name w:val="Обычный1"/>
    <w:basedOn w:val="a"/>
    <w:link w:val="13"/>
    <w:qFormat/>
    <w:rsid w:val="00DF2A7F"/>
  </w:style>
  <w:style w:type="character" w:styleId="a9">
    <w:name w:val="Subtle Emphasis"/>
    <w:basedOn w:val="a0"/>
    <w:uiPriority w:val="19"/>
    <w:qFormat/>
    <w:rsid w:val="00DF2A7F"/>
    <w:rPr>
      <w:i/>
      <w:iCs/>
      <w:color w:val="808080" w:themeColor="text1" w:themeTint="7F"/>
    </w:rPr>
  </w:style>
  <w:style w:type="character" w:styleId="aa">
    <w:name w:val="Emphasis"/>
    <w:basedOn w:val="a0"/>
    <w:uiPriority w:val="20"/>
    <w:qFormat/>
    <w:rsid w:val="00DF2A7F"/>
    <w:rPr>
      <w:i/>
      <w:iCs/>
    </w:rPr>
  </w:style>
  <w:style w:type="paragraph" w:styleId="ab">
    <w:name w:val="Subtitle"/>
    <w:basedOn w:val="a"/>
    <w:next w:val="a"/>
    <w:link w:val="ac"/>
    <w:uiPriority w:val="11"/>
    <w:qFormat/>
    <w:rsid w:val="00DF2A7F"/>
    <w:pPr>
      <w:numPr>
        <w:ilvl w:val="1"/>
      </w:numPr>
      <w:ind w:firstLine="720"/>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0"/>
    <w:link w:val="ab"/>
    <w:uiPriority w:val="11"/>
    <w:rsid w:val="00DF2A7F"/>
    <w:rPr>
      <w:rFonts w:asciiTheme="majorHAnsi" w:eastAsiaTheme="majorEastAsia" w:hAnsiTheme="majorHAnsi" w:cstheme="majorBidi"/>
      <w:i/>
      <w:iCs/>
      <w:color w:val="4F81BD" w:themeColor="accent1"/>
      <w:spacing w:val="15"/>
      <w:sz w:val="24"/>
      <w:szCs w:val="24"/>
    </w:rPr>
  </w:style>
  <w:style w:type="paragraph" w:customStyle="1" w:styleId="ScrollListNumber">
    <w:name w:val="Scroll List Number"/>
    <w:basedOn w:val="a7"/>
    <w:uiPriority w:val="9"/>
    <w:unhideWhenUsed/>
    <w:qFormat/>
    <w:rsid w:val="002C3417"/>
    <w:pPr>
      <w:numPr>
        <w:numId w:val="16"/>
      </w:numPr>
    </w:pPr>
    <w:rPr>
      <w:lang w:val="en-US"/>
    </w:rPr>
  </w:style>
  <w:style w:type="paragraph" w:customStyle="1" w:styleId="ScrollListNumber1">
    <w:name w:val="Scroll List Number 1"/>
    <w:basedOn w:val="ScrollListNumber"/>
    <w:uiPriority w:val="9"/>
    <w:unhideWhenUsed/>
    <w:qFormat/>
    <w:rsid w:val="002C3417"/>
    <w:pPr>
      <w:numPr>
        <w:numId w:val="15"/>
      </w:numPr>
    </w:pPr>
  </w:style>
  <w:style w:type="paragraph" w:customStyle="1" w:styleId="ScrollListNumber2">
    <w:name w:val="Scroll List Number 2"/>
    <w:basedOn w:val="ScrollListNumber"/>
    <w:uiPriority w:val="9"/>
    <w:unhideWhenUsed/>
    <w:qFormat/>
    <w:rsid w:val="002C3417"/>
    <w:pPr>
      <w:numPr>
        <w:numId w:val="17"/>
      </w:numPr>
    </w:pPr>
  </w:style>
  <w:style w:type="numbering" w:customStyle="1" w:styleId="bullet">
    <w:name w:val="bullet"/>
    <w:uiPriority w:val="99"/>
    <w:rsid w:val="001E492B"/>
    <w:pPr>
      <w:numPr>
        <w:numId w:val="3"/>
      </w:numPr>
    </w:pPr>
  </w:style>
  <w:style w:type="numbering" w:customStyle="1" w:styleId="number">
    <w:name w:val="number"/>
    <w:uiPriority w:val="99"/>
    <w:rsid w:val="00C962AA"/>
    <w:pPr>
      <w:numPr>
        <w:numId w:val="5"/>
      </w:numPr>
    </w:pPr>
  </w:style>
  <w:style w:type="character" w:styleId="ad">
    <w:name w:val="Book Title"/>
    <w:basedOn w:val="a0"/>
    <w:uiPriority w:val="33"/>
    <w:rsid w:val="002F6DEA"/>
    <w:rPr>
      <w:rFonts w:ascii="Times New Roman" w:hAnsi="Times New Roman"/>
      <w:b/>
      <w:bCs/>
      <w:caps/>
      <w:smallCaps w:val="0"/>
      <w:spacing w:val="5"/>
      <w:sz w:val="28"/>
    </w:rPr>
  </w:style>
  <w:style w:type="paragraph" w:styleId="ae">
    <w:name w:val="header"/>
    <w:basedOn w:val="a"/>
    <w:link w:val="af"/>
    <w:uiPriority w:val="99"/>
    <w:unhideWhenUsed/>
    <w:rsid w:val="00B4113A"/>
    <w:pPr>
      <w:tabs>
        <w:tab w:val="center" w:pos="4677"/>
        <w:tab w:val="right" w:pos="9355"/>
      </w:tabs>
      <w:spacing w:line="240" w:lineRule="auto"/>
      <w:ind w:firstLine="0"/>
    </w:pPr>
  </w:style>
  <w:style w:type="character" w:customStyle="1" w:styleId="af">
    <w:name w:val="Верхний колонтитул Знак"/>
    <w:basedOn w:val="a0"/>
    <w:link w:val="ae"/>
    <w:uiPriority w:val="99"/>
    <w:rsid w:val="00B4113A"/>
  </w:style>
  <w:style w:type="paragraph" w:styleId="af0">
    <w:name w:val="footer"/>
    <w:basedOn w:val="a"/>
    <w:link w:val="af1"/>
    <w:uiPriority w:val="99"/>
    <w:unhideWhenUsed/>
    <w:rsid w:val="00B4113A"/>
    <w:pPr>
      <w:tabs>
        <w:tab w:val="center" w:pos="4677"/>
        <w:tab w:val="right" w:pos="9355"/>
      </w:tabs>
      <w:spacing w:line="240" w:lineRule="auto"/>
      <w:ind w:firstLine="0"/>
    </w:pPr>
  </w:style>
  <w:style w:type="character" w:customStyle="1" w:styleId="af1">
    <w:name w:val="Нижний колонтитул Знак"/>
    <w:basedOn w:val="a0"/>
    <w:link w:val="af0"/>
    <w:uiPriority w:val="99"/>
    <w:rsid w:val="00B4113A"/>
  </w:style>
  <w:style w:type="paragraph" w:styleId="af2">
    <w:name w:val="Balloon Text"/>
    <w:basedOn w:val="a"/>
    <w:link w:val="af3"/>
    <w:uiPriority w:val="99"/>
    <w:semiHidden/>
    <w:unhideWhenUsed/>
    <w:rsid w:val="009C2AD5"/>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9C2AD5"/>
    <w:rPr>
      <w:rFonts w:ascii="Tahoma" w:hAnsi="Tahoma" w:cs="Tahoma"/>
      <w:sz w:val="16"/>
      <w:szCs w:val="16"/>
    </w:rPr>
  </w:style>
  <w:style w:type="paragraph" w:styleId="21">
    <w:name w:val="toc 2"/>
    <w:basedOn w:val="a"/>
    <w:next w:val="a"/>
    <w:autoRedefine/>
    <w:uiPriority w:val="39"/>
    <w:unhideWhenUsed/>
    <w:rsid w:val="002A3C09"/>
    <w:pPr>
      <w:spacing w:line="240" w:lineRule="auto"/>
      <w:ind w:left="238" w:firstLine="0"/>
    </w:pPr>
  </w:style>
  <w:style w:type="paragraph" w:styleId="31">
    <w:name w:val="toc 3"/>
    <w:basedOn w:val="a"/>
    <w:next w:val="a"/>
    <w:autoRedefine/>
    <w:uiPriority w:val="39"/>
    <w:unhideWhenUsed/>
    <w:rsid w:val="002A3C09"/>
    <w:pPr>
      <w:spacing w:line="240" w:lineRule="auto"/>
      <w:ind w:left="482" w:firstLine="0"/>
    </w:pPr>
  </w:style>
  <w:style w:type="paragraph" w:styleId="41">
    <w:name w:val="toc 4"/>
    <w:basedOn w:val="a"/>
    <w:next w:val="a"/>
    <w:autoRedefine/>
    <w:uiPriority w:val="39"/>
    <w:semiHidden/>
    <w:unhideWhenUsed/>
    <w:rsid w:val="002A3C09"/>
    <w:pPr>
      <w:spacing w:line="240" w:lineRule="auto"/>
      <w:ind w:left="720" w:firstLine="0"/>
    </w:pPr>
  </w:style>
  <w:style w:type="paragraph" w:styleId="51">
    <w:name w:val="toc 5"/>
    <w:basedOn w:val="a"/>
    <w:next w:val="a"/>
    <w:autoRedefine/>
    <w:uiPriority w:val="39"/>
    <w:semiHidden/>
    <w:unhideWhenUsed/>
    <w:rsid w:val="002A3C09"/>
    <w:pPr>
      <w:spacing w:line="240" w:lineRule="auto"/>
      <w:ind w:left="958" w:firstLine="0"/>
    </w:pPr>
  </w:style>
  <w:style w:type="paragraph" w:styleId="61">
    <w:name w:val="toc 6"/>
    <w:basedOn w:val="a"/>
    <w:next w:val="a"/>
    <w:autoRedefine/>
    <w:uiPriority w:val="39"/>
    <w:semiHidden/>
    <w:unhideWhenUsed/>
    <w:rsid w:val="002A3C09"/>
    <w:pPr>
      <w:spacing w:line="240" w:lineRule="auto"/>
      <w:ind w:left="1202" w:firstLine="0"/>
    </w:pPr>
  </w:style>
  <w:style w:type="paragraph" w:styleId="71">
    <w:name w:val="toc 7"/>
    <w:basedOn w:val="a"/>
    <w:next w:val="a"/>
    <w:autoRedefine/>
    <w:uiPriority w:val="39"/>
    <w:semiHidden/>
    <w:unhideWhenUsed/>
    <w:rsid w:val="002A3C09"/>
    <w:pPr>
      <w:spacing w:after="100" w:line="240" w:lineRule="auto"/>
      <w:ind w:left="1440" w:firstLine="0"/>
    </w:pPr>
  </w:style>
  <w:style w:type="paragraph" w:styleId="81">
    <w:name w:val="toc 8"/>
    <w:basedOn w:val="a"/>
    <w:next w:val="a"/>
    <w:autoRedefine/>
    <w:uiPriority w:val="39"/>
    <w:semiHidden/>
    <w:unhideWhenUsed/>
    <w:rsid w:val="002A3C09"/>
    <w:pPr>
      <w:spacing w:after="100" w:line="240" w:lineRule="auto"/>
      <w:ind w:left="1678" w:firstLine="0"/>
    </w:pPr>
  </w:style>
  <w:style w:type="paragraph" w:styleId="91">
    <w:name w:val="toc 9"/>
    <w:basedOn w:val="a"/>
    <w:next w:val="a"/>
    <w:autoRedefine/>
    <w:uiPriority w:val="39"/>
    <w:semiHidden/>
    <w:unhideWhenUsed/>
    <w:rsid w:val="002A3C09"/>
    <w:pPr>
      <w:spacing w:after="100" w:line="240" w:lineRule="auto"/>
      <w:ind w:left="1922" w:firstLine="0"/>
    </w:pPr>
  </w:style>
  <w:style w:type="paragraph" w:customStyle="1" w:styleId="af4">
    <w:name w:val="Рамка колонтитула"/>
    <w:basedOn w:val="a"/>
    <w:uiPriority w:val="1"/>
    <w:qFormat/>
    <w:rsid w:val="00885AF2"/>
    <w:pPr>
      <w:spacing w:line="240" w:lineRule="auto"/>
      <w:ind w:firstLine="0"/>
      <w:jc w:val="center"/>
    </w:pPr>
    <w:rPr>
      <w:bCs/>
      <w:iCs/>
      <w:sz w:val="18"/>
      <w:szCs w:val="18"/>
    </w:rPr>
  </w:style>
  <w:style w:type="paragraph" w:customStyle="1" w:styleId="22">
    <w:name w:val="Рамка колонтитула 2"/>
    <w:basedOn w:val="af4"/>
    <w:uiPriority w:val="1"/>
    <w:qFormat/>
    <w:rsid w:val="00885AF2"/>
    <w:pPr>
      <w:jc w:val="left"/>
    </w:pPr>
  </w:style>
  <w:style w:type="paragraph" w:customStyle="1" w:styleId="af5">
    <w:name w:val="Колонтитул (штамп)"/>
    <w:basedOn w:val="af0"/>
    <w:uiPriority w:val="1"/>
    <w:qFormat/>
    <w:rsid w:val="00C66952"/>
    <w:pPr>
      <w:spacing w:after="120"/>
      <w:jc w:val="center"/>
    </w:pPr>
  </w:style>
  <w:style w:type="paragraph" w:customStyle="1" w:styleId="23">
    <w:name w:val="Колонтитул (штамп) 2"/>
    <w:basedOn w:val="af5"/>
    <w:uiPriority w:val="1"/>
    <w:qFormat/>
    <w:rsid w:val="00531031"/>
    <w:pPr>
      <w:spacing w:after="0"/>
      <w:jc w:val="left"/>
    </w:pPr>
  </w:style>
  <w:style w:type="numbering" w:customStyle="1" w:styleId="num2">
    <w:name w:val="num2"/>
    <w:uiPriority w:val="99"/>
    <w:rsid w:val="00FD441F"/>
    <w:pPr>
      <w:numPr>
        <w:numId w:val="13"/>
      </w:numPr>
    </w:pPr>
  </w:style>
  <w:style w:type="numbering" w:customStyle="1" w:styleId="num3">
    <w:name w:val="num3"/>
    <w:uiPriority w:val="99"/>
    <w:rsid w:val="00FD3683"/>
    <w:pPr>
      <w:numPr>
        <w:numId w:val="14"/>
      </w:numPr>
    </w:pPr>
  </w:style>
  <w:style w:type="paragraph" w:customStyle="1" w:styleId="af6">
    <w:name w:val="Рисунок"/>
    <w:basedOn w:val="a"/>
    <w:qFormat/>
    <w:rsid w:val="00C74430"/>
    <w:pPr>
      <w:spacing w:line="240" w:lineRule="auto"/>
      <w:ind w:firstLine="0"/>
      <w:jc w:val="center"/>
    </w:pPr>
    <w:rPr>
      <w:noProof/>
      <w:lang w:eastAsia="ru-RU"/>
    </w:rPr>
  </w:style>
  <w:style w:type="paragraph" w:customStyle="1" w:styleId="ScrollListNumber3">
    <w:name w:val="Scroll List Number 3"/>
    <w:basedOn w:val="ScrollListNumber"/>
    <w:uiPriority w:val="9"/>
    <w:unhideWhenUsed/>
    <w:qFormat/>
    <w:rsid w:val="002C3417"/>
    <w:pPr>
      <w:numPr>
        <w:numId w:val="18"/>
      </w:numPr>
    </w:pPr>
  </w:style>
  <w:style w:type="paragraph" w:customStyle="1" w:styleId="ScrollListNumber4">
    <w:name w:val="Scroll List Number 4"/>
    <w:basedOn w:val="ScrollListNumber"/>
    <w:uiPriority w:val="9"/>
    <w:unhideWhenUsed/>
    <w:qFormat/>
    <w:rsid w:val="002C3417"/>
    <w:pPr>
      <w:numPr>
        <w:numId w:val="19"/>
      </w:numPr>
    </w:pPr>
  </w:style>
  <w:style w:type="paragraph" w:customStyle="1" w:styleId="ScrollListNumber5">
    <w:name w:val="Scroll List Number 5"/>
    <w:basedOn w:val="ScrollListNumber"/>
    <w:uiPriority w:val="9"/>
    <w:unhideWhenUsed/>
    <w:qFormat/>
    <w:rsid w:val="002C3417"/>
    <w:pPr>
      <w:numPr>
        <w:numId w:val="20"/>
      </w:numPr>
    </w:pPr>
  </w:style>
  <w:style w:type="paragraph" w:customStyle="1" w:styleId="ScrollListNumber6">
    <w:name w:val="Scroll List Number 6"/>
    <w:basedOn w:val="ScrollListNumber"/>
    <w:uiPriority w:val="9"/>
    <w:unhideWhenUsed/>
    <w:qFormat/>
    <w:rsid w:val="002C3417"/>
    <w:pPr>
      <w:numPr>
        <w:numId w:val="21"/>
      </w:numPr>
    </w:pPr>
  </w:style>
  <w:style w:type="paragraph" w:customStyle="1" w:styleId="ScrollListNumber7">
    <w:name w:val="Scroll List Number 7"/>
    <w:basedOn w:val="ScrollListNumber"/>
    <w:uiPriority w:val="9"/>
    <w:unhideWhenUsed/>
    <w:qFormat/>
    <w:rsid w:val="002C3417"/>
    <w:pPr>
      <w:numPr>
        <w:numId w:val="22"/>
      </w:numPr>
    </w:pPr>
  </w:style>
  <w:style w:type="paragraph" w:customStyle="1" w:styleId="ScrollListNumber8">
    <w:name w:val="Scroll List Number 8"/>
    <w:basedOn w:val="ScrollListNumber"/>
    <w:uiPriority w:val="9"/>
    <w:unhideWhenUsed/>
    <w:qFormat/>
    <w:rsid w:val="002C3417"/>
    <w:pPr>
      <w:numPr>
        <w:numId w:val="23"/>
      </w:numPr>
    </w:pPr>
  </w:style>
  <w:style w:type="character" w:styleId="af7">
    <w:name w:val="Hyperlink"/>
    <w:basedOn w:val="a0"/>
    <w:uiPriority w:val="99"/>
    <w:unhideWhenUsed/>
    <w:rsid w:val="0063503A"/>
    <w:rPr>
      <w:color w:val="0000FF"/>
      <w:u w:val="single"/>
    </w:rPr>
  </w:style>
  <w:style w:type="paragraph" w:styleId="af8">
    <w:name w:val="Body Text Indent"/>
    <w:basedOn w:val="a"/>
    <w:link w:val="af9"/>
    <w:uiPriority w:val="49"/>
    <w:rsid w:val="008B2C82"/>
    <w:pPr>
      <w:spacing w:after="120" w:line="240" w:lineRule="auto"/>
      <w:ind w:left="283" w:firstLine="0"/>
    </w:pPr>
    <w:rPr>
      <w:rFonts w:eastAsia="Times New Roman" w:cs="Times New Roman"/>
      <w:lang w:eastAsia="ru-RU"/>
    </w:rPr>
  </w:style>
  <w:style w:type="character" w:customStyle="1" w:styleId="af9">
    <w:name w:val="Основной текст с отступом Знак"/>
    <w:basedOn w:val="a0"/>
    <w:link w:val="af8"/>
    <w:uiPriority w:val="49"/>
    <w:rsid w:val="006C2A78"/>
    <w:rPr>
      <w:rFonts w:eastAsia="Times New Roman" w:cs="Times New Roman"/>
      <w:lang w:eastAsia="ru-RU"/>
    </w:rPr>
  </w:style>
  <w:style w:type="paragraph" w:styleId="24">
    <w:name w:val="Body Text Indent 2"/>
    <w:basedOn w:val="a"/>
    <w:link w:val="25"/>
    <w:uiPriority w:val="49"/>
    <w:rsid w:val="008B2C82"/>
    <w:pPr>
      <w:spacing w:after="120" w:line="480" w:lineRule="auto"/>
      <w:ind w:left="283" w:firstLine="0"/>
    </w:pPr>
    <w:rPr>
      <w:rFonts w:eastAsia="Times New Roman" w:cs="Times New Roman"/>
      <w:lang w:eastAsia="ru-RU"/>
    </w:rPr>
  </w:style>
  <w:style w:type="character" w:customStyle="1" w:styleId="25">
    <w:name w:val="Основной текст с отступом 2 Знак"/>
    <w:basedOn w:val="a0"/>
    <w:link w:val="24"/>
    <w:uiPriority w:val="49"/>
    <w:rsid w:val="006C2A78"/>
    <w:rPr>
      <w:rFonts w:eastAsia="Times New Roman" w:cs="Times New Roman"/>
      <w:lang w:eastAsia="ru-RU"/>
    </w:rPr>
  </w:style>
  <w:style w:type="character" w:customStyle="1" w:styleId="13">
    <w:name w:val="Обычный1 Знак"/>
    <w:link w:val="11"/>
    <w:rsid w:val="008B2C82"/>
  </w:style>
  <w:style w:type="paragraph" w:styleId="52">
    <w:name w:val="List Continue 5"/>
    <w:basedOn w:val="11"/>
    <w:uiPriority w:val="49"/>
    <w:rsid w:val="008D111C"/>
    <w:pPr>
      <w:spacing w:after="120"/>
      <w:ind w:left="1415"/>
      <w:contextualSpacing/>
    </w:pPr>
    <w:rPr>
      <w:rFonts w:eastAsia="Times New Roman" w:cs="Times New Roman"/>
      <w:lang w:eastAsia="ru-RU"/>
    </w:rPr>
  </w:style>
  <w:style w:type="character" w:styleId="afa">
    <w:name w:val="FollowedHyperlink"/>
    <w:basedOn w:val="a0"/>
    <w:uiPriority w:val="99"/>
    <w:semiHidden/>
    <w:unhideWhenUsed/>
    <w:rsid w:val="0063503A"/>
    <w:rPr>
      <w:color w:val="800080"/>
      <w:u w:val="single"/>
    </w:rPr>
  </w:style>
  <w:style w:type="character" w:customStyle="1" w:styleId="afb">
    <w:name w:val="Наименование"/>
    <w:basedOn w:val="a0"/>
    <w:uiPriority w:val="11"/>
    <w:qFormat/>
    <w:rsid w:val="00F306E7"/>
    <w:rPr>
      <w:caps/>
      <w:smallCaps w:val="0"/>
      <w:lang w:val="en-US"/>
    </w:rPr>
  </w:style>
  <w:style w:type="character" w:styleId="afc">
    <w:name w:val="Strong"/>
    <w:basedOn w:val="a0"/>
    <w:uiPriority w:val="22"/>
    <w:qFormat/>
    <w:rsid w:val="009C6C86"/>
    <w:rPr>
      <w:b/>
      <w:bCs/>
    </w:rPr>
  </w:style>
  <w:style w:type="table" w:customStyle="1" w:styleId="14">
    <w:name w:val="1"/>
    <w:basedOn w:val="a1"/>
    <w:uiPriority w:val="99"/>
    <w:rsid w:val="00717EFA"/>
    <w:pPr>
      <w:spacing w:line="240" w:lineRule="auto"/>
      <w:ind w:firstLine="0"/>
      <w:jc w:val="left"/>
    </w:pPr>
    <w:tblPr>
      <w:tblStyleRowBandSize w:val="1"/>
    </w:tblPr>
    <w:tblStylePr w:type="band1Horz">
      <w:pPr>
        <w:wordWrap/>
        <w:jc w:val="center"/>
      </w:pPr>
    </w:tblStylePr>
    <w:tblStylePr w:type="band2Horz">
      <w:pPr>
        <w:wordWrap/>
        <w:jc w:val="center"/>
      </w:pPr>
    </w:tblStyle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SectionColumn">
    <w:name w:val="Scroll Section Column"/>
    <w:basedOn w:val="TableNormal0"/>
    <w:uiPriority w:val="99"/>
    <w:rsid w:val="00E868FB"/>
    <w:tblPr/>
  </w:style>
  <w:style w:type="table" w:customStyle="1" w:styleId="ScrollQuote">
    <w:name w:val="Scroll Quote"/>
    <w:basedOn w:val="TableNormal0"/>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character" w:customStyle="1" w:styleId="PUVSymBold">
    <w:name w:val="_PUV_Sym_Bold"/>
    <w:rsid w:val="00B664DD"/>
    <w:rPr>
      <w:b/>
    </w:rPr>
  </w:style>
  <w:style w:type="paragraph" w:customStyle="1" w:styleId="PUVNote">
    <w:name w:val="_PUV_Note"/>
    <w:next w:val="a"/>
    <w:link w:val="PUVNote0"/>
    <w:rsid w:val="00B664DD"/>
    <w:pPr>
      <w:ind w:left="1701" w:hanging="1701"/>
    </w:pPr>
    <w:rPr>
      <w:rFonts w:eastAsia="Times New Roman" w:cs="Times New Roman"/>
      <w:szCs w:val="20"/>
      <w:lang w:eastAsia="ru-RU"/>
    </w:rPr>
  </w:style>
  <w:style w:type="character" w:customStyle="1" w:styleId="PUVNote0">
    <w:name w:val="_PUV_Note Знак"/>
    <w:link w:val="PUVNote"/>
    <w:rsid w:val="00B664DD"/>
    <w:rPr>
      <w:rFonts w:eastAsia="Times New Roman" w:cs="Times New Roman"/>
      <w:szCs w:val="20"/>
      <w:lang w:eastAsia="ru-RU"/>
    </w:rPr>
  </w:style>
  <w:style w:type="paragraph" w:customStyle="1" w:styleId="PUVNormal">
    <w:name w:val="_PUV_Normal"/>
    <w:rsid w:val="00B664DD"/>
    <w:pPr>
      <w:ind w:firstLine="567"/>
    </w:pPr>
    <w:rPr>
      <w:rFonts w:eastAsia="Times New Roman" w:cs="Times New Roman"/>
      <w:lang w:eastAsia="ru-RU"/>
    </w:rPr>
  </w:style>
  <w:style w:type="paragraph" w:customStyle="1" w:styleId="PUVListnum2">
    <w:name w:val="_PUV_List_num2"/>
    <w:rsid w:val="00B664DD"/>
    <w:pPr>
      <w:numPr>
        <w:ilvl w:val="1"/>
        <w:numId w:val="174"/>
      </w:numPr>
      <w:tabs>
        <w:tab w:val="left" w:pos="1531"/>
      </w:tabs>
      <w:jc w:val="left"/>
    </w:pPr>
    <w:rPr>
      <w:rFonts w:eastAsia="Times New Roman" w:cs="Times New Roman"/>
      <w:lang w:eastAsia="ru-RU"/>
    </w:rPr>
  </w:style>
  <w:style w:type="paragraph" w:customStyle="1" w:styleId="PUVListnum1">
    <w:name w:val="_PUV_List_num1"/>
    <w:rsid w:val="00B664DD"/>
    <w:pPr>
      <w:numPr>
        <w:numId w:val="174"/>
      </w:numPr>
      <w:tabs>
        <w:tab w:val="left" w:pos="964"/>
      </w:tabs>
    </w:pPr>
    <w:rPr>
      <w:rFonts w:eastAsia="Times New Roman" w:cs="Times New Roman"/>
      <w:szCs w:val="20"/>
      <w:lang w:eastAsia="ru-RU"/>
    </w:rPr>
  </w:style>
  <w:style w:type="paragraph" w:customStyle="1" w:styleId="PUVListnum3">
    <w:name w:val="_PUV_List_num3"/>
    <w:rsid w:val="00B664DD"/>
    <w:pPr>
      <w:numPr>
        <w:ilvl w:val="2"/>
        <w:numId w:val="174"/>
      </w:numPr>
      <w:tabs>
        <w:tab w:val="left" w:pos="2381"/>
      </w:tabs>
      <w:jc w:val="left"/>
    </w:pPr>
    <w:rPr>
      <w:rFonts w:eastAsia="Times New Roman" w:cs="Times New Roman"/>
      <w:lang w:eastAsia="ru-RU"/>
    </w:rPr>
  </w:style>
  <w:style w:type="paragraph" w:customStyle="1" w:styleId="PUVListnormal1">
    <w:name w:val="_PUV_List_normal_1"/>
    <w:rsid w:val="00B664DD"/>
    <w:pPr>
      <w:spacing w:before="120"/>
      <w:ind w:left="964" w:firstLine="0"/>
      <w:contextualSpacing/>
    </w:pPr>
    <w:rPr>
      <w:rFonts w:eastAsia="Times New Roman" w:cs="Times New Roman"/>
      <w:snapToGrid w:val="0"/>
      <w:szCs w:val="20"/>
      <w:lang w:eastAsia="ru-RU"/>
    </w:rPr>
  </w:style>
  <w:style w:type="paragraph" w:customStyle="1" w:styleId="PUVListmark1">
    <w:name w:val="_PUV_List_mark1"/>
    <w:link w:val="PUVListmark10"/>
    <w:qFormat/>
    <w:rsid w:val="00B664DD"/>
    <w:pPr>
      <w:numPr>
        <w:numId w:val="175"/>
      </w:numPr>
    </w:pPr>
    <w:rPr>
      <w:rFonts w:eastAsia="Times New Roman" w:cs="Times New Roman"/>
      <w:szCs w:val="20"/>
      <w:lang w:eastAsia="ru-RU"/>
    </w:rPr>
  </w:style>
  <w:style w:type="character" w:customStyle="1" w:styleId="PUVListmark10">
    <w:name w:val="_PUV_List_mark1 Знак"/>
    <w:basedOn w:val="a0"/>
    <w:link w:val="PUVListmark1"/>
    <w:rsid w:val="00B664DD"/>
    <w:rPr>
      <w:rFonts w:eastAsia="Times New Roman" w:cs="Times New Roman"/>
      <w:szCs w:val="20"/>
      <w:lang w:eastAsia="ru-RU"/>
    </w:rPr>
  </w:style>
  <w:style w:type="paragraph" w:customStyle="1" w:styleId="PUVNameTable">
    <w:name w:val="_PUV_Name_Table"/>
    <w:rsid w:val="00B664DD"/>
    <w:pPr>
      <w:keepNext/>
      <w:numPr>
        <w:numId w:val="177"/>
      </w:numPr>
      <w:tabs>
        <w:tab w:val="clear" w:pos="567"/>
        <w:tab w:val="num" w:pos="1560"/>
      </w:tabs>
      <w:suppressAutoHyphens/>
      <w:spacing w:before="120" w:after="120" w:line="240" w:lineRule="auto"/>
      <w:jc w:val="left"/>
    </w:pPr>
    <w:rPr>
      <w:rFonts w:eastAsia="Times New Roman" w:cs="Times New Roman"/>
      <w:szCs w:val="20"/>
      <w:lang w:eastAsia="ru-RU"/>
    </w:rPr>
  </w:style>
  <w:style w:type="paragraph" w:customStyle="1" w:styleId="PUVTablHead">
    <w:name w:val="_PUV_Tabl_Head"/>
    <w:rsid w:val="00B664DD"/>
    <w:pPr>
      <w:spacing w:line="240" w:lineRule="auto"/>
      <w:ind w:firstLine="0"/>
      <w:jc w:val="center"/>
    </w:pPr>
    <w:rPr>
      <w:rFonts w:eastAsia="Times New Roman" w:cs="Times New Roman"/>
      <w:b/>
      <w:lang w:eastAsia="ru-RU"/>
    </w:rPr>
  </w:style>
  <w:style w:type="paragraph" w:customStyle="1" w:styleId="PUVTablnorm">
    <w:name w:val="_PUV_Tabl_norm"/>
    <w:rsid w:val="00B664DD"/>
    <w:pPr>
      <w:spacing w:line="240" w:lineRule="auto"/>
      <w:ind w:left="57" w:right="57" w:firstLine="0"/>
      <w:jc w:val="left"/>
    </w:pPr>
    <w:rPr>
      <w:rFonts w:eastAsia="Times New Roman" w:cs="Times New Roman"/>
      <w:snapToGrid w:val="0"/>
      <w:lang w:eastAsia="ru-RU"/>
    </w:rPr>
  </w:style>
  <w:style w:type="paragraph" w:customStyle="1" w:styleId="PUVTablNum1">
    <w:name w:val="_PUV_Tabl_Num_1"/>
    <w:rsid w:val="00B664DD"/>
    <w:pPr>
      <w:numPr>
        <w:numId w:val="176"/>
      </w:numPr>
      <w:spacing w:line="240" w:lineRule="auto"/>
      <w:ind w:right="57"/>
      <w:jc w:val="left"/>
    </w:pPr>
    <w:rPr>
      <w:rFonts w:eastAsia="Times New Roman" w:cs="Times New Roman"/>
      <w:szCs w:val="20"/>
      <w:lang w:eastAsia="ru-RU"/>
    </w:rPr>
  </w:style>
  <w:style w:type="paragraph" w:customStyle="1" w:styleId="PUVTablNum2">
    <w:name w:val="_PUV_Tabl_Num_2"/>
    <w:basedOn w:val="PUVTablNum1"/>
    <w:rsid w:val="00B664DD"/>
    <w:pPr>
      <w:numPr>
        <w:ilvl w:val="1"/>
      </w:numPr>
    </w:pPr>
  </w:style>
  <w:style w:type="paragraph" w:customStyle="1" w:styleId="PUVListnormal3">
    <w:name w:val="_PUV_List_normal_3"/>
    <w:rsid w:val="00B664DD"/>
    <w:pPr>
      <w:ind w:left="1531" w:firstLine="0"/>
      <w:contextualSpacing/>
    </w:pPr>
    <w:rPr>
      <w:rFonts w:eastAsia="Times New Roman" w:cs="Times New Roman"/>
      <w:snapToGrid w:val="0"/>
      <w:szCs w:val="20"/>
      <w:lang w:eastAsia="ru-RU"/>
    </w:rPr>
  </w:style>
  <w:style w:type="paragraph" w:customStyle="1" w:styleId="PUVFigure">
    <w:name w:val="_PUV_Figure"/>
    <w:next w:val="PUVFigName"/>
    <w:rsid w:val="00B664DD"/>
    <w:pPr>
      <w:keepNext/>
      <w:spacing w:before="240" w:after="240" w:line="240" w:lineRule="auto"/>
      <w:ind w:firstLine="0"/>
      <w:jc w:val="center"/>
    </w:pPr>
    <w:rPr>
      <w:rFonts w:eastAsia="Times New Roman" w:cs="Times New Roman"/>
      <w:noProof/>
      <w:szCs w:val="20"/>
      <w:lang w:eastAsia="ru-RU"/>
    </w:rPr>
  </w:style>
  <w:style w:type="paragraph" w:customStyle="1" w:styleId="PUVFigName">
    <w:name w:val="_PUV_Fig_Name"/>
    <w:next w:val="a"/>
    <w:rsid w:val="00B664DD"/>
    <w:pPr>
      <w:numPr>
        <w:numId w:val="181"/>
      </w:numPr>
      <w:tabs>
        <w:tab w:val="num" w:pos="993"/>
      </w:tabs>
      <w:suppressAutoHyphens/>
      <w:spacing w:after="240" w:line="240" w:lineRule="auto"/>
      <w:contextualSpacing/>
      <w:jc w:val="center"/>
    </w:pPr>
    <w:rPr>
      <w:rFonts w:eastAsia="Calibri" w:cs="Times New Roman"/>
      <w:lang w:eastAsia="ru-RU"/>
    </w:rPr>
  </w:style>
  <w:style w:type="paragraph" w:customStyle="1" w:styleId="PUVListmark3">
    <w:name w:val="_PUV_List_mark3"/>
    <w:basedOn w:val="a"/>
    <w:rsid w:val="00B664DD"/>
    <w:pPr>
      <w:ind w:left="1531" w:firstLine="0"/>
    </w:pPr>
    <w:rPr>
      <w:rFonts w:eastAsia="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805687">
      <w:bodyDiv w:val="1"/>
      <w:marLeft w:val="0"/>
      <w:marRight w:val="0"/>
      <w:marTop w:val="0"/>
      <w:marBottom w:val="0"/>
      <w:divBdr>
        <w:top w:val="none" w:sz="0" w:space="0" w:color="auto"/>
        <w:left w:val="none" w:sz="0" w:space="0" w:color="auto"/>
        <w:bottom w:val="none" w:sz="0" w:space="0" w:color="auto"/>
        <w:right w:val="none" w:sz="0" w:space="0" w:color="auto"/>
      </w:divBdr>
    </w:div>
    <w:div w:id="1739933951">
      <w:bodyDiv w:val="1"/>
      <w:marLeft w:val="0"/>
      <w:marRight w:val="0"/>
      <w:marTop w:val="0"/>
      <w:marBottom w:val="0"/>
      <w:divBdr>
        <w:top w:val="none" w:sz="0" w:space="0" w:color="auto"/>
        <w:left w:val="none" w:sz="0" w:space="0" w:color="auto"/>
        <w:bottom w:val="none" w:sz="0" w:space="0" w:color="auto"/>
        <w:right w:val="none" w:sz="0" w:space="0" w:color="auto"/>
      </w:divBdr>
    </w:div>
    <w:div w:id="178376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5.png"/><Relationship Id="rId21" Type="http://schemas.openxmlformats.org/officeDocument/2006/relationships/image" Target="media/image10.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0.png"/><Relationship Id="rId138" Type="http://schemas.openxmlformats.org/officeDocument/2006/relationships/image" Target="media/image115.png"/><Relationship Id="rId154" Type="http://schemas.openxmlformats.org/officeDocument/2006/relationships/image" Target="media/image131.png"/><Relationship Id="rId159" Type="http://schemas.openxmlformats.org/officeDocument/2006/relationships/image" Target="media/image135.png"/><Relationship Id="rId175" Type="http://schemas.openxmlformats.org/officeDocument/2006/relationships/image" Target="media/image151.png"/><Relationship Id="rId170" Type="http://schemas.openxmlformats.org/officeDocument/2006/relationships/image" Target="media/image146.png"/><Relationship Id="rId16" Type="http://schemas.openxmlformats.org/officeDocument/2006/relationships/image" Target="media/image5.png"/><Relationship Id="rId107" Type="http://schemas.openxmlformats.org/officeDocument/2006/relationships/image" Target="media/image85.png"/><Relationship Id="rId11" Type="http://schemas.openxmlformats.org/officeDocument/2006/relationships/hyperlink" Target="https://izh.technoserv.com/confluence/pages/viewpage.action?pageId=393350266" TargetMode="External"/><Relationship Id="rId32" Type="http://schemas.openxmlformats.org/officeDocument/2006/relationships/hyperlink" Target="https://yandex.ru/promo/browser/brand/s/021" TargetMode="External"/><Relationship Id="rId37" Type="http://schemas.openxmlformats.org/officeDocument/2006/relationships/image" Target="media/image21.png"/><Relationship Id="rId53" Type="http://schemas.openxmlformats.org/officeDocument/2006/relationships/image" Target="media/image34.png"/><Relationship Id="rId58" Type="http://schemas.openxmlformats.org/officeDocument/2006/relationships/hyperlink" Target="http://www.pfrf.ru/knopki/egisso/project/~4429" TargetMode="External"/><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image" Target="media/image121.png"/><Relationship Id="rId149" Type="http://schemas.openxmlformats.org/officeDocument/2006/relationships/image" Target="media/image126.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160" Type="http://schemas.openxmlformats.org/officeDocument/2006/relationships/image" Target="media/image136.png"/><Relationship Id="rId165" Type="http://schemas.openxmlformats.org/officeDocument/2006/relationships/image" Target="media/image141.png"/><Relationship Id="rId181" Type="http://schemas.openxmlformats.org/officeDocument/2006/relationships/image" Target="media/image157.png"/><Relationship Id="rId186"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http://www.pfrf.ru/knopki/egisso/project/~4420" TargetMode="External"/><Relationship Id="rId48" Type="http://schemas.openxmlformats.org/officeDocument/2006/relationships/image" Target="media/image29.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91.png"/><Relationship Id="rId118" Type="http://schemas.openxmlformats.org/officeDocument/2006/relationships/hyperlink" Target="http://www.pfrf.ru/knopki/egisso/" TargetMode="External"/><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image" Target="media/image127.png"/><Relationship Id="rId155" Type="http://schemas.openxmlformats.org/officeDocument/2006/relationships/image" Target="media/image132.png"/><Relationship Id="rId171" Type="http://schemas.openxmlformats.org/officeDocument/2006/relationships/image" Target="media/image147.png"/><Relationship Id="rId176" Type="http://schemas.openxmlformats.org/officeDocument/2006/relationships/image" Target="media/image152.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hyperlink" Target="https://www.sputnik-lab.com/" TargetMode="External"/><Relationship Id="rId38" Type="http://schemas.openxmlformats.org/officeDocument/2006/relationships/oleObject" Target="embeddings/oleObject1.bin"/><Relationship Id="rId59" Type="http://schemas.openxmlformats.org/officeDocument/2006/relationships/hyperlink" Target="http://www.pfrf.ru/knopki/egisso/klassifikator/" TargetMode="External"/><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35.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17.png"/><Relationship Id="rId145" Type="http://schemas.openxmlformats.org/officeDocument/2006/relationships/image" Target="media/image122.png"/><Relationship Id="rId161" Type="http://schemas.openxmlformats.org/officeDocument/2006/relationships/image" Target="media/image137.png"/><Relationship Id="rId166" Type="http://schemas.openxmlformats.org/officeDocument/2006/relationships/image" Target="media/image142.png"/><Relationship Id="rId182" Type="http://schemas.openxmlformats.org/officeDocument/2006/relationships/image" Target="media/image158.png"/><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0.png"/><Relationship Id="rId114" Type="http://schemas.openxmlformats.org/officeDocument/2006/relationships/image" Target="media/image92.png"/><Relationship Id="rId119" Type="http://schemas.openxmlformats.org/officeDocument/2006/relationships/image" Target="media/image96.png"/><Relationship Id="rId44" Type="http://schemas.openxmlformats.org/officeDocument/2006/relationships/image" Target="media/image25.png"/><Relationship Id="rId60" Type="http://schemas.openxmlformats.org/officeDocument/2006/relationships/hyperlink" Target="http://www.pfrf.ru/knopki/egisso/klassifikator/" TargetMode="External"/><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7.png"/><Relationship Id="rId135" Type="http://schemas.openxmlformats.org/officeDocument/2006/relationships/image" Target="media/image112.png"/><Relationship Id="rId151" Type="http://schemas.openxmlformats.org/officeDocument/2006/relationships/image" Target="media/image128.png"/><Relationship Id="rId156" Type="http://schemas.openxmlformats.org/officeDocument/2006/relationships/image" Target="media/image133.png"/><Relationship Id="rId177" Type="http://schemas.openxmlformats.org/officeDocument/2006/relationships/image" Target="media/image153.png"/><Relationship Id="rId172" Type="http://schemas.openxmlformats.org/officeDocument/2006/relationships/image" Target="media/image148.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pd.egisso.ru/" TargetMode="External"/><Relationship Id="rId109" Type="http://schemas.openxmlformats.org/officeDocument/2006/relationships/image" Target="media/image87.png"/><Relationship Id="rId34" Type="http://schemas.openxmlformats.org/officeDocument/2006/relationships/image" Target="media/image19.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3.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162" Type="http://schemas.openxmlformats.org/officeDocument/2006/relationships/image" Target="media/image138.png"/><Relationship Id="rId183" Type="http://schemas.openxmlformats.org/officeDocument/2006/relationships/image" Target="media/image159.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4.png"/><Relationship Id="rId61" Type="http://schemas.openxmlformats.org/officeDocument/2006/relationships/image" Target="media/image39.png"/><Relationship Id="rId82" Type="http://schemas.openxmlformats.org/officeDocument/2006/relationships/image" Target="media/image60.png"/><Relationship Id="rId152" Type="http://schemas.openxmlformats.org/officeDocument/2006/relationships/image" Target="media/image129.png"/><Relationship Id="rId173" Type="http://schemas.openxmlformats.org/officeDocument/2006/relationships/image" Target="media/image14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pd.egisso.ru/" TargetMode="External"/><Relationship Id="rId35" Type="http://schemas.openxmlformats.org/officeDocument/2006/relationships/image" Target="media/image20.png"/><Relationship Id="rId56" Type="http://schemas.openxmlformats.org/officeDocument/2006/relationships/image" Target="media/image37.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4.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39.png"/><Relationship Id="rId184" Type="http://schemas.openxmlformats.org/officeDocument/2006/relationships/header" Target="header2.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27.png"/><Relationship Id="rId67" Type="http://schemas.openxmlformats.org/officeDocument/2006/relationships/image" Target="media/image45.png"/><Relationship Id="rId116" Type="http://schemas.openxmlformats.org/officeDocument/2006/relationships/image" Target="media/image94.png"/><Relationship Id="rId137" Type="http://schemas.openxmlformats.org/officeDocument/2006/relationships/image" Target="media/image114.png"/><Relationship Id="rId158" Type="http://schemas.openxmlformats.org/officeDocument/2006/relationships/hyperlink" Target="https://izh.technoserv.com/confluence/pages/viewpage.action?pageId=398613534" TargetMode="External"/><Relationship Id="rId20" Type="http://schemas.openxmlformats.org/officeDocument/2006/relationships/image" Target="media/image9.png"/><Relationship Id="rId41" Type="http://schemas.openxmlformats.org/officeDocument/2006/relationships/image" Target="media/image23.png"/><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0.png"/><Relationship Id="rId179" Type="http://schemas.openxmlformats.org/officeDocument/2006/relationships/image" Target="media/image155.png"/><Relationship Id="rId15" Type="http://schemas.openxmlformats.org/officeDocument/2006/relationships/image" Target="media/image4.png"/><Relationship Id="rId36" Type="http://schemas.openxmlformats.org/officeDocument/2006/relationships/hyperlink" Target="https://pd.egisso.ru/gost_ssl_check.html" TargetMode="External"/><Relationship Id="rId57" Type="http://schemas.openxmlformats.org/officeDocument/2006/relationships/image" Target="media/image38.png"/><Relationship Id="rId106" Type="http://schemas.openxmlformats.org/officeDocument/2006/relationships/image" Target="media/image84.png"/><Relationship Id="rId127" Type="http://schemas.openxmlformats.org/officeDocument/2006/relationships/image" Target="media/image104.png"/><Relationship Id="rId10" Type="http://schemas.openxmlformats.org/officeDocument/2006/relationships/hyperlink" Target="https://dzr.technoserv.com/wiki/pages/viewpage.action?pageId=27004898" TargetMode="External"/><Relationship Id="rId31" Type="http://schemas.openxmlformats.org/officeDocument/2006/relationships/hyperlink" Target="http://pd.egisso.ru/" TargetMode="External"/><Relationship Id="rId52" Type="http://schemas.openxmlformats.org/officeDocument/2006/relationships/image" Target="media/image33.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upport@101.pfr.ru" TargetMode="External"/><Relationship Id="rId180" Type="http://schemas.openxmlformats.org/officeDocument/2006/relationships/image" Target="media/image1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8AD44-112A-44BB-8D7D-0061ED472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153</Pages>
  <Words>23339</Words>
  <Characters>133033</Characters>
  <Application>Microsoft Office Word</Application>
  <DocSecurity>0</DocSecurity>
  <Lines>1108</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Мокрушин Александр Игоревич</dc:creator>
  <cp:lastModifiedBy>Марьянцев Иван Сергеевич</cp:lastModifiedBy>
  <cp:revision>49</cp:revision>
  <dcterms:created xsi:type="dcterms:W3CDTF">2019-12-10T10:05:00Z</dcterms:created>
  <dcterms:modified xsi:type="dcterms:W3CDTF">2020-11-23T12:07:00Z</dcterms:modified>
</cp:coreProperties>
</file>