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0C" w:rsidRDefault="003B070C" w:rsidP="000C0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52D" w:rsidRDefault="00BD752D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73449E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Обязательный публичный отчет</w:t>
      </w:r>
    </w:p>
    <w:p w:rsidR="00E93904" w:rsidRPr="0073449E" w:rsidRDefault="00E93904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услуг</w:t>
      </w:r>
      <w:r w:rsidR="0073449E">
        <w:rPr>
          <w:rFonts w:ascii="Times New Roman" w:hAnsi="Times New Roman" w:cs="Times New Roman"/>
          <w:sz w:val="28"/>
          <w:szCs w:val="28"/>
        </w:rPr>
        <w:t xml:space="preserve"> медицинскими</w:t>
      </w:r>
      <w:r w:rsidRPr="0073449E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73449E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с _</w:t>
      </w:r>
      <w:r w:rsidR="00482BAC" w:rsidRPr="0073449E">
        <w:rPr>
          <w:rFonts w:ascii="Times New Roman" w:hAnsi="Times New Roman" w:cs="Times New Roman"/>
          <w:sz w:val="28"/>
          <w:szCs w:val="28"/>
          <w:u w:val="single"/>
        </w:rPr>
        <w:t>01.01._</w:t>
      </w:r>
      <w:r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062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3449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2BAC" w:rsidRPr="0073449E">
        <w:rPr>
          <w:rFonts w:ascii="Times New Roman" w:hAnsi="Times New Roman" w:cs="Times New Roman"/>
          <w:sz w:val="28"/>
          <w:szCs w:val="28"/>
          <w:u w:val="single"/>
        </w:rPr>
        <w:t>31.12.</w:t>
      </w:r>
      <w:r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062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3449E">
        <w:rPr>
          <w:rFonts w:ascii="Times New Roman" w:hAnsi="Times New Roman" w:cs="Times New Roman"/>
          <w:sz w:val="28"/>
          <w:szCs w:val="28"/>
        </w:rPr>
        <w:t>г.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1.   Нормативные   правовые   акты   субъектов   Российской  Федерации,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>определяющие  проведение</w:t>
      </w:r>
      <w:proofErr w:type="gramEnd"/>
      <w:r w:rsidRPr="00E71F5C">
        <w:t xml:space="preserve"> независимой оценки качества условий оказания услуг</w:t>
      </w:r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 в  сфере культуры, охраны здоровья, образования, социального</w:t>
      </w:r>
    </w:p>
    <w:p w:rsidR="00E93904" w:rsidRPr="00E71F5C" w:rsidRDefault="00E93904" w:rsidP="00E93904">
      <w:pPr>
        <w:pStyle w:val="ConsPlusNonformat"/>
        <w:jc w:val="both"/>
      </w:pPr>
      <w:r w:rsidRPr="00E71F5C">
        <w:t>обслуживания</w:t>
      </w:r>
      <w:proofErr w:type="gramStart"/>
      <w:r w:rsidRPr="00E71F5C">
        <w:t xml:space="preserve">   (</w:t>
      </w:r>
      <w:proofErr w:type="gramEnd"/>
      <w:r w:rsidRPr="00E71F5C">
        <w:t>далее   соответственно   -   независимая  оценка  качества,</w:t>
      </w:r>
    </w:p>
    <w:p w:rsidR="00482BAC" w:rsidRDefault="00E93904" w:rsidP="00E93904">
      <w:pPr>
        <w:pStyle w:val="ConsPlusNonformat"/>
        <w:jc w:val="both"/>
      </w:pPr>
      <w:r w:rsidRPr="00E71F5C">
        <w:t>организации социальной сферы, отрасли социальной сферы):</w:t>
      </w:r>
    </w:p>
    <w:p w:rsidR="00482BAC" w:rsidRPr="00E71F5C" w:rsidRDefault="00482BAC" w:rsidP="00E93904">
      <w:pPr>
        <w:pStyle w:val="ConsPlusNonformat"/>
        <w:jc w:val="both"/>
      </w:pP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>Приказ управления здравоохранения Липецкой области от 6 апреля 2016 года № 453 «Об организации работ по независимой оценке качества оказания услуг медицинскими организациями в Липецкой области»;</w:t>
      </w: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 xml:space="preserve"> Приказ управления здравоохранения Липецкой области от 10 мая 2016 года № 609 «Об утверждении Порядка рассмотрения результатов независимой оценки качества оказания услуг медицинскими организациями, расположенными на территории Липецкой области»;</w:t>
      </w: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>Письмо Общественной палаты Липецкой области от 1 февраля 2018 года №123 «Состав Общественного совета по проведению независимой оценки качества условий оказания услуг медицинскими организациями Липецкой области»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(виды нормативных правовых актов, их наименования и реквизиты)</w:t>
      </w:r>
    </w:p>
    <w:p w:rsidR="00CC6BD6" w:rsidRDefault="00CC6BD6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2.   Информация   </w:t>
      </w:r>
      <w:proofErr w:type="gramStart"/>
      <w:r w:rsidRPr="00E71F5C">
        <w:t>об  общественном</w:t>
      </w:r>
      <w:proofErr w:type="gramEnd"/>
      <w:r w:rsidRPr="00E71F5C">
        <w:t xml:space="preserve">  совете  (общественных  советах)  по</w:t>
      </w:r>
    </w:p>
    <w:p w:rsidR="00E93904" w:rsidRDefault="00E93904" w:rsidP="00E93904">
      <w:pPr>
        <w:pStyle w:val="ConsPlusNonformat"/>
        <w:jc w:val="both"/>
      </w:pPr>
      <w:r w:rsidRPr="00E71F5C">
        <w:t>проведению независимой оценки качества:</w:t>
      </w:r>
    </w:p>
    <w:p w:rsidR="00CC6BD6" w:rsidRPr="001563EF" w:rsidRDefault="00B235DC" w:rsidP="00E9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Наименование Совета: </w:t>
      </w:r>
      <w:r w:rsidR="00CC6BD6" w:rsidRPr="001563EF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качества условий оказания услуг медицинскими организациями Липецкой области. </w:t>
      </w:r>
    </w:p>
    <w:p w:rsidR="00CC6BD6" w:rsidRPr="001563EF" w:rsidRDefault="00CC6BD6" w:rsidP="00CC6B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 Совет: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определяет перечень медицинских организаций Липецкой области,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организациями;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устанавливает, при необходимости, дополнительные критерии оценки качества условий оказания медицинских услуг медицинскими организациями;</w:t>
      </w:r>
    </w:p>
    <w:p w:rsidR="00CC6BD6" w:rsidRPr="001563EF" w:rsidRDefault="00CC6BD6" w:rsidP="00E939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осуществляет независимую оценку качества условий оказания медицинских услуг медицинскими организациями с учетом информации, представленной организацией, которая осуществляет сбор, обобщение и анализ информации о качестве оказания у</w:t>
      </w:r>
      <w:r w:rsidR="00B235DC" w:rsidRPr="001563EF">
        <w:rPr>
          <w:rFonts w:ascii="Times New Roman" w:eastAsia="Times New Roman" w:hAnsi="Times New Roman"/>
          <w:sz w:val="28"/>
          <w:szCs w:val="28"/>
          <w:lang w:eastAsia="ru-RU"/>
        </w:rPr>
        <w:t>слуг медицинскими организациями;</w:t>
      </w:r>
    </w:p>
    <w:p w:rsidR="00B235DC" w:rsidRPr="001563EF" w:rsidRDefault="00B235DC" w:rsidP="00191A0D">
      <w:pPr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управление здравоохранения Липецкой области результаты независимой оценки качества условий оказания медицинских услуг медицинскими организациями, а также предложения об улучшении их деятельности.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(задачи и полномочия общественного совета (общественных советов)</w:t>
      </w:r>
    </w:p>
    <w:p w:rsidR="00E93904" w:rsidRPr="001563EF" w:rsidRDefault="0008216F" w:rsidP="00191A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FD3621">
        <w:rPr>
          <w:rFonts w:ascii="Times New Roman" w:hAnsi="Times New Roman" w:cs="Times New Roman"/>
          <w:sz w:val="28"/>
          <w:szCs w:val="28"/>
        </w:rPr>
        <w:t>Владимировна, президент ЛРБОО «Вместе делаем добро», п</w:t>
      </w:r>
      <w:r w:rsidR="001D186C" w:rsidRPr="001563EF">
        <w:rPr>
          <w:rFonts w:ascii="Times New Roman" w:hAnsi="Times New Roman" w:cs="Times New Roman"/>
          <w:sz w:val="28"/>
          <w:szCs w:val="28"/>
        </w:rPr>
        <w:t>редседатель Совета;</w:t>
      </w:r>
    </w:p>
    <w:p w:rsidR="00191A0D" w:rsidRPr="001563EF" w:rsidRDefault="00FD3621" w:rsidP="001D18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Валов Виталий Борисович, президент ЛОООИ «Федерация спорта лиц с поражением ОДА и лиц с интеллектуальными нарушениями», заместитель председателя Совета</w:t>
      </w:r>
      <w:r w:rsidR="001D186C" w:rsidRPr="001563EF">
        <w:rPr>
          <w:rFonts w:ascii="Times New Roman" w:hAnsi="Times New Roman"/>
          <w:sz w:val="28"/>
          <w:szCs w:val="28"/>
        </w:rPr>
        <w:t>;</w:t>
      </w:r>
    </w:p>
    <w:p w:rsidR="001D186C" w:rsidRPr="001563EF" w:rsidRDefault="00FD3621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 Михайловна, член ЛРООО «Российский красный крест»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секретарь Совета</w:t>
      </w:r>
      <w:r w:rsidR="001D186C" w:rsidRPr="001563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86C" w:rsidRPr="001563EF" w:rsidRDefault="00FD3621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Репникова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Александровна</w:t>
      </w:r>
      <w:r w:rsidR="00CF046F">
        <w:rPr>
          <w:rFonts w:ascii="Times New Roman" w:eastAsia="Times New Roman" w:hAnsi="Times New Roman"/>
          <w:sz w:val="28"/>
          <w:szCs w:val="28"/>
          <w:lang w:eastAsia="ru-RU"/>
        </w:rPr>
        <w:t>, президент ЛРООИ «Школа мастеров»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член Совета;</w:t>
      </w:r>
    </w:p>
    <w:p w:rsidR="00191A0D" w:rsidRDefault="00A44F18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Афанасьев Алекс</w:t>
      </w:r>
      <w:r w:rsidR="00CF04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андр Михайлович, руководитель ЛРООО «Территория здоровья», член совета;</w:t>
      </w:r>
    </w:p>
    <w:p w:rsidR="00CF046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Сарычев Николай Александрович, председатель ЛООООО «Всероссийского Ордена Трудового Красного Знамени общества слепых», член Совета;</w:t>
      </w:r>
    </w:p>
    <w:p w:rsidR="00CF046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Лилия Викторовна, президент ЛРОО ПИИС «Солнечный мир», член Совета</w:t>
      </w:r>
    </w:p>
    <w:p w:rsidR="00CF046F" w:rsidRPr="001563E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(информация о составе общественного совета (общественных советов)</w:t>
      </w:r>
    </w:p>
    <w:p w:rsidR="00537044" w:rsidRDefault="00537044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3. Сведения об организациях, осуществляющих сбор и обобщение информации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>о  качестве</w:t>
      </w:r>
      <w:proofErr w:type="gramEnd"/>
      <w:r w:rsidRPr="00E71F5C">
        <w:t xml:space="preserve">  условий оказания услуг организациями социальной сферы (далее -</w:t>
      </w:r>
    </w:p>
    <w:p w:rsidR="00E93904" w:rsidRDefault="00E93904" w:rsidP="00E93904">
      <w:pPr>
        <w:pStyle w:val="ConsPlusNonformat"/>
        <w:jc w:val="both"/>
      </w:pPr>
      <w:r w:rsidRPr="00E71F5C">
        <w:t>операторы):</w:t>
      </w:r>
    </w:p>
    <w:p w:rsidR="000B20E9" w:rsidRPr="00E71F5C" w:rsidRDefault="000B20E9" w:rsidP="00E93904">
      <w:pPr>
        <w:pStyle w:val="ConsPlusNonformat"/>
        <w:jc w:val="both"/>
      </w:pPr>
    </w:p>
    <w:p w:rsidR="00E93904" w:rsidRPr="001563EF" w:rsidRDefault="000B20E9" w:rsidP="00E93904">
      <w:pPr>
        <w:pStyle w:val="ConsPlusNonformat"/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Общественный совет по проведению независимой оценки качества условий оказания услуг медицинскими организациями Липецкой области 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(наименование оператора)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</w:t>
      </w:r>
      <w:r w:rsidR="000B20E9">
        <w:t>-</w:t>
      </w:r>
      <w:r w:rsidRPr="00E71F5C">
        <w:t>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(номер государственного контракта (государственных контрактов)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на проведение оператором работ, оказание услуг по сбору и обобщению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информации о качестве условий оказания услуг организациями социальной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сферы по отраслям социальной сферы (при наличии)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0B20E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lastRenderedPageBreak/>
        <w:t xml:space="preserve">        (объем финансовых средств, выделенных на работу оператора,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по отраслям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4.  Информация об организациях социальной сферы, подлежащих независимой</w:t>
      </w:r>
    </w:p>
    <w:p w:rsidR="00E93904" w:rsidRPr="00E71F5C" w:rsidRDefault="00E93904" w:rsidP="00E93904">
      <w:pPr>
        <w:pStyle w:val="ConsPlusNonformat"/>
        <w:jc w:val="both"/>
      </w:pPr>
      <w:r w:rsidRPr="00E71F5C">
        <w:t>оценке качества:</w:t>
      </w:r>
    </w:p>
    <w:p w:rsidR="00E93904" w:rsidRPr="001563EF" w:rsidRDefault="005552CA" w:rsidP="005370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Независимой оценкой качест</w:t>
      </w:r>
      <w:r w:rsidR="000C0627">
        <w:rPr>
          <w:rFonts w:ascii="Times New Roman" w:hAnsi="Times New Roman" w:cs="Times New Roman"/>
          <w:sz w:val="28"/>
          <w:szCs w:val="28"/>
        </w:rPr>
        <w:t>ва  в 2024</w:t>
      </w:r>
      <w:r w:rsidR="003B070C" w:rsidRPr="001563EF">
        <w:rPr>
          <w:rFonts w:ascii="Times New Roman" w:hAnsi="Times New Roman" w:cs="Times New Roman"/>
          <w:sz w:val="28"/>
          <w:szCs w:val="28"/>
        </w:rPr>
        <w:t xml:space="preserve"> году было охвачено </w:t>
      </w:r>
      <w:r w:rsidR="00B762BF">
        <w:rPr>
          <w:rFonts w:ascii="Times New Roman" w:hAnsi="Times New Roman" w:cs="Times New Roman"/>
          <w:sz w:val="28"/>
          <w:szCs w:val="28"/>
        </w:rPr>
        <w:t>2</w:t>
      </w:r>
      <w:r w:rsidR="0001129B">
        <w:rPr>
          <w:rFonts w:ascii="Times New Roman" w:hAnsi="Times New Roman" w:cs="Times New Roman"/>
          <w:sz w:val="28"/>
          <w:szCs w:val="28"/>
        </w:rPr>
        <w:t>0 государственных</w:t>
      </w:r>
      <w:r w:rsidRPr="001563E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01129B">
        <w:rPr>
          <w:rFonts w:ascii="Times New Roman" w:hAnsi="Times New Roman" w:cs="Times New Roman"/>
          <w:sz w:val="28"/>
          <w:szCs w:val="28"/>
        </w:rPr>
        <w:t>их организаций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3D5B1D">
        <w:rPr>
          <w:rFonts w:ascii="Times New Roman" w:hAnsi="Times New Roman" w:cs="Times New Roman"/>
          <w:sz w:val="28"/>
          <w:szCs w:val="28"/>
        </w:rPr>
        <w:t>.</w:t>
      </w:r>
      <w:r w:rsidR="008A4F80">
        <w:rPr>
          <w:rFonts w:ascii="Times New Roman" w:hAnsi="Times New Roman" w:cs="Times New Roman"/>
          <w:sz w:val="28"/>
          <w:szCs w:val="28"/>
        </w:rPr>
        <w:t xml:space="preserve"> </w:t>
      </w:r>
      <w:r w:rsidR="00752A61" w:rsidRPr="001563EF">
        <w:rPr>
          <w:rFonts w:ascii="Times New Roman" w:hAnsi="Times New Roman" w:cs="Times New Roman"/>
          <w:sz w:val="28"/>
          <w:szCs w:val="28"/>
        </w:rPr>
        <w:t>В совокупности, да</w:t>
      </w:r>
      <w:r w:rsidR="000B1B27">
        <w:rPr>
          <w:rFonts w:ascii="Times New Roman" w:hAnsi="Times New Roman" w:cs="Times New Roman"/>
          <w:sz w:val="28"/>
          <w:szCs w:val="28"/>
        </w:rPr>
        <w:t xml:space="preserve">нный показатель составляет 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от общего числа медицинских организаций Липецкой области, подлежащих независимой</w:t>
      </w:r>
      <w:r w:rsidR="00752A61" w:rsidRPr="001563EF">
        <w:rPr>
          <w:rFonts w:ascii="Times New Roman" w:hAnsi="Times New Roman" w:cs="Times New Roman"/>
          <w:sz w:val="28"/>
          <w:szCs w:val="28"/>
          <w:u w:val="single"/>
        </w:rPr>
        <w:t xml:space="preserve"> оценке  </w:t>
      </w:r>
      <w:proofErr w:type="spellStart"/>
      <w:r w:rsidR="00752A61" w:rsidRPr="001563EF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="00177D46" w:rsidRPr="001563EF">
        <w:rPr>
          <w:rFonts w:ascii="Times New Roman" w:hAnsi="Times New Roman" w:cs="Times New Roman"/>
          <w:sz w:val="28"/>
          <w:szCs w:val="28"/>
          <w:u w:val="single"/>
        </w:rPr>
        <w:t>условий</w:t>
      </w:r>
      <w:proofErr w:type="spellEnd"/>
      <w:r w:rsidR="00177D46" w:rsidRPr="001563EF">
        <w:rPr>
          <w:rFonts w:ascii="Times New Roman" w:hAnsi="Times New Roman" w:cs="Times New Roman"/>
          <w:sz w:val="28"/>
          <w:szCs w:val="28"/>
          <w:u w:val="single"/>
        </w:rPr>
        <w:t xml:space="preserve"> оказания услуг</w:t>
      </w:r>
      <w:r w:rsidR="00E93904" w:rsidRPr="001563EF">
        <w:rPr>
          <w:rFonts w:ascii="Times New Roman" w:hAnsi="Times New Roman" w:cs="Times New Roman"/>
          <w:sz w:val="28"/>
          <w:szCs w:val="28"/>
        </w:rPr>
        <w:t>_</w:t>
      </w:r>
      <w:r w:rsidR="00537044" w:rsidRPr="001563EF">
        <w:rPr>
          <w:rFonts w:ascii="Times New Roman" w:hAnsi="Times New Roman" w:cs="Times New Roman"/>
          <w:sz w:val="28"/>
          <w:szCs w:val="28"/>
        </w:rPr>
        <w:t>______</w:t>
      </w:r>
      <w:r w:rsidR="009E4DE9">
        <w:rPr>
          <w:rFonts w:ascii="Times New Roman" w:hAnsi="Times New Roman" w:cs="Times New Roman"/>
          <w:sz w:val="28"/>
          <w:szCs w:val="28"/>
        </w:rPr>
        <w:t>32.7</w:t>
      </w:r>
      <w:r w:rsidR="005C04FD">
        <w:rPr>
          <w:rFonts w:ascii="Times New Roman" w:hAnsi="Times New Roman" w:cs="Times New Roman"/>
          <w:sz w:val="28"/>
          <w:szCs w:val="28"/>
        </w:rPr>
        <w:t>%</w:t>
      </w:r>
      <w:r w:rsidR="00537044" w:rsidRPr="001563E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(общее количество организаций социальной сферы, охваченных независимой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оценкой качества в отчетном периоде, и их удельный вес от общего числа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организаций социальной сферы, подлежащих независимой оценке качества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(в процентах), по субъекту Российской Федерации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и по отраслям социальной сферы)</w:t>
      </w:r>
    </w:p>
    <w:p w:rsidR="00537044" w:rsidRPr="00537044" w:rsidRDefault="000C0627" w:rsidP="00177D46">
      <w:pPr>
        <w:pStyle w:val="ConsPlusNonformat"/>
        <w:ind w:firstLine="567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0C6AB0">
        <w:rPr>
          <w:rFonts w:ascii="Times New Roman" w:hAnsi="Times New Roman" w:cs="Times New Roman"/>
          <w:sz w:val="28"/>
          <w:szCs w:val="28"/>
        </w:rPr>
        <w:t xml:space="preserve"> </w:t>
      </w:r>
      <w:r w:rsidR="00177D46" w:rsidRPr="001563EF">
        <w:rPr>
          <w:rFonts w:ascii="Times New Roman" w:hAnsi="Times New Roman" w:cs="Times New Roman"/>
          <w:sz w:val="28"/>
          <w:szCs w:val="28"/>
        </w:rPr>
        <w:t>году планируется провести независимую оценку каче</w:t>
      </w:r>
      <w:r w:rsidR="00F16DEF" w:rsidRPr="001563EF">
        <w:rPr>
          <w:rFonts w:ascii="Times New Roman" w:hAnsi="Times New Roman" w:cs="Times New Roman"/>
          <w:sz w:val="28"/>
          <w:szCs w:val="28"/>
        </w:rPr>
        <w:t>ства условий ока</w:t>
      </w:r>
      <w:r w:rsidR="00872350">
        <w:rPr>
          <w:rFonts w:ascii="Times New Roman" w:hAnsi="Times New Roman" w:cs="Times New Roman"/>
          <w:sz w:val="28"/>
          <w:szCs w:val="28"/>
        </w:rPr>
        <w:t>зания услуг в 9</w:t>
      </w:r>
      <w:r w:rsidR="00177D46" w:rsidRPr="001563EF">
        <w:rPr>
          <w:rFonts w:ascii="Times New Roman" w:hAnsi="Times New Roman" w:cs="Times New Roman"/>
          <w:sz w:val="28"/>
          <w:szCs w:val="28"/>
        </w:rPr>
        <w:t xml:space="preserve"> медицинских организац</w:t>
      </w:r>
      <w:r w:rsidR="0073449E" w:rsidRPr="001563EF">
        <w:rPr>
          <w:rFonts w:ascii="Times New Roman" w:hAnsi="Times New Roman" w:cs="Times New Roman"/>
          <w:sz w:val="28"/>
          <w:szCs w:val="28"/>
        </w:rPr>
        <w:t>иях Липецкой области</w:t>
      </w:r>
      <w:r w:rsidR="00F16DEF">
        <w:rPr>
          <w:rFonts w:ascii="Times New Roman" w:hAnsi="Times New Roman" w:cs="Times New Roman"/>
          <w:sz w:val="24"/>
          <w:szCs w:val="24"/>
        </w:rPr>
        <w:t>.</w:t>
      </w:r>
      <w:r w:rsidR="005370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(планируемый охват организаций социальной сферы независимой оценкой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качества на период (год), следующий за отчетным)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</w:t>
      </w:r>
      <w:r w:rsidR="008B08CF">
        <w:rPr>
          <w:rFonts w:ascii="Times New Roman" w:hAnsi="Times New Roman" w:cs="Times New Roman"/>
          <w:sz w:val="28"/>
          <w:szCs w:val="28"/>
          <w:u w:val="single"/>
        </w:rPr>
        <w:t>94,7</w:t>
      </w:r>
      <w:r w:rsidR="0024177B">
        <w:rPr>
          <w:rFonts w:ascii="Times New Roman" w:hAnsi="Times New Roman" w:cs="Times New Roman"/>
          <w:sz w:val="28"/>
          <w:szCs w:val="28"/>
          <w:u w:val="single"/>
        </w:rPr>
        <w:t xml:space="preserve"> балла</w:t>
      </w:r>
      <w:r w:rsidRPr="00E71F5C">
        <w:t>_</w:t>
      </w:r>
      <w:r w:rsidR="0024177B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(значение показателя "Результаты независимой оценки качества оказания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услуг организациями социальной сферы", предусмотренного </w:t>
      </w:r>
      <w:hyperlink r:id="rId6" w:history="1">
        <w:r w:rsidRPr="00E71F5C">
          <w:t>перечнем</w:t>
        </w:r>
      </w:hyperlink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показателей для оценки эффективности деятельности органов исполнительной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власти субъектов Российской Федерации, утвержденным Указом Президента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Российской Федерации от 14 ноября 2017 г. N 548 "Об оценке эффективности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деятельности органов исполнительной власти субъектов Российской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Федерации", по субъекту Российской Федерации и по отраслям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9E4DE9" w:rsidRPr="005C1AAE" w:rsidRDefault="009E4DE9" w:rsidP="009E4DE9">
      <w:pPr>
        <w:pStyle w:val="aa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 w:rsidRPr="005C1AAE">
        <w:rPr>
          <w:sz w:val="28"/>
          <w:szCs w:val="28"/>
        </w:rPr>
        <w:t>ГУЗ «</w:t>
      </w:r>
      <w:r w:rsidR="00872350">
        <w:rPr>
          <w:sz w:val="28"/>
          <w:szCs w:val="28"/>
        </w:rPr>
        <w:t>Липецкий областной онкологический диспансер</w:t>
      </w:r>
      <w:r w:rsidRPr="005C1AAE">
        <w:rPr>
          <w:sz w:val="28"/>
          <w:szCs w:val="28"/>
        </w:rPr>
        <w:t>»</w:t>
      </w:r>
      <w:r>
        <w:rPr>
          <w:sz w:val="28"/>
          <w:szCs w:val="28"/>
        </w:rPr>
        <w:t xml:space="preserve"> (98 баллов)</w:t>
      </w:r>
    </w:p>
    <w:p w:rsidR="009E4DE9" w:rsidRDefault="00872350" w:rsidP="009E4DE9">
      <w:pPr>
        <w:pStyle w:val="aa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ГУЗ «Липецкая областная клиническая больница</w:t>
      </w:r>
      <w:r w:rsidR="009E4DE9" w:rsidRPr="005C1AAE">
        <w:rPr>
          <w:sz w:val="28"/>
          <w:szCs w:val="28"/>
        </w:rPr>
        <w:t>»</w:t>
      </w:r>
      <w:r w:rsidR="009E4DE9">
        <w:rPr>
          <w:sz w:val="28"/>
          <w:szCs w:val="28"/>
        </w:rPr>
        <w:t xml:space="preserve"> (98 баллов)</w:t>
      </w:r>
    </w:p>
    <w:p w:rsidR="009E4DE9" w:rsidRDefault="00872350" w:rsidP="009E4DE9">
      <w:pPr>
        <w:pStyle w:val="aa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ГУЗ «Липецкий областной перинатальный центр</w:t>
      </w:r>
      <w:r w:rsidR="009E4DE9" w:rsidRPr="009E4DE9">
        <w:rPr>
          <w:sz w:val="28"/>
          <w:szCs w:val="28"/>
        </w:rPr>
        <w:t>»</w:t>
      </w:r>
      <w:r w:rsidR="009E4DE9">
        <w:rPr>
          <w:sz w:val="28"/>
          <w:szCs w:val="28"/>
        </w:rPr>
        <w:t xml:space="preserve"> (98 баллов)</w:t>
      </w:r>
    </w:p>
    <w:p w:rsidR="009E4DE9" w:rsidRPr="00872350" w:rsidRDefault="00872350" w:rsidP="00872350">
      <w:pPr>
        <w:pStyle w:val="aa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872350">
        <w:rPr>
          <w:sz w:val="28"/>
          <w:szCs w:val="28"/>
        </w:rPr>
        <w:t>ГУЗ</w:t>
      </w:r>
      <w:hyperlink r:id="rId7" w:history="1">
        <w:r w:rsidRPr="00872350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 xml:space="preserve">  "Липецкая городская больница №6 им. В. В. Макущенко"</w:t>
        </w:r>
      </w:hyperlink>
      <w:r w:rsidR="009E4DE9" w:rsidRPr="00872350">
        <w:rPr>
          <w:sz w:val="28"/>
          <w:szCs w:val="28"/>
        </w:rPr>
        <w:t xml:space="preserve"> (97,5 баллов)</w:t>
      </w:r>
    </w:p>
    <w:p w:rsidR="009E4DE9" w:rsidRDefault="00872350" w:rsidP="009E4DE9">
      <w:pPr>
        <w:pStyle w:val="aa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ГУЗ «</w:t>
      </w:r>
      <w:proofErr w:type="spellStart"/>
      <w:r>
        <w:rPr>
          <w:sz w:val="28"/>
          <w:szCs w:val="28"/>
        </w:rPr>
        <w:t>Добринская</w:t>
      </w:r>
      <w:proofErr w:type="spellEnd"/>
      <w:r>
        <w:rPr>
          <w:sz w:val="28"/>
          <w:szCs w:val="28"/>
        </w:rPr>
        <w:t xml:space="preserve"> центральная районная больница</w:t>
      </w:r>
      <w:r w:rsidR="009E4DE9" w:rsidRPr="005C1AAE">
        <w:rPr>
          <w:sz w:val="28"/>
          <w:szCs w:val="28"/>
        </w:rPr>
        <w:t>»</w:t>
      </w:r>
      <w:r w:rsidR="009E4DE9">
        <w:rPr>
          <w:sz w:val="28"/>
          <w:szCs w:val="28"/>
        </w:rPr>
        <w:t xml:space="preserve"> (97 баллов)</w:t>
      </w:r>
    </w:p>
    <w:p w:rsidR="009E4DE9" w:rsidRDefault="00872350" w:rsidP="009E4DE9">
      <w:pPr>
        <w:pStyle w:val="aa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ГУЗ «Елецкая районная больница</w:t>
      </w:r>
      <w:r w:rsidR="009E4DE9" w:rsidRPr="005C1AAE">
        <w:rPr>
          <w:sz w:val="28"/>
          <w:szCs w:val="28"/>
        </w:rPr>
        <w:t>»</w:t>
      </w:r>
      <w:r w:rsidR="009E4DE9">
        <w:rPr>
          <w:sz w:val="28"/>
          <w:szCs w:val="28"/>
        </w:rPr>
        <w:t xml:space="preserve"> (97 баллов)</w:t>
      </w:r>
    </w:p>
    <w:p w:rsidR="009E4DE9" w:rsidRPr="009E4DE9" w:rsidRDefault="00872350" w:rsidP="009E4DE9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ГУЗ «Липецкая городская больница скорой медицинской помощи №1»</w:t>
      </w:r>
      <w:r w:rsidR="009E4DE9">
        <w:rPr>
          <w:sz w:val="28"/>
          <w:szCs w:val="28"/>
        </w:rPr>
        <w:t xml:space="preserve"> (96 баллов)</w:t>
      </w:r>
    </w:p>
    <w:p w:rsidR="00E93904" w:rsidRPr="00E71F5C" w:rsidRDefault="00E93904" w:rsidP="009E4DE9">
      <w:pPr>
        <w:pStyle w:val="ConsPlusNonformat"/>
        <w:jc w:val="both"/>
      </w:pPr>
      <w:r w:rsidRPr="00E71F5C">
        <w:t>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(наименования организаций социальной сферы, набравших наибольшее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9E4DE9" w:rsidRDefault="009E4DE9" w:rsidP="009E4DE9">
      <w:pPr>
        <w:pStyle w:val="aa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5C1AAE">
        <w:rPr>
          <w:sz w:val="28"/>
          <w:szCs w:val="28"/>
        </w:rPr>
        <w:t xml:space="preserve">ГУЗ </w:t>
      </w:r>
      <w:r w:rsidR="00872350">
        <w:rPr>
          <w:sz w:val="28"/>
          <w:szCs w:val="28"/>
        </w:rPr>
        <w:t>«</w:t>
      </w:r>
      <w:proofErr w:type="spellStart"/>
      <w:r w:rsidR="00872350">
        <w:rPr>
          <w:sz w:val="28"/>
          <w:szCs w:val="28"/>
        </w:rPr>
        <w:t>Краснинская</w:t>
      </w:r>
      <w:proofErr w:type="spellEnd"/>
      <w:r w:rsidR="00872350">
        <w:rPr>
          <w:sz w:val="28"/>
          <w:szCs w:val="28"/>
        </w:rPr>
        <w:t xml:space="preserve"> районная больница</w:t>
      </w:r>
      <w:r w:rsidRPr="005C1AAE">
        <w:rPr>
          <w:sz w:val="28"/>
          <w:szCs w:val="28"/>
        </w:rPr>
        <w:t>»</w:t>
      </w:r>
      <w:r>
        <w:rPr>
          <w:sz w:val="28"/>
          <w:szCs w:val="28"/>
        </w:rPr>
        <w:t xml:space="preserve"> (87 баллов)</w:t>
      </w:r>
    </w:p>
    <w:p w:rsidR="00134531" w:rsidRPr="009E4DE9" w:rsidRDefault="009E4DE9" w:rsidP="009E4DE9">
      <w:pPr>
        <w:pStyle w:val="aa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5C1AAE">
        <w:rPr>
          <w:sz w:val="28"/>
          <w:szCs w:val="28"/>
        </w:rPr>
        <w:t>ГУЗ</w:t>
      </w:r>
      <w:r w:rsidR="00872350">
        <w:rPr>
          <w:sz w:val="28"/>
          <w:szCs w:val="28"/>
        </w:rPr>
        <w:t xml:space="preserve"> «</w:t>
      </w:r>
      <w:proofErr w:type="spellStart"/>
      <w:r w:rsidR="00872350">
        <w:rPr>
          <w:sz w:val="28"/>
          <w:szCs w:val="28"/>
        </w:rPr>
        <w:t>Хлевенская</w:t>
      </w:r>
      <w:proofErr w:type="spellEnd"/>
      <w:r w:rsidR="00872350">
        <w:rPr>
          <w:sz w:val="28"/>
          <w:szCs w:val="28"/>
        </w:rPr>
        <w:t xml:space="preserve"> районная больница</w:t>
      </w:r>
      <w:r w:rsidRPr="005C1AAE">
        <w:rPr>
          <w:sz w:val="28"/>
          <w:szCs w:val="28"/>
        </w:rPr>
        <w:t>»</w:t>
      </w:r>
      <w:r>
        <w:rPr>
          <w:sz w:val="28"/>
          <w:szCs w:val="28"/>
        </w:rPr>
        <w:t xml:space="preserve"> (87 баллов)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(наименования организаций социальной сферы, набравших наименьшее</w:t>
      </w:r>
    </w:p>
    <w:p w:rsidR="00E93904" w:rsidRPr="00E71F5C" w:rsidRDefault="00E93904" w:rsidP="00E93904">
      <w:pPr>
        <w:pStyle w:val="ConsPlusNonformat"/>
        <w:jc w:val="both"/>
      </w:pPr>
      <w:r w:rsidRPr="00E71F5C">
        <w:lastRenderedPageBreak/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5.  </w:t>
      </w:r>
      <w:proofErr w:type="gramStart"/>
      <w:r w:rsidRPr="00E71F5C">
        <w:t>Результаты  независимой</w:t>
      </w:r>
      <w:proofErr w:type="gramEnd"/>
      <w:r w:rsidRPr="00E71F5C">
        <w:t xml:space="preserve">  оценки  качества  условий  оказания  услуг</w:t>
      </w:r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социальной сферы:</w:t>
      </w:r>
    </w:p>
    <w:p w:rsidR="00FE2DCD" w:rsidRPr="001563EF" w:rsidRDefault="00FE2DCD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Итоги независимой оцени качества условий оказания услуг медицинскими орган</w:t>
      </w:r>
      <w:r w:rsidR="00872350">
        <w:rPr>
          <w:rFonts w:ascii="Times New Roman" w:hAnsi="Times New Roman" w:cs="Times New Roman"/>
          <w:sz w:val="28"/>
          <w:szCs w:val="28"/>
        </w:rPr>
        <w:t>изациями Липецкой области в 2024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 по основным критериям:</w:t>
      </w:r>
    </w:p>
    <w:p w:rsidR="00B27BC0" w:rsidRPr="001563EF" w:rsidRDefault="005E10D1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По результатам, проведенной 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  в медицинских организациях Липецкой области, Советом по независимой оценке качества условий оказания услуг</w:t>
      </w:r>
      <w:r w:rsidR="004C43AA" w:rsidRPr="001563E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 определены результаты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B27BC0" w:rsidRPr="001563EF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F9617A" w:rsidRPr="001563EF">
        <w:rPr>
          <w:rFonts w:ascii="Times New Roman" w:hAnsi="Times New Roman" w:cs="Times New Roman"/>
          <w:b/>
          <w:sz w:val="28"/>
          <w:szCs w:val="28"/>
        </w:rPr>
        <w:t xml:space="preserve"> открытости и доступности информации о медицинской организации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DCD" w:rsidRPr="001563EF" w:rsidRDefault="00FE2DCD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Средний показатель по итогам </w:t>
      </w:r>
      <w:r w:rsidR="00872350">
        <w:rPr>
          <w:rFonts w:ascii="Times New Roman" w:hAnsi="Times New Roman" w:cs="Times New Roman"/>
          <w:sz w:val="28"/>
          <w:szCs w:val="28"/>
        </w:rPr>
        <w:t>НОК в амбулаторных условиях – 91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баллов, средний показатель по итогам</w:t>
      </w:r>
      <w:r w:rsidR="00735A84">
        <w:rPr>
          <w:rFonts w:ascii="Times New Roman" w:hAnsi="Times New Roman" w:cs="Times New Roman"/>
          <w:sz w:val="28"/>
          <w:szCs w:val="28"/>
        </w:rPr>
        <w:t xml:space="preserve"> НО</w:t>
      </w:r>
      <w:r w:rsidR="007601D2">
        <w:rPr>
          <w:rFonts w:ascii="Times New Roman" w:hAnsi="Times New Roman" w:cs="Times New Roman"/>
          <w:sz w:val="28"/>
          <w:szCs w:val="28"/>
        </w:rPr>
        <w:t>К</w:t>
      </w:r>
      <w:r w:rsidR="00E93B44">
        <w:rPr>
          <w:rFonts w:ascii="Times New Roman" w:hAnsi="Times New Roman" w:cs="Times New Roman"/>
          <w:sz w:val="28"/>
          <w:szCs w:val="28"/>
        </w:rPr>
        <w:t xml:space="preserve"> в условиях стационара – 90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баллов. Данный результат остался практически неизменным по</w:t>
      </w:r>
      <w:r w:rsidR="00872350">
        <w:rPr>
          <w:rFonts w:ascii="Times New Roman" w:hAnsi="Times New Roman" w:cs="Times New Roman"/>
          <w:sz w:val="28"/>
          <w:szCs w:val="28"/>
        </w:rPr>
        <w:t xml:space="preserve"> сравнению с показателями в 2023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C311A" w:rsidRPr="001563EF">
        <w:rPr>
          <w:rFonts w:ascii="Times New Roman" w:hAnsi="Times New Roman" w:cs="Times New Roman"/>
          <w:sz w:val="28"/>
          <w:szCs w:val="28"/>
        </w:rPr>
        <w:t xml:space="preserve"> Таким образом, средний показатель по данному критерию в совокупности по всем медицинским организациям составил </w:t>
      </w:r>
      <w:r w:rsidR="00E93B44">
        <w:rPr>
          <w:rFonts w:ascii="Times New Roman" w:hAnsi="Times New Roman" w:cs="Times New Roman"/>
          <w:b/>
          <w:sz w:val="28"/>
          <w:szCs w:val="28"/>
        </w:rPr>
        <w:t>90</w:t>
      </w:r>
      <w:r w:rsidR="00872350">
        <w:rPr>
          <w:rFonts w:ascii="Times New Roman" w:hAnsi="Times New Roman" w:cs="Times New Roman"/>
          <w:b/>
          <w:sz w:val="28"/>
          <w:szCs w:val="28"/>
        </w:rPr>
        <w:t>,5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C311A" w:rsidRPr="001563EF">
        <w:rPr>
          <w:rFonts w:ascii="Times New Roman" w:hAnsi="Times New Roman" w:cs="Times New Roman"/>
          <w:sz w:val="28"/>
          <w:szCs w:val="28"/>
        </w:rPr>
        <w:t>.</w:t>
      </w:r>
    </w:p>
    <w:p w:rsidR="00EB5155" w:rsidRPr="00EB5155" w:rsidRDefault="00EB5155" w:rsidP="00EB5155">
      <w:pPr>
        <w:pStyle w:val="aa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FE2DCD" w:rsidRPr="00EB5155">
        <w:rPr>
          <w:sz w:val="28"/>
          <w:szCs w:val="28"/>
        </w:rPr>
        <w:t>ксимальных баллов набрали:</w:t>
      </w:r>
      <w:r w:rsidRPr="00EB5155">
        <w:rPr>
          <w:sz w:val="28"/>
          <w:szCs w:val="28"/>
        </w:rPr>
        <w:t xml:space="preserve"> ГУЗ «Липецкий городской родильный дом»</w:t>
      </w:r>
      <w:r>
        <w:rPr>
          <w:sz w:val="28"/>
          <w:szCs w:val="28"/>
        </w:rPr>
        <w:t xml:space="preserve"> и </w:t>
      </w:r>
      <w:r w:rsidRPr="00EB5155">
        <w:rPr>
          <w:sz w:val="28"/>
          <w:szCs w:val="28"/>
        </w:rPr>
        <w:t>ГУЗ «Липецкий областной наркологический диспансер»</w:t>
      </w:r>
      <w:r>
        <w:rPr>
          <w:sz w:val="28"/>
          <w:szCs w:val="28"/>
        </w:rPr>
        <w:t>.</w:t>
      </w:r>
    </w:p>
    <w:p w:rsidR="00EB5155" w:rsidRPr="00EB5155" w:rsidRDefault="007601D2" w:rsidP="00EB51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155">
        <w:rPr>
          <w:rFonts w:ascii="Times New Roman" w:hAnsi="Times New Roman"/>
          <w:sz w:val="28"/>
          <w:szCs w:val="28"/>
        </w:rPr>
        <w:t xml:space="preserve">Наименьшее </w:t>
      </w:r>
      <w:r w:rsidR="000C6AB0" w:rsidRPr="00EB5155">
        <w:rPr>
          <w:rFonts w:ascii="Times New Roman" w:hAnsi="Times New Roman"/>
          <w:sz w:val="28"/>
          <w:szCs w:val="28"/>
        </w:rPr>
        <w:t xml:space="preserve">количество баллов </w:t>
      </w:r>
      <w:r w:rsidR="00EB5155" w:rsidRPr="00EB5155">
        <w:rPr>
          <w:rFonts w:ascii="Times New Roman" w:hAnsi="Times New Roman"/>
          <w:sz w:val="28"/>
          <w:szCs w:val="28"/>
        </w:rPr>
        <w:t>ГУЗ «</w:t>
      </w:r>
      <w:proofErr w:type="spellStart"/>
      <w:r w:rsidR="00EB5155" w:rsidRPr="00EB5155">
        <w:rPr>
          <w:rFonts w:ascii="Times New Roman" w:hAnsi="Times New Roman"/>
          <w:sz w:val="28"/>
          <w:szCs w:val="28"/>
        </w:rPr>
        <w:t>Чаплыгинская</w:t>
      </w:r>
      <w:proofErr w:type="spellEnd"/>
      <w:r w:rsidR="00EB5155" w:rsidRPr="00EB5155">
        <w:rPr>
          <w:rFonts w:ascii="Times New Roman" w:hAnsi="Times New Roman"/>
          <w:sz w:val="28"/>
          <w:szCs w:val="28"/>
        </w:rPr>
        <w:t xml:space="preserve"> районная больница» (87 баллов)</w:t>
      </w:r>
    </w:p>
    <w:p w:rsidR="00EB5155" w:rsidRPr="00EF2E3C" w:rsidRDefault="00AC311A" w:rsidP="00EB51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3EF">
        <w:rPr>
          <w:rFonts w:ascii="Times New Roman" w:hAnsi="Times New Roman"/>
          <w:sz w:val="28"/>
          <w:szCs w:val="28"/>
        </w:rPr>
        <w:t xml:space="preserve">Результаты НОК по критерию </w:t>
      </w:r>
      <w:r w:rsidRPr="001563EF">
        <w:rPr>
          <w:rFonts w:ascii="Times New Roman" w:hAnsi="Times New Roman"/>
          <w:b/>
          <w:sz w:val="28"/>
          <w:szCs w:val="28"/>
        </w:rPr>
        <w:t>«Комфортность условий предоставления услуг и доступность их получения, в том числе время ожидания предоставления услуг»</w:t>
      </w:r>
      <w:r w:rsidRPr="001563EF">
        <w:rPr>
          <w:rFonts w:ascii="Times New Roman" w:hAnsi="Times New Roman"/>
          <w:sz w:val="28"/>
          <w:szCs w:val="28"/>
        </w:rPr>
        <w:t xml:space="preserve"> были определены средним показателем – </w:t>
      </w:r>
      <w:r w:rsidR="00872350">
        <w:rPr>
          <w:rFonts w:ascii="Times New Roman" w:hAnsi="Times New Roman"/>
          <w:b/>
          <w:sz w:val="28"/>
          <w:szCs w:val="28"/>
        </w:rPr>
        <w:t>97</w:t>
      </w:r>
      <w:r w:rsidRPr="001563EF">
        <w:rPr>
          <w:rFonts w:ascii="Times New Roman" w:hAnsi="Times New Roman"/>
          <w:b/>
          <w:sz w:val="28"/>
          <w:szCs w:val="28"/>
        </w:rPr>
        <w:t xml:space="preserve"> балл</w:t>
      </w:r>
      <w:r w:rsidR="00872350">
        <w:rPr>
          <w:rFonts w:ascii="Times New Roman" w:hAnsi="Times New Roman"/>
          <w:b/>
          <w:sz w:val="28"/>
          <w:szCs w:val="28"/>
        </w:rPr>
        <w:t>о</w:t>
      </w:r>
      <w:r w:rsidR="008B08CF">
        <w:rPr>
          <w:rFonts w:ascii="Times New Roman" w:hAnsi="Times New Roman"/>
          <w:b/>
          <w:sz w:val="28"/>
          <w:szCs w:val="28"/>
        </w:rPr>
        <w:t>в</w:t>
      </w:r>
      <w:r w:rsidR="00735A84">
        <w:rPr>
          <w:rFonts w:ascii="Times New Roman" w:hAnsi="Times New Roman"/>
          <w:sz w:val="28"/>
          <w:szCs w:val="28"/>
        </w:rPr>
        <w:t>, что</w:t>
      </w:r>
      <w:r w:rsidR="00872350">
        <w:rPr>
          <w:rFonts w:ascii="Times New Roman" w:hAnsi="Times New Roman"/>
          <w:sz w:val="28"/>
          <w:szCs w:val="28"/>
        </w:rPr>
        <w:t xml:space="preserve"> на 2 балла выше, чем  в 2023</w:t>
      </w:r>
      <w:r w:rsidRPr="001563EF">
        <w:rPr>
          <w:rFonts w:ascii="Times New Roman" w:hAnsi="Times New Roman"/>
          <w:sz w:val="28"/>
          <w:szCs w:val="28"/>
        </w:rPr>
        <w:t xml:space="preserve"> году</w:t>
      </w:r>
      <w:r w:rsidRPr="00EF2E3C">
        <w:rPr>
          <w:rFonts w:ascii="Times New Roman" w:hAnsi="Times New Roman"/>
          <w:sz w:val="28"/>
          <w:szCs w:val="28"/>
        </w:rPr>
        <w:t xml:space="preserve">. 100 максимальных </w:t>
      </w:r>
      <w:proofErr w:type="gramStart"/>
      <w:r w:rsidRPr="00EF2E3C">
        <w:rPr>
          <w:rFonts w:ascii="Times New Roman" w:hAnsi="Times New Roman"/>
          <w:sz w:val="28"/>
          <w:szCs w:val="28"/>
        </w:rPr>
        <w:t>баллов  в</w:t>
      </w:r>
      <w:proofErr w:type="gramEnd"/>
      <w:r w:rsidRPr="00EF2E3C">
        <w:rPr>
          <w:rFonts w:ascii="Times New Roman" w:hAnsi="Times New Roman"/>
          <w:sz w:val="28"/>
          <w:szCs w:val="28"/>
        </w:rPr>
        <w:t xml:space="preserve"> рамках данного критерия набрали:</w:t>
      </w:r>
      <w:r w:rsidR="000C6AB0" w:rsidRPr="00EF2E3C">
        <w:rPr>
          <w:rFonts w:ascii="Times New Roman" w:hAnsi="Times New Roman"/>
          <w:sz w:val="28"/>
          <w:szCs w:val="28"/>
        </w:rPr>
        <w:t xml:space="preserve"> ГУЗ «Л</w:t>
      </w:r>
      <w:r w:rsidR="00EB5155" w:rsidRPr="00EF2E3C">
        <w:rPr>
          <w:rFonts w:ascii="Times New Roman" w:hAnsi="Times New Roman"/>
          <w:sz w:val="28"/>
          <w:szCs w:val="28"/>
        </w:rPr>
        <w:t>и</w:t>
      </w:r>
      <w:r w:rsidR="00872350">
        <w:rPr>
          <w:rFonts w:ascii="Times New Roman" w:hAnsi="Times New Roman"/>
          <w:sz w:val="28"/>
          <w:szCs w:val="28"/>
        </w:rPr>
        <w:t xml:space="preserve">пецкий областной онкологический </w:t>
      </w:r>
      <w:r w:rsidR="00EB5155" w:rsidRPr="00EF2E3C">
        <w:rPr>
          <w:rFonts w:ascii="Times New Roman" w:hAnsi="Times New Roman"/>
          <w:sz w:val="28"/>
          <w:szCs w:val="28"/>
        </w:rPr>
        <w:t xml:space="preserve"> диспансер», </w:t>
      </w:r>
      <w:r w:rsidR="00872350" w:rsidRPr="00872350">
        <w:rPr>
          <w:sz w:val="28"/>
          <w:szCs w:val="28"/>
        </w:rPr>
        <w:t>ГУЗ</w:t>
      </w:r>
      <w:hyperlink r:id="rId8" w:history="1">
        <w:r w:rsidR="00872350" w:rsidRPr="00872350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 "Липецкая городская больница №6 им. В. В. Макущенко"</w:t>
        </w:r>
      </w:hyperlink>
      <w:r w:rsidR="008B08CF">
        <w:rPr>
          <w:rFonts w:ascii="Times New Roman" w:hAnsi="Times New Roman"/>
          <w:sz w:val="28"/>
          <w:szCs w:val="28"/>
        </w:rPr>
        <w:t xml:space="preserve">, </w:t>
      </w:r>
      <w:r w:rsidR="008B08CF" w:rsidRPr="008B08CF">
        <w:rPr>
          <w:rFonts w:ascii="Times New Roman" w:hAnsi="Times New Roman"/>
          <w:sz w:val="28"/>
          <w:szCs w:val="28"/>
        </w:rPr>
        <w:t>ГУЗ «Липецкая областная клиническая больница»</w:t>
      </w:r>
      <w:r w:rsidR="008B08CF">
        <w:rPr>
          <w:rFonts w:ascii="Times New Roman" w:hAnsi="Times New Roman"/>
          <w:sz w:val="28"/>
          <w:szCs w:val="28"/>
        </w:rPr>
        <w:t xml:space="preserve"> </w:t>
      </w:r>
      <w:r w:rsidR="00EB5155" w:rsidRPr="00EF2E3C">
        <w:rPr>
          <w:rFonts w:ascii="Times New Roman" w:hAnsi="Times New Roman"/>
          <w:sz w:val="28"/>
          <w:szCs w:val="28"/>
        </w:rPr>
        <w:t>.</w:t>
      </w:r>
    </w:p>
    <w:p w:rsidR="00FE2DCD" w:rsidRPr="001563EF" w:rsidRDefault="007601D2" w:rsidP="00EB51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155">
        <w:rPr>
          <w:rFonts w:ascii="Times New Roman" w:hAnsi="Times New Roman"/>
          <w:sz w:val="28"/>
          <w:szCs w:val="28"/>
        </w:rPr>
        <w:t>Наименьшее количество баллов набрала ГУЗ «</w:t>
      </w:r>
      <w:proofErr w:type="spellStart"/>
      <w:r w:rsidR="008B08CF">
        <w:rPr>
          <w:rFonts w:ascii="Times New Roman" w:hAnsi="Times New Roman"/>
          <w:sz w:val="28"/>
          <w:szCs w:val="28"/>
        </w:rPr>
        <w:t>Краснинская</w:t>
      </w:r>
      <w:proofErr w:type="spellEnd"/>
      <w:r w:rsidR="000C6AB0" w:rsidRPr="00EB5155">
        <w:rPr>
          <w:rFonts w:ascii="Times New Roman" w:hAnsi="Times New Roman"/>
          <w:sz w:val="28"/>
          <w:szCs w:val="28"/>
        </w:rPr>
        <w:t xml:space="preserve"> районная </w:t>
      </w:r>
      <w:r w:rsidRPr="00EB5155">
        <w:rPr>
          <w:rFonts w:ascii="Times New Roman" w:hAnsi="Times New Roman"/>
          <w:sz w:val="28"/>
          <w:szCs w:val="28"/>
        </w:rPr>
        <w:t xml:space="preserve"> больница»</w:t>
      </w:r>
      <w:r w:rsidR="008B08CF">
        <w:rPr>
          <w:rFonts w:ascii="Times New Roman" w:hAnsi="Times New Roman"/>
          <w:sz w:val="28"/>
          <w:szCs w:val="28"/>
        </w:rPr>
        <w:t xml:space="preserve"> - 85</w:t>
      </w:r>
      <w:r w:rsidR="00EB5155" w:rsidRPr="00EB5155">
        <w:rPr>
          <w:rFonts w:ascii="Times New Roman" w:hAnsi="Times New Roman"/>
          <w:sz w:val="28"/>
          <w:szCs w:val="28"/>
        </w:rPr>
        <w:t xml:space="preserve"> балл</w:t>
      </w:r>
      <w:r w:rsidR="00EB5155">
        <w:rPr>
          <w:rFonts w:ascii="Times New Roman" w:hAnsi="Times New Roman"/>
          <w:sz w:val="28"/>
          <w:szCs w:val="28"/>
        </w:rPr>
        <w:t xml:space="preserve">. </w:t>
      </w:r>
    </w:p>
    <w:p w:rsidR="00AC311A" w:rsidRPr="001563EF" w:rsidRDefault="00AC311A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- результаты по данному </w:t>
      </w:r>
      <w:r w:rsidR="008E6CBB" w:rsidRPr="001563EF">
        <w:rPr>
          <w:rFonts w:ascii="Times New Roman" w:hAnsi="Times New Roman" w:cs="Times New Roman"/>
          <w:sz w:val="28"/>
          <w:szCs w:val="28"/>
        </w:rPr>
        <w:t xml:space="preserve">критерию, по сравнению с прошлым годом </w:t>
      </w:r>
      <w:r w:rsidR="00EF2E3C">
        <w:rPr>
          <w:rFonts w:ascii="Times New Roman" w:hAnsi="Times New Roman" w:cs="Times New Roman"/>
          <w:sz w:val="28"/>
          <w:szCs w:val="28"/>
        </w:rPr>
        <w:t xml:space="preserve"> вырос на 1 балл</w:t>
      </w:r>
      <w:r w:rsidR="000C6AB0">
        <w:rPr>
          <w:rFonts w:ascii="Times New Roman" w:hAnsi="Times New Roman" w:cs="Times New Roman"/>
          <w:sz w:val="28"/>
          <w:szCs w:val="28"/>
        </w:rPr>
        <w:t xml:space="preserve">, и </w:t>
      </w:r>
      <w:r w:rsidR="008E6CBB" w:rsidRPr="001563EF">
        <w:rPr>
          <w:rFonts w:ascii="Times New Roman" w:hAnsi="Times New Roman" w:cs="Times New Roman"/>
          <w:sz w:val="28"/>
          <w:szCs w:val="28"/>
        </w:rPr>
        <w:t xml:space="preserve"> совокупности средний балл по данному критер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ию определен в </w:t>
      </w:r>
      <w:r w:rsidR="000C6AB0">
        <w:rPr>
          <w:rFonts w:ascii="Times New Roman" w:hAnsi="Times New Roman" w:cs="Times New Roman"/>
          <w:b/>
          <w:sz w:val="28"/>
          <w:szCs w:val="28"/>
        </w:rPr>
        <w:t>9</w:t>
      </w:r>
      <w:r w:rsidR="008B08CF">
        <w:rPr>
          <w:rFonts w:ascii="Times New Roman" w:hAnsi="Times New Roman" w:cs="Times New Roman"/>
          <w:b/>
          <w:sz w:val="28"/>
          <w:szCs w:val="28"/>
        </w:rPr>
        <w:t>4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84">
        <w:rPr>
          <w:rFonts w:ascii="Times New Roman" w:hAnsi="Times New Roman" w:cs="Times New Roman"/>
          <w:sz w:val="28"/>
          <w:szCs w:val="28"/>
        </w:rPr>
        <w:t>ов</w:t>
      </w:r>
      <w:r w:rsidR="008E6CBB" w:rsidRPr="001563EF">
        <w:rPr>
          <w:rFonts w:ascii="Times New Roman" w:hAnsi="Times New Roman" w:cs="Times New Roman"/>
          <w:sz w:val="28"/>
          <w:szCs w:val="28"/>
        </w:rPr>
        <w:t>.</w:t>
      </w:r>
    </w:p>
    <w:p w:rsidR="008E6CBB" w:rsidRPr="001563EF" w:rsidRDefault="008E6CBB" w:rsidP="000C6A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Наибольшее количество баллов по данному крите</w:t>
      </w:r>
      <w:r w:rsidR="00735A84">
        <w:rPr>
          <w:rFonts w:ascii="Times New Roman" w:hAnsi="Times New Roman" w:cs="Times New Roman"/>
          <w:sz w:val="28"/>
          <w:szCs w:val="28"/>
        </w:rPr>
        <w:t>рию набрали</w:t>
      </w:r>
      <w:r w:rsidR="00EF2E3C" w:rsidRPr="00EF2E3C">
        <w:rPr>
          <w:rFonts w:ascii="Times New Roman" w:hAnsi="Times New Roman"/>
          <w:sz w:val="28"/>
          <w:szCs w:val="28"/>
        </w:rPr>
        <w:t xml:space="preserve"> </w:t>
      </w:r>
      <w:r w:rsidR="008B08CF" w:rsidRPr="00EF2E3C">
        <w:rPr>
          <w:rFonts w:ascii="Times New Roman" w:hAnsi="Times New Roman"/>
          <w:sz w:val="28"/>
          <w:szCs w:val="28"/>
        </w:rPr>
        <w:t>ГУЗ «Ли</w:t>
      </w:r>
      <w:r w:rsidR="008B08CF">
        <w:rPr>
          <w:rFonts w:ascii="Times New Roman" w:hAnsi="Times New Roman"/>
          <w:sz w:val="28"/>
          <w:szCs w:val="28"/>
        </w:rPr>
        <w:t xml:space="preserve">пецкий областной онкологический </w:t>
      </w:r>
      <w:r w:rsidR="008B08CF" w:rsidRPr="00EF2E3C">
        <w:rPr>
          <w:rFonts w:ascii="Times New Roman" w:hAnsi="Times New Roman"/>
          <w:sz w:val="28"/>
          <w:szCs w:val="28"/>
        </w:rPr>
        <w:t xml:space="preserve"> диспансер»</w:t>
      </w:r>
      <w:r w:rsidR="008B08CF">
        <w:rPr>
          <w:rFonts w:ascii="Times New Roman" w:hAnsi="Times New Roman"/>
          <w:sz w:val="28"/>
          <w:szCs w:val="28"/>
        </w:rPr>
        <w:t xml:space="preserve">, </w:t>
      </w:r>
      <w:r w:rsidR="008B08CF" w:rsidRPr="008B08CF">
        <w:rPr>
          <w:rFonts w:ascii="Times New Roman" w:hAnsi="Times New Roman" w:cs="Times New Roman"/>
          <w:sz w:val="28"/>
          <w:szCs w:val="28"/>
        </w:rPr>
        <w:t>ГУЗ «Липецкая областная клиническая больница»</w:t>
      </w:r>
      <w:r w:rsidR="008B08CF">
        <w:rPr>
          <w:rFonts w:ascii="Times New Roman" w:hAnsi="Times New Roman"/>
          <w:sz w:val="28"/>
          <w:szCs w:val="28"/>
        </w:rPr>
        <w:t xml:space="preserve"> </w:t>
      </w:r>
      <w:r w:rsidR="008B08CF" w:rsidRPr="00872350">
        <w:rPr>
          <w:sz w:val="28"/>
          <w:szCs w:val="28"/>
        </w:rPr>
        <w:t>ГУЗ</w:t>
      </w:r>
      <w:hyperlink r:id="rId9" w:history="1">
        <w:r w:rsidR="008B08CF" w:rsidRPr="0087235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 "Липецкая городская больница №6 им. В. В. Макущенко"</w:t>
        </w:r>
      </w:hyperlink>
      <w:r w:rsidR="008B08CF">
        <w:rPr>
          <w:rFonts w:ascii="Times New Roman" w:hAnsi="Times New Roman" w:cs="Times New Roman"/>
          <w:sz w:val="28"/>
          <w:szCs w:val="28"/>
        </w:rPr>
        <w:t xml:space="preserve"> (по 98</w:t>
      </w:r>
      <w:r w:rsidR="00EF2E3C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72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100 максимальных баллов по данному критерию не набрала ни одна из медицинских организаций Липецкой области.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Наименьшее количество </w:t>
      </w:r>
      <w:r w:rsidR="00EF2E3C">
        <w:rPr>
          <w:rFonts w:ascii="Times New Roman" w:hAnsi="Times New Roman" w:cs="Times New Roman"/>
          <w:sz w:val="28"/>
          <w:szCs w:val="28"/>
        </w:rPr>
        <w:t>баллов – 89</w:t>
      </w:r>
      <w:r w:rsidRPr="001563EF">
        <w:rPr>
          <w:rFonts w:ascii="Times New Roman" w:hAnsi="Times New Roman" w:cs="Times New Roman"/>
          <w:sz w:val="28"/>
          <w:szCs w:val="28"/>
        </w:rPr>
        <w:t xml:space="preserve"> набрала</w:t>
      </w:r>
      <w:r w:rsidR="00234147" w:rsidRPr="00234147">
        <w:rPr>
          <w:rFonts w:ascii="Bookman Old Style" w:eastAsia="+mn-ea" w:hAnsi="Bookman Old Style" w:cs="+mn-cs"/>
          <w:color w:val="000000"/>
          <w:kern w:val="24"/>
          <w:sz w:val="34"/>
          <w:szCs w:val="34"/>
          <w:lang w:eastAsia="en-US"/>
        </w:rPr>
        <w:t xml:space="preserve"> </w:t>
      </w:r>
      <w:r w:rsidR="00EF2E3C" w:rsidRPr="00EB5155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8B08CF">
        <w:rPr>
          <w:rFonts w:ascii="Times New Roman" w:hAnsi="Times New Roman" w:cs="Times New Roman"/>
          <w:sz w:val="28"/>
          <w:szCs w:val="28"/>
        </w:rPr>
        <w:t>Хленвенская</w:t>
      </w:r>
      <w:proofErr w:type="spellEnd"/>
      <w:r w:rsidR="00EF2E3C" w:rsidRPr="00EB5155">
        <w:rPr>
          <w:rFonts w:ascii="Times New Roman" w:hAnsi="Times New Roman" w:cs="Times New Roman"/>
          <w:sz w:val="28"/>
          <w:szCs w:val="28"/>
        </w:rPr>
        <w:t xml:space="preserve"> районная  больница»</w:t>
      </w:r>
      <w:r w:rsidR="00EF2E3C">
        <w:rPr>
          <w:rFonts w:ascii="Times New Roman" w:hAnsi="Times New Roman" w:cs="Times New Roman"/>
          <w:sz w:val="28"/>
          <w:szCs w:val="28"/>
        </w:rPr>
        <w:t>.</w:t>
      </w:r>
    </w:p>
    <w:p w:rsidR="00E93B44" w:rsidRPr="008B08CF" w:rsidRDefault="006C7DC4" w:rsidP="00E93B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B44">
        <w:rPr>
          <w:rFonts w:ascii="Times New Roman" w:hAnsi="Times New Roman" w:cs="Times New Roman"/>
          <w:sz w:val="28"/>
          <w:szCs w:val="28"/>
        </w:rPr>
        <w:t xml:space="preserve">Наивысший средний балл в ходе проведения НОК определен в рамках </w:t>
      </w:r>
      <w:r w:rsidRPr="00E93B44">
        <w:rPr>
          <w:rFonts w:ascii="Times New Roman" w:hAnsi="Times New Roman" w:cs="Times New Roman"/>
          <w:sz w:val="28"/>
          <w:szCs w:val="28"/>
        </w:rPr>
        <w:lastRenderedPageBreak/>
        <w:t xml:space="preserve">критерия </w:t>
      </w:r>
      <w:r w:rsidRPr="00E93B44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организаций социальной сферы»</w:t>
      </w:r>
      <w:r w:rsidRPr="00E93B44">
        <w:rPr>
          <w:rFonts w:ascii="Times New Roman" w:hAnsi="Times New Roman" w:cs="Times New Roman"/>
          <w:sz w:val="28"/>
          <w:szCs w:val="28"/>
        </w:rPr>
        <w:t xml:space="preserve"> - </w:t>
      </w:r>
      <w:r w:rsidRPr="00E93B44">
        <w:rPr>
          <w:rFonts w:ascii="Times New Roman" w:hAnsi="Times New Roman" w:cs="Times New Roman"/>
          <w:b/>
          <w:sz w:val="28"/>
          <w:szCs w:val="28"/>
        </w:rPr>
        <w:t>9</w:t>
      </w:r>
      <w:r w:rsidR="00234147" w:rsidRPr="00E93B44">
        <w:rPr>
          <w:rFonts w:ascii="Times New Roman" w:hAnsi="Times New Roman" w:cs="Times New Roman"/>
          <w:b/>
          <w:sz w:val="28"/>
          <w:szCs w:val="28"/>
        </w:rPr>
        <w:t>8</w:t>
      </w:r>
      <w:r w:rsidRPr="00E93B44">
        <w:rPr>
          <w:rFonts w:ascii="Times New Roman" w:hAnsi="Times New Roman" w:cs="Times New Roman"/>
          <w:sz w:val="28"/>
          <w:szCs w:val="28"/>
        </w:rPr>
        <w:t>. 90% медицинских организаций Липецкой области по данному</w:t>
      </w:r>
      <w:r w:rsidR="00234147" w:rsidRPr="00E93B44">
        <w:rPr>
          <w:rFonts w:ascii="Times New Roman" w:hAnsi="Times New Roman" w:cs="Times New Roman"/>
          <w:sz w:val="28"/>
          <w:szCs w:val="28"/>
        </w:rPr>
        <w:t xml:space="preserve"> критерию</w:t>
      </w:r>
      <w:r w:rsidR="00E93B44" w:rsidRPr="00E93B44">
        <w:rPr>
          <w:rFonts w:ascii="Times New Roman" w:hAnsi="Times New Roman" w:cs="Times New Roman"/>
          <w:sz w:val="28"/>
          <w:szCs w:val="28"/>
        </w:rPr>
        <w:t xml:space="preserve"> преодолели барьер в 90 баллов, более </w:t>
      </w:r>
      <w:r w:rsidR="00234147" w:rsidRPr="00E93B44">
        <w:rPr>
          <w:rFonts w:ascii="Times New Roman" w:hAnsi="Times New Roman" w:cs="Times New Roman"/>
          <w:sz w:val="28"/>
          <w:szCs w:val="28"/>
        </w:rPr>
        <w:t xml:space="preserve">50% медицинских организаций по данному критерию преодолели барьер в 95 баллов. </w:t>
      </w:r>
      <w:r w:rsidRPr="00E93B44">
        <w:rPr>
          <w:rFonts w:ascii="Times New Roman" w:hAnsi="Times New Roman" w:cs="Times New Roman"/>
          <w:sz w:val="28"/>
          <w:szCs w:val="28"/>
        </w:rPr>
        <w:t xml:space="preserve"> 100 максимальных баллов </w:t>
      </w:r>
      <w:r w:rsidR="00E93B44" w:rsidRPr="00EF2E3C">
        <w:rPr>
          <w:rFonts w:ascii="Times New Roman" w:hAnsi="Times New Roman" w:cs="Times New Roman"/>
          <w:sz w:val="28"/>
          <w:szCs w:val="28"/>
        </w:rPr>
        <w:t>ГУЗ «Ли</w:t>
      </w:r>
      <w:r w:rsidR="008B08CF">
        <w:rPr>
          <w:rFonts w:ascii="Times New Roman" w:hAnsi="Times New Roman" w:cs="Times New Roman"/>
          <w:sz w:val="28"/>
          <w:szCs w:val="28"/>
        </w:rPr>
        <w:t>пецкий областной онкологический</w:t>
      </w:r>
      <w:r w:rsidR="00E93B44" w:rsidRPr="00EF2E3C">
        <w:rPr>
          <w:rFonts w:ascii="Times New Roman" w:hAnsi="Times New Roman" w:cs="Times New Roman"/>
          <w:sz w:val="28"/>
          <w:szCs w:val="28"/>
        </w:rPr>
        <w:t xml:space="preserve"> диспансер</w:t>
      </w:r>
      <w:proofErr w:type="gramStart"/>
      <w:r w:rsidR="00E93B44" w:rsidRPr="008B08CF">
        <w:rPr>
          <w:rFonts w:ascii="Times New Roman" w:hAnsi="Times New Roman" w:cs="Times New Roman"/>
          <w:sz w:val="28"/>
          <w:szCs w:val="28"/>
        </w:rPr>
        <w:t xml:space="preserve">», </w:t>
      </w:r>
      <w:r w:rsidR="008B08CF" w:rsidRPr="008B08C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B08CF" w:rsidRPr="008B08CF">
        <w:rPr>
          <w:rFonts w:ascii="Times New Roman" w:hAnsi="Times New Roman" w:cs="Times New Roman"/>
          <w:sz w:val="28"/>
          <w:szCs w:val="28"/>
        </w:rPr>
        <w:t>ГУЗ «Липецкий областной перинатальный центр»</w:t>
      </w:r>
      <w:r w:rsidR="008B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3B44" w:rsidRPr="00E93B44" w:rsidRDefault="009416F7" w:rsidP="00E93B44">
      <w:pPr>
        <w:pStyle w:val="aa"/>
        <w:spacing w:after="200" w:line="360" w:lineRule="auto"/>
        <w:ind w:left="0" w:firstLine="567"/>
        <w:jc w:val="both"/>
        <w:rPr>
          <w:sz w:val="28"/>
          <w:szCs w:val="28"/>
        </w:rPr>
      </w:pPr>
      <w:r w:rsidRPr="00E93B44">
        <w:rPr>
          <w:sz w:val="28"/>
          <w:szCs w:val="28"/>
        </w:rPr>
        <w:t>Наим</w:t>
      </w:r>
      <w:r w:rsidR="00E93B44">
        <w:rPr>
          <w:sz w:val="28"/>
          <w:szCs w:val="28"/>
        </w:rPr>
        <w:t xml:space="preserve">еньшее количество баллов набрали </w:t>
      </w:r>
      <w:r w:rsidR="008B08CF">
        <w:rPr>
          <w:sz w:val="28"/>
          <w:szCs w:val="28"/>
        </w:rPr>
        <w:t>ГУЗ «</w:t>
      </w:r>
      <w:proofErr w:type="spellStart"/>
      <w:r w:rsidR="008B08CF">
        <w:rPr>
          <w:sz w:val="28"/>
          <w:szCs w:val="28"/>
        </w:rPr>
        <w:t>Краснинская</w:t>
      </w:r>
      <w:proofErr w:type="spellEnd"/>
      <w:r w:rsidR="00E93B44" w:rsidRPr="005C1AAE">
        <w:rPr>
          <w:sz w:val="28"/>
          <w:szCs w:val="28"/>
        </w:rPr>
        <w:t xml:space="preserve"> районная больница»</w:t>
      </w:r>
      <w:r w:rsidR="008B08CF">
        <w:rPr>
          <w:sz w:val="28"/>
          <w:szCs w:val="28"/>
        </w:rPr>
        <w:t xml:space="preserve"> (85 баллов).</w:t>
      </w:r>
    </w:p>
    <w:p w:rsidR="006C7DC4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Результаты проведения НОК по критерию </w:t>
      </w:r>
      <w:r w:rsidRPr="009416F7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так же оказались достаточно высокими </w:t>
      </w:r>
      <w:r w:rsidR="009416F7">
        <w:rPr>
          <w:rFonts w:ascii="Times New Roman" w:hAnsi="Times New Roman" w:cs="Times New Roman"/>
          <w:sz w:val="28"/>
          <w:szCs w:val="28"/>
        </w:rPr>
        <w:t>–</w:t>
      </w:r>
      <w:r w:rsidR="008B08CF">
        <w:rPr>
          <w:rFonts w:ascii="Times New Roman" w:hAnsi="Times New Roman" w:cs="Times New Roman"/>
          <w:b/>
          <w:sz w:val="28"/>
          <w:szCs w:val="28"/>
        </w:rPr>
        <w:t>94</w:t>
      </w:r>
      <w:r w:rsidRPr="001563E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8B08CF">
        <w:rPr>
          <w:rFonts w:ascii="Times New Roman" w:hAnsi="Times New Roman" w:cs="Times New Roman"/>
          <w:sz w:val="28"/>
          <w:szCs w:val="28"/>
        </w:rPr>
        <w:t>, что на 1 балл выше, чем в 2023 году</w:t>
      </w:r>
      <w:r w:rsidR="000524C0">
        <w:rPr>
          <w:rFonts w:ascii="Times New Roman" w:hAnsi="Times New Roman" w:cs="Times New Roman"/>
          <w:sz w:val="28"/>
          <w:szCs w:val="28"/>
        </w:rPr>
        <w:t>.</w:t>
      </w:r>
    </w:p>
    <w:p w:rsidR="008B08C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Наивысший балл  (100) по данному критерию  получили следующие медицинские организации:</w:t>
      </w:r>
      <w:r w:rsidR="00E93B44" w:rsidRPr="00E93B44">
        <w:rPr>
          <w:rFonts w:ascii="Times New Roman" w:hAnsi="Times New Roman" w:cs="Times New Roman"/>
          <w:sz w:val="28"/>
          <w:szCs w:val="28"/>
        </w:rPr>
        <w:t xml:space="preserve"> </w:t>
      </w:r>
      <w:r w:rsidR="00E93B44" w:rsidRPr="00EF2E3C">
        <w:rPr>
          <w:rFonts w:ascii="Times New Roman" w:hAnsi="Times New Roman" w:cs="Times New Roman"/>
          <w:sz w:val="28"/>
          <w:szCs w:val="28"/>
        </w:rPr>
        <w:t xml:space="preserve">ГУЗ «Липецкий областной </w:t>
      </w:r>
      <w:r w:rsidR="008B08CF">
        <w:rPr>
          <w:rFonts w:ascii="Times New Roman" w:hAnsi="Times New Roman" w:cs="Times New Roman"/>
          <w:sz w:val="28"/>
          <w:szCs w:val="28"/>
        </w:rPr>
        <w:t>онкологический</w:t>
      </w:r>
      <w:r w:rsidR="00E93B44" w:rsidRPr="00EF2E3C">
        <w:rPr>
          <w:rFonts w:ascii="Times New Roman" w:hAnsi="Times New Roman" w:cs="Times New Roman"/>
          <w:sz w:val="28"/>
          <w:szCs w:val="28"/>
        </w:rPr>
        <w:t xml:space="preserve"> диспансер»</w:t>
      </w:r>
      <w:r w:rsidR="00E93B44">
        <w:rPr>
          <w:rFonts w:ascii="Times New Roman" w:hAnsi="Times New Roman" w:cs="Times New Roman"/>
          <w:sz w:val="28"/>
          <w:szCs w:val="28"/>
        </w:rPr>
        <w:t xml:space="preserve">, </w:t>
      </w:r>
      <w:r w:rsidR="008B08CF" w:rsidRPr="00872350">
        <w:rPr>
          <w:sz w:val="28"/>
          <w:szCs w:val="28"/>
        </w:rPr>
        <w:t>ГУЗ</w:t>
      </w:r>
      <w:hyperlink r:id="rId10" w:history="1">
        <w:r w:rsidR="008B08CF" w:rsidRPr="0087235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 "Липецкая городская больница №6 им. В. В. Макущенко"</w:t>
        </w:r>
      </w:hyperlink>
      <w:r w:rsidR="008B0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ГУЗ «Липецкая областная клиническая больница»</w:t>
      </w:r>
    </w:p>
    <w:p w:rsidR="009416F7" w:rsidRPr="001563EF" w:rsidRDefault="009416F7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балл по итогам НОК в данном критерии набра</w:t>
      </w:r>
      <w:r w:rsidR="00E93B44">
        <w:rPr>
          <w:rFonts w:ascii="Times New Roman" w:hAnsi="Times New Roman" w:cs="Times New Roman"/>
          <w:sz w:val="28"/>
          <w:szCs w:val="28"/>
        </w:rPr>
        <w:t xml:space="preserve">ла </w:t>
      </w:r>
      <w:r w:rsidR="008B08CF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8B08CF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0524C0">
        <w:rPr>
          <w:rFonts w:ascii="Times New Roman" w:hAnsi="Times New Roman" w:cs="Times New Roman"/>
          <w:sz w:val="28"/>
          <w:szCs w:val="28"/>
        </w:rPr>
        <w:t xml:space="preserve"> районная больниц</w:t>
      </w:r>
      <w:r w:rsidR="00E93B44">
        <w:rPr>
          <w:rFonts w:ascii="Times New Roman" w:hAnsi="Times New Roman" w:cs="Times New Roman"/>
          <w:sz w:val="28"/>
          <w:szCs w:val="28"/>
        </w:rPr>
        <w:t>а» - 90 баллов</w:t>
      </w:r>
    </w:p>
    <w:p w:rsidR="00C36525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Таким образом, средний балл по всем крит</w:t>
      </w:r>
      <w:r w:rsidR="008B08CF">
        <w:rPr>
          <w:rFonts w:ascii="Times New Roman" w:hAnsi="Times New Roman" w:cs="Times New Roman"/>
          <w:sz w:val="28"/>
          <w:szCs w:val="28"/>
        </w:rPr>
        <w:t>ериям в ходе проведения НОК 2024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</w:t>
      </w:r>
      <w:r w:rsidR="008B08CF">
        <w:rPr>
          <w:rFonts w:ascii="Times New Roman" w:hAnsi="Times New Roman" w:cs="Times New Roman"/>
          <w:sz w:val="28"/>
          <w:szCs w:val="28"/>
        </w:rPr>
        <w:t>Липецкой области составил  94,7</w:t>
      </w:r>
      <w:r w:rsidRPr="001563EF">
        <w:rPr>
          <w:rFonts w:ascii="Times New Roman" w:hAnsi="Times New Roman" w:cs="Times New Roman"/>
          <w:sz w:val="28"/>
          <w:szCs w:val="28"/>
        </w:rPr>
        <w:t>баллов из 100 максимально определенных  для исследования данного рода.</w:t>
      </w:r>
      <w:r w:rsidR="0029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C4" w:rsidRDefault="006C7DC4" w:rsidP="006C7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DC4" w:rsidRDefault="006C7DC4" w:rsidP="00E93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(основные результаты независимой оценки качества, представленные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общественным советом (общественными советами)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</w:t>
      </w:r>
      <w:r w:rsidR="008B08CF">
        <w:rPr>
          <w:rFonts w:ascii="Times New Roman" w:hAnsi="Times New Roman" w:cs="Times New Roman"/>
          <w:sz w:val="24"/>
          <w:szCs w:val="24"/>
        </w:rPr>
        <w:t>16109</w:t>
      </w:r>
      <w:r w:rsidRPr="0078386B">
        <w:rPr>
          <w:rFonts w:ascii="Times New Roman" w:hAnsi="Times New Roman" w:cs="Times New Roman"/>
          <w:sz w:val="24"/>
          <w:szCs w:val="24"/>
        </w:rPr>
        <w:t>_</w:t>
      </w:r>
      <w:r w:rsidRPr="00E71F5C">
        <w:t>________</w:t>
      </w:r>
      <w:r w:rsidR="00D83C57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(численность респондентов, участвовавших в анкетировании,</w:t>
      </w:r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социологических опросах)</w:t>
      </w:r>
    </w:p>
    <w:p w:rsidR="00DD5513" w:rsidRDefault="00DD5513" w:rsidP="00E93904">
      <w:pPr>
        <w:pStyle w:val="ConsPlusNonformat"/>
        <w:jc w:val="both"/>
      </w:pPr>
      <w:r>
        <w:t xml:space="preserve">Основные недостатки, выявленные в ходе проведения независимой </w:t>
      </w:r>
      <w:proofErr w:type="gramStart"/>
      <w:r>
        <w:t>оценки  качества</w:t>
      </w:r>
      <w:proofErr w:type="gramEnd"/>
      <w:r w:rsidR="00FB1EFB">
        <w:t xml:space="preserve"> в медицинских</w:t>
      </w:r>
      <w:r>
        <w:t>: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в ряде медицинских </w:t>
      </w:r>
      <w:r w:rsidR="00004300">
        <w:rPr>
          <w:rFonts w:ascii="Times New Roman" w:hAnsi="Times New Roman" w:cs="Times New Roman"/>
          <w:sz w:val="28"/>
          <w:szCs w:val="28"/>
        </w:rPr>
        <w:t xml:space="preserve">организаций периодически </w:t>
      </w:r>
      <w:r w:rsidR="00B00478">
        <w:rPr>
          <w:rFonts w:ascii="Times New Roman" w:hAnsi="Times New Roman" w:cs="Times New Roman"/>
          <w:sz w:val="28"/>
          <w:szCs w:val="28"/>
        </w:rPr>
        <w:t xml:space="preserve"> ограничивается или совсем невозможен процесс </w:t>
      </w:r>
      <w:r w:rsidRPr="001563EF">
        <w:rPr>
          <w:rFonts w:ascii="Times New Roman" w:hAnsi="Times New Roman" w:cs="Times New Roman"/>
          <w:sz w:val="28"/>
          <w:szCs w:val="28"/>
        </w:rPr>
        <w:t>удаленной записи на прием к врачу посредством сети «Интернет»</w:t>
      </w:r>
      <w:r w:rsidR="00B00478">
        <w:rPr>
          <w:rFonts w:ascii="Times New Roman" w:hAnsi="Times New Roman" w:cs="Times New Roman"/>
          <w:sz w:val="28"/>
          <w:szCs w:val="28"/>
        </w:rPr>
        <w:t>;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некоторых медицинс</w:t>
      </w:r>
      <w:r w:rsidR="00004300">
        <w:rPr>
          <w:rFonts w:ascii="Times New Roman" w:hAnsi="Times New Roman" w:cs="Times New Roman"/>
          <w:sz w:val="28"/>
          <w:szCs w:val="28"/>
        </w:rPr>
        <w:t xml:space="preserve">ких организациях необходимо </w:t>
      </w:r>
      <w:r w:rsidRPr="001563EF">
        <w:rPr>
          <w:rFonts w:ascii="Times New Roman" w:hAnsi="Times New Roman" w:cs="Times New Roman"/>
          <w:sz w:val="28"/>
          <w:szCs w:val="28"/>
        </w:rPr>
        <w:t>обустройство специальных санузлов для лиц с ограниченными возможностями здоровья;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некоторых мед</w:t>
      </w:r>
      <w:r w:rsidR="00B00478">
        <w:rPr>
          <w:rFonts w:ascii="Times New Roman" w:hAnsi="Times New Roman" w:cs="Times New Roman"/>
          <w:sz w:val="28"/>
          <w:szCs w:val="28"/>
        </w:rPr>
        <w:t>ицинских организациях пациенты отметили недостаточное количество посадочных мест ожидания приема к врачу, отсутствие в местах ожидания  администраторов-навигаторов.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 все опрошенные получатели услуг были удовлетворены наличием и понятностью навигации в медицинских организациях;</w:t>
      </w:r>
    </w:p>
    <w:p w:rsidR="009C0B32" w:rsidRPr="001563EF" w:rsidRDefault="009C0B32" w:rsidP="00DD551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недостаточное количество врачей – узких специалистов в медицинских организациях  Липецкой области;</w:t>
      </w:r>
    </w:p>
    <w:p w:rsidR="00DD5513" w:rsidRPr="001563EF" w:rsidRDefault="00DD5513" w:rsidP="00DD551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недостаточное количество наглядной информации о деятельности </w:t>
      </w:r>
      <w:r w:rsidRPr="001563EF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 внутри помещений медицинской организации;</w:t>
      </w:r>
    </w:p>
    <w:p w:rsidR="00B00478" w:rsidRDefault="00EE1235" w:rsidP="001C2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DD5513" w:rsidRPr="001563EF">
        <w:rPr>
          <w:rFonts w:ascii="Times New Roman" w:hAnsi="Times New Roman" w:cs="Times New Roman"/>
          <w:sz w:val="28"/>
          <w:szCs w:val="28"/>
        </w:rPr>
        <w:t>невозможность записаться на прием к врачу в день обра</w:t>
      </w:r>
      <w:r w:rsidR="001C228B">
        <w:rPr>
          <w:rFonts w:ascii="Times New Roman" w:hAnsi="Times New Roman" w:cs="Times New Roman"/>
          <w:sz w:val="28"/>
          <w:szCs w:val="28"/>
        </w:rPr>
        <w:t>щения в медицинскую организацию</w:t>
      </w:r>
      <w:r w:rsidR="00B00478">
        <w:rPr>
          <w:rFonts w:ascii="Times New Roman" w:hAnsi="Times New Roman" w:cs="Times New Roman"/>
          <w:sz w:val="28"/>
          <w:szCs w:val="28"/>
        </w:rPr>
        <w:t>;</w:t>
      </w:r>
    </w:p>
    <w:p w:rsidR="00B00478" w:rsidRDefault="00B00478" w:rsidP="001C2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длительное ожидание врача, вызванного на дом;</w:t>
      </w:r>
    </w:p>
    <w:p w:rsidR="00DD5513" w:rsidRDefault="00B00478" w:rsidP="001C2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ожидание проведения лабораторно-диагностических исследований</w:t>
      </w:r>
      <w:r w:rsidR="00EE1235" w:rsidRPr="001C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78" w:rsidRPr="001C228B" w:rsidRDefault="00B00478" w:rsidP="001C2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несоответствие фактического времени приема врача со временем, указанным на талоне.</w:t>
      </w:r>
    </w:p>
    <w:p w:rsidR="00E93904" w:rsidRPr="00E71F5C" w:rsidRDefault="00EE1235" w:rsidP="00E93904">
      <w:pPr>
        <w:pStyle w:val="ConsPlusNonformat"/>
        <w:jc w:val="both"/>
      </w:pPr>
      <w:r>
        <w:t>_____________</w:t>
      </w:r>
      <w:r w:rsidR="00E93904" w:rsidRPr="00E71F5C">
        <w:t>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(основные недостатки, выявленные в ходе проведения независимой оценки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качества по отраслям социальной сферы)</w:t>
      </w:r>
    </w:p>
    <w:p w:rsidR="00EE1235" w:rsidRDefault="00E93904" w:rsidP="00E93904">
      <w:pPr>
        <w:pStyle w:val="ConsPlusNonformat"/>
        <w:jc w:val="both"/>
      </w:pPr>
      <w:r w:rsidRPr="00E71F5C">
        <w:t>___________________________________</w:t>
      </w:r>
      <w:r w:rsidR="00EE1235">
        <w:t>Общественный совет по независимой оценке качества условий оказания услуг медицинскими организациями Липецкой области при общественной палате Липецкой области предложил:</w:t>
      </w:r>
    </w:p>
    <w:p w:rsidR="00EE1235" w:rsidRPr="001563EF" w:rsidRDefault="00EE1235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главным врачам медицинских организаций Липецкой области, которые по итогам независимой оценки качества условий оказания услуг получили наименьшее количество баллов, отчит</w:t>
      </w:r>
      <w:r w:rsidR="002B3A3F" w:rsidRPr="001563EF">
        <w:rPr>
          <w:rFonts w:ascii="Times New Roman" w:hAnsi="Times New Roman" w:cs="Times New Roman"/>
          <w:sz w:val="28"/>
          <w:szCs w:val="28"/>
        </w:rPr>
        <w:t>аться об устранении недостатков</w:t>
      </w:r>
      <w:r w:rsidRPr="001563EF">
        <w:rPr>
          <w:rFonts w:ascii="Times New Roman" w:hAnsi="Times New Roman" w:cs="Times New Roman"/>
          <w:sz w:val="28"/>
          <w:szCs w:val="28"/>
        </w:rPr>
        <w:t>, выявленных в ходе независимой оценки качества условий оказания услуг, до</w:t>
      </w:r>
      <w:r w:rsidR="008B08CF">
        <w:rPr>
          <w:rFonts w:ascii="Times New Roman" w:hAnsi="Times New Roman" w:cs="Times New Roman"/>
          <w:sz w:val="28"/>
          <w:szCs w:val="28"/>
        </w:rPr>
        <w:t xml:space="preserve"> 01.08.2025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E1235" w:rsidRPr="001563EF" w:rsidRDefault="00EE1235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оборудовать</w:t>
      </w:r>
      <w:r w:rsidR="00294D85">
        <w:rPr>
          <w:rFonts w:ascii="Times New Roman" w:hAnsi="Times New Roman" w:cs="Times New Roman"/>
          <w:sz w:val="28"/>
          <w:szCs w:val="28"/>
        </w:rPr>
        <w:t xml:space="preserve"> (привести косметические ремонты, привести в соответствие со стандартами)</w:t>
      </w:r>
      <w:r w:rsidRPr="001563EF">
        <w:rPr>
          <w:rFonts w:ascii="Times New Roman" w:hAnsi="Times New Roman" w:cs="Times New Roman"/>
          <w:sz w:val="28"/>
          <w:szCs w:val="28"/>
        </w:rPr>
        <w:t xml:space="preserve"> специализированные санитарные комнаты для пациентов-инвалидов медицинских организаций;</w:t>
      </w:r>
    </w:p>
    <w:p w:rsidR="00462323" w:rsidRPr="001563EF" w:rsidRDefault="00294D85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аудит 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на предмет размещения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 оперативной и достоверной информации </w:t>
      </w:r>
      <w:r w:rsidR="00167243" w:rsidRPr="001563EF">
        <w:rPr>
          <w:rFonts w:ascii="Times New Roman" w:hAnsi="Times New Roman" w:cs="Times New Roman"/>
          <w:sz w:val="28"/>
          <w:szCs w:val="28"/>
        </w:rPr>
        <w:t>внутри помещений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, устранить, выявленные недостатки</w:t>
      </w:r>
      <w:r w:rsidR="00167243" w:rsidRPr="001563EF">
        <w:rPr>
          <w:rFonts w:ascii="Times New Roman" w:hAnsi="Times New Roman" w:cs="Times New Roman"/>
          <w:sz w:val="28"/>
          <w:szCs w:val="28"/>
        </w:rPr>
        <w:t>;</w:t>
      </w:r>
    </w:p>
    <w:p w:rsidR="00167243" w:rsidRPr="001563EF" w:rsidRDefault="00294D85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агитационную работу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 для </w:t>
      </w:r>
      <w:r w:rsidR="00167243" w:rsidRPr="001563EF">
        <w:rPr>
          <w:rFonts w:ascii="Times New Roman" w:hAnsi="Times New Roman" w:cs="Times New Roman"/>
          <w:sz w:val="28"/>
          <w:szCs w:val="28"/>
        </w:rPr>
        <w:t>привлечения в медицинские организации  врачей - узких специалистов;</w:t>
      </w:r>
    </w:p>
    <w:p w:rsidR="00167243" w:rsidRPr="001563EF" w:rsidRDefault="0016724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обеспечить беспрепятственную возможность записаться на прием к врачу в день обращения за помощью;</w:t>
      </w:r>
    </w:p>
    <w:p w:rsidR="00167243" w:rsidRPr="001563EF" w:rsidRDefault="0016724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обеспечить медицинские организации необходимым количеством мест ожидания приема к врачу</w:t>
      </w:r>
      <w:r w:rsidR="00294D85">
        <w:rPr>
          <w:rFonts w:ascii="Times New Roman" w:hAnsi="Times New Roman" w:cs="Times New Roman"/>
          <w:sz w:val="28"/>
          <w:szCs w:val="28"/>
        </w:rPr>
        <w:t>, организовать наличие посадочных мест в свободных местах коридоров и холлов</w:t>
      </w:r>
      <w:r w:rsidR="00B00478">
        <w:rPr>
          <w:rFonts w:ascii="Times New Roman" w:hAnsi="Times New Roman" w:cs="Times New Roman"/>
          <w:sz w:val="28"/>
          <w:szCs w:val="28"/>
        </w:rPr>
        <w:t>, установить строгий порядок дежурства администраторов в местах обращения пациентов в медицинскую организацию.</w:t>
      </w:r>
    </w:p>
    <w:p w:rsidR="00E93904" w:rsidRPr="00E71F5C" w:rsidRDefault="00E93904" w:rsidP="00167243">
      <w:pPr>
        <w:pStyle w:val="ConsPlusNonformat"/>
        <w:ind w:left="720"/>
        <w:jc w:val="both"/>
      </w:pPr>
      <w:r w:rsidRPr="00E71F5C">
        <w:t>________________________________________</w:t>
      </w:r>
      <w:r w:rsidR="00462323">
        <w:t>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(предложения общественного совета (общественных советов) по улучшению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деятельности организаций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6. Меры по совершенствованию деятельности организаций социальной сферы,</w:t>
      </w:r>
    </w:p>
    <w:p w:rsidR="00E93904" w:rsidRPr="00E71F5C" w:rsidRDefault="00E93904" w:rsidP="00E93904">
      <w:pPr>
        <w:pStyle w:val="ConsPlusNonformat"/>
        <w:jc w:val="both"/>
      </w:pPr>
      <w:r w:rsidRPr="00E71F5C">
        <w:t>принимаемые по результатам независимой оценки качества:</w:t>
      </w:r>
    </w:p>
    <w:p w:rsidR="00EC3C7A" w:rsidRPr="00EC3C7A" w:rsidRDefault="00EC3C7A" w:rsidP="00E9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 году в рамках реализации мероприятий регионального проекта (программы) «Модернизация первичного звена здравоохранения Российской Федерации» (далее – РП МПЗЗ) завершено строительство 8фельдшерско-акушерских пунктов, 1 отделения общей врачебной практики и стационарно - поликлинического корпуса ГУЗ «Добровская районная больница» в с. Доброе.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Завершено 7 мероприятий на проведение капитального ремонта в 5 медицинских </w:t>
      </w:r>
      <w:proofErr w:type="spellStart"/>
      <w:proofErr w:type="gram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организациях:ГУЗ</w:t>
      </w:r>
      <w:proofErr w:type="spellEnd"/>
      <w:proofErr w:type="gram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«Липецкая районная </w:t>
      </w:r>
      <w:proofErr w:type="spell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больница»;ГУЗ</w:t>
      </w:r>
      <w:proofErr w:type="spell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Краснинская</w:t>
      </w:r>
      <w:proofErr w:type="spell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районная </w:t>
      </w:r>
      <w:proofErr w:type="spell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больница»;ГУЗ</w:t>
      </w:r>
      <w:proofErr w:type="spell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«Липецкая городская поликлиника №2»;ГУЗ «Елецкая районная больница»; ГУЗ «Задонская центральная районная больница».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реализации вышеназванной программы 2025 года заключены контракты на выполнение 9 мероприятий по капитальным ремонтам.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программы «Развитие здравоохранения Липецкой области» завершено строительство поликлиники на 600 взрослых и 200 детских посещений в </w:t>
      </w:r>
      <w:proofErr w:type="spell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мкр</w:t>
      </w:r>
      <w:proofErr w:type="spell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Елецкий г. Липецка.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капитальные ремонты в рамках планировочных решений из областного бюджета в 2024 году выделено 1,096 млрд. рублей. На оснащение оборудованием и мебелью после капитальных ремонтов в рамках планировочных решений было выделено 363,1 млн. рублей.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в рамках реализации мероприятий региональных проектов: МПЗЗ, «Борьба с сердечно-сосудистыми заболеваниями», «Борьба с онкологическими заболеваниями» заключены государственные контракты на сумму 582,35 млн. руб., в результате </w:t>
      </w:r>
      <w:proofErr w:type="gram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</w:t>
      </w:r>
      <w:proofErr w:type="gram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медицинские учреждения Липецкой области были оснащены новым высокотехнологичным медицинским оборудованием в количестве 219-ти единиц и автомобильным транспортом в количестве 17 единиц.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тем в 2024 году проведены закупочные мероприятия в целях опережающей контрактации по РП МПЗЗ на 2025 год. Законтрактованы 117 единиц медоборудования (100% от планируемого количества) на сумму 478,4 млн. руб. 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закупку медицинских изделий и оборудования из областного бюджета выделено 871,9 млн. руб., приобретено около 200 ед. медицинских изделий, в том числе передвижной </w:t>
      </w:r>
      <w:proofErr w:type="spellStart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рентгенхирургический</w:t>
      </w:r>
      <w:proofErr w:type="spellEnd"/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 С-дуга, рентгенодиагностическое (в том числе передвижные аппараты), эндоскопическое и лабораторное оборудование (анализаторы различных типов), аппараты УЗИ и др. Для проведения сложных кардиологических операций на базе ГУЗ «ЛОКБ» приобретено высокотехнологичное оборудование, в том числе: электрофизиологический комплекс (комплекс для электрофизиологических исследований и электро-анатомического картирования, устройство управления системой ирригации для хирургии, система для радиочастотной абляции для кардиологии), система криохирургическая для кардиологии.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программы «Развитие здравоохранения Липецкой области» за счет средств областного бюджета приобретены 11 автомобилей скорой медицинской помощи класса «В» для ГУЗ «Центр скорой медицинской помощи и медицины катастроф Липецкой области». Для ГУЗ «Липецкое областное бюро судебно-медицинской экспертизы» приобретен специальный автомобиль для организации перевозок умерших. 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реализацию мероприятий по обеспечению бесперебойной работы государственных учреждений в отопительный период выделено 115,1 млн. </w:t>
      </w: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руб. Во исполнение поручения Президента Российской Федерации в целях обеспечения льготной газификацией медицинских организаций в 2024 году подключены к газораспределительным сетям 9 фельдшерско-акушерских пунктов. 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оснащение средствами для обеспечения бесперебойной работы оборудования выделено 80,6 млн. руб. </w:t>
      </w:r>
    </w:p>
    <w:p w:rsidR="00EC3C7A" w:rsidRPr="00EC3C7A" w:rsidRDefault="00EC3C7A" w:rsidP="00EC3C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приведение состояния 7 объектов здравоохранения в соответствие с требованиями, предусмотренными действующим законодательством (в части сооружений гражданской обороны) выделено 118,7 млн. руб.</w:t>
      </w:r>
    </w:p>
    <w:p w:rsidR="00EC3C7A" w:rsidRPr="00EC3C7A" w:rsidRDefault="00EC3C7A" w:rsidP="00EC3C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 рамках реализации регионального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 (далее - Региональный проект) по итогу 2024 года приобретено 195 автоматизированных рабочих места, 6 серверов, подключено 37 анализаторов для работы с лабораторной информационной системой, подключено 22 единицы диагностического оборудования к Центральному архиву медицинских изображений.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Во исполнение поручения Минздрава России переведены на систему электронного документооборота 19 медицинских организаций (более 30% от общего количества учреждений). 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 целью достижения показателей Регионального проекта организована передача структурированных электронных медицинских документов в федеральный реестр электронных медицинских документов от 50 частных медицинских организаций и 55 государственных.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 рамках государственного контракта в государственной информационной системе в сфере здравоохранения Липецкой области «Региональный сегмент единой государственной информационной системы в сфере здравоохранения» было разработано и внедрено 24 новых СЭМД.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 текущем году в регионе была внедрена технология с применением искусственного интеллекта для работы с диагностическими исследованиями (компьютерная томография органов грудной клетки, рентген органов грудной клетки, флюорография, компьютерная томография головного мозга и маммография), что позволило увеличить качество выявления патологий на ранних стадиях.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Также в рамках отраслевого инцидента №11 «Внедрение технологии искусственного интеллекта» на территории Липецкой области используются технологии с применением искусственного интеллекта: «АИДА», </w:t>
      </w:r>
      <w:proofErr w:type="spellStart"/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Webiomed</w:t>
      </w:r>
      <w:proofErr w:type="spellEnd"/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и «ТОП – 3», которые сокращают время на постановку диагноза и назначение точного лечения.</w:t>
      </w:r>
    </w:p>
    <w:p w:rsidR="00EC3C7A" w:rsidRPr="00EC3C7A" w:rsidRDefault="00EC3C7A" w:rsidP="00EC3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EC3C7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Благодаря внедрению робота-ассистента на базе единой диспетчерской службы по осуществлению сервиса «Запись на прием к врачу», пациенты не ожидают ответа оператора, а сразу получают услугу.</w:t>
      </w:r>
    </w:p>
    <w:p w:rsidR="00EC3C7A" w:rsidRDefault="00EC3C7A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</w:t>
      </w:r>
      <w:r w:rsidR="00462323">
        <w:t>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(информация об утверждении руководителями органов исполнительной власти</w:t>
      </w:r>
    </w:p>
    <w:p w:rsidR="00E93904" w:rsidRPr="00E71F5C" w:rsidRDefault="00E93904" w:rsidP="00E93904">
      <w:pPr>
        <w:pStyle w:val="ConsPlusNonformat"/>
        <w:jc w:val="both"/>
      </w:pPr>
      <w:r w:rsidRPr="00E71F5C">
        <w:lastRenderedPageBreak/>
        <w:t xml:space="preserve">    субъектов Российской Федерации или органов местного самоуправления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планов по устранению недостатков, выявленных в ходе независимой оценки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качества, а также об иных проведенных мероприятиях)</w:t>
      </w:r>
    </w:p>
    <w:p w:rsidR="00E93904" w:rsidRPr="00E71F5C" w:rsidRDefault="00462323" w:rsidP="00462323">
      <w:pPr>
        <w:pStyle w:val="ConsPlusNonformat"/>
        <w:ind w:firstLine="567"/>
        <w:jc w:val="both"/>
      </w:pPr>
      <w:r w:rsidRPr="001563EF">
        <w:rPr>
          <w:rFonts w:ascii="Times New Roman" w:hAnsi="Times New Roman" w:cs="Times New Roman"/>
          <w:sz w:val="28"/>
          <w:szCs w:val="28"/>
        </w:rPr>
        <w:t>Организация контроля за выполнением плана по устранению недостатков, выявленных в ходе независимой оценки качества возложена на Общественный совет по независимой оценке качества условий оказания услуг медицинскими организ</w:t>
      </w:r>
      <w:r w:rsidR="00A26E8F" w:rsidRPr="001563EF">
        <w:rPr>
          <w:rFonts w:ascii="Times New Roman" w:hAnsi="Times New Roman" w:cs="Times New Roman"/>
          <w:sz w:val="28"/>
          <w:szCs w:val="28"/>
        </w:rPr>
        <w:t>ациями Липецкой области при управлении здравоохранения Липецкой области</w:t>
      </w:r>
      <w:r w:rsidR="00E93904" w:rsidRPr="001563EF">
        <w:rPr>
          <w:sz w:val="28"/>
          <w:szCs w:val="28"/>
        </w:rPr>
        <w:t>_________</w:t>
      </w:r>
      <w:r w:rsidR="001563EF">
        <w:t>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(организация контроля за выполнением утвержденных планов по устранению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недостатков, выявленных в ходе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и принятых решений)</w:t>
      </w:r>
    </w:p>
    <w:p w:rsidR="00E93904" w:rsidRPr="00E71F5C" w:rsidRDefault="007C7189" w:rsidP="002B3A3F">
      <w:pPr>
        <w:pStyle w:val="ConsPlusNonformat"/>
        <w:ind w:firstLine="567"/>
        <w:jc w:val="both"/>
      </w:pPr>
      <w:r w:rsidRPr="001563E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873 от 26 июля 2018 года «О внесении изменений в типовую форму трудового договора с руководителем государственного (муниципального) учреждения»</w:t>
      </w:r>
      <w:r w:rsidR="002B3A3F" w:rsidRPr="001563EF">
        <w:rPr>
          <w:rFonts w:ascii="Times New Roman" w:hAnsi="Times New Roman" w:cs="Times New Roman"/>
          <w:sz w:val="28"/>
          <w:szCs w:val="28"/>
        </w:rPr>
        <w:t>,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  настоящее время управлением здравоохранения Липецкой области проводится оценка эффективности работы руководителя медицинской организации с учетом результатов независимой оценки качества условий оказания услуг</w:t>
      </w:r>
      <w:r w:rsidR="00167243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организациями</w:t>
      </w:r>
      <w:r w:rsidR="00167243">
        <w:rPr>
          <w:rFonts w:ascii="Times New Roman" w:hAnsi="Times New Roman" w:cs="Times New Roman"/>
          <w:sz w:val="24"/>
          <w:szCs w:val="24"/>
        </w:rPr>
        <w:t>.</w:t>
      </w:r>
      <w:r w:rsidR="002B3A3F">
        <w:rPr>
          <w:rFonts w:ascii="Times New Roman" w:hAnsi="Times New Roman" w:cs="Times New Roman"/>
          <w:sz w:val="24"/>
          <w:szCs w:val="24"/>
        </w:rPr>
        <w:t>_______</w:t>
      </w:r>
      <w:r w:rsidR="00E93904" w:rsidRPr="00E71F5C">
        <w:t>____________________________________________</w:t>
      </w:r>
      <w:r w:rsidR="002B3A3F">
        <w:t>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(принятые поощрительные меры и дисциплинарные взыскания в отношении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руководителей соответствующих организаций или других уполномоченных лиц)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7C718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(дополнительные меры по улучшению качества условий оказания услуг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(при необходимости)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7. Информационно-разъяснительная работа среди населения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EF">
        <w:rPr>
          <w:color w:val="000000"/>
          <w:sz w:val="28"/>
          <w:szCs w:val="28"/>
        </w:rPr>
        <w:t xml:space="preserve"> В соответствии с приказом Министерства здравоохранения РФ №956Н от 30 декабря 2014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«Интернет», на официальных сайтах медицинских организаций размещена вся необходимая информация по независимой оценке качества условий оказания услуг медицинскими организациями Липецкой области, согласно данному приказу.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EF">
        <w:rPr>
          <w:color w:val="000000"/>
          <w:sz w:val="28"/>
          <w:szCs w:val="28"/>
        </w:rPr>
        <w:t xml:space="preserve">В соответствии с приказом Министерства здравоохранения Российской Федерации 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"Интернет" от 13 июля 2018 года, каждая медицинская организация Липецкой области разместила на своих официальных сайтах единый баннер Министерства здравоохранения Российской Федерации по независимой оценке качества условий оказания услуг и ссылку на интерактивную форму Анкеты по независимой оценке качества условий оказания услуг медицинскими организациями Липецкой </w:t>
      </w:r>
      <w:r w:rsidRPr="001563EF">
        <w:rPr>
          <w:color w:val="000000"/>
          <w:sz w:val="28"/>
          <w:szCs w:val="28"/>
        </w:rPr>
        <w:lastRenderedPageBreak/>
        <w:t>области в амбулаторных, стационарных, санаторных условиях и в условиях психиатрической клиники.</w:t>
      </w:r>
    </w:p>
    <w:p w:rsidR="00E93904" w:rsidRPr="00E71F5C" w:rsidRDefault="00545560" w:rsidP="00E93904">
      <w:pPr>
        <w:pStyle w:val="ConsPlusNonformat"/>
        <w:ind w:firstLine="567"/>
        <w:jc w:val="both"/>
      </w:pPr>
      <w:r>
        <w:t>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(сведения о мероприятиях по информированию граждан о возможности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их участия в проведении независимой оценки качества)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 медицинских организациях Липецкой области разработаны персональные планы проведения мероприятий, направленных  на популяризацию  среди населения сайта bus.gov.ru., в который включено обязательное информирование (посредством информационных стендов и площадок)  пациентов и посетителей медицинских организаций Липецкой области о возможности выразить свое мнение об оказываемых им услу</w:t>
      </w:r>
      <w:r w:rsidR="00294D85">
        <w:rPr>
          <w:rFonts w:ascii="Times New Roman" w:hAnsi="Times New Roman" w:cs="Times New Roman"/>
          <w:sz w:val="28"/>
          <w:szCs w:val="28"/>
        </w:rPr>
        <w:t xml:space="preserve">гах на сайте  </w:t>
      </w:r>
      <w:proofErr w:type="spellStart"/>
      <w:r w:rsidR="00294D8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94D85">
        <w:rPr>
          <w:rFonts w:ascii="Times New Roman" w:hAnsi="Times New Roman" w:cs="Times New Roman"/>
          <w:sz w:val="28"/>
          <w:szCs w:val="28"/>
        </w:rPr>
        <w:t xml:space="preserve">. bus.gov.ru, 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размещение информации о сайте в справочных разделах информационной продукции медицинских организаций (листовки, памятки, рекомендации), ведется мониторинг отзывов граждан непосредственно по каждой медицинской организации.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</w:t>
      </w:r>
      <w:r w:rsidR="00545560">
        <w:t>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(сведения о популяризации официального сайта для размещения информации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 государственных и муниципальных учреждениях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в информационно-телекоммуникационной сети "Интернет", на котором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размещаются информация о результатах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а также отзывы граждан о качестве услуг, предоставляемых организациями</w:t>
      </w:r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медицинских организа</w:t>
      </w:r>
      <w:r w:rsidR="001C228B">
        <w:rPr>
          <w:rFonts w:ascii="Times New Roman" w:hAnsi="Times New Roman" w:cs="Times New Roman"/>
          <w:sz w:val="28"/>
          <w:szCs w:val="28"/>
        </w:rPr>
        <w:t>циях Липецкой области</w:t>
      </w:r>
      <w:r w:rsidR="00A44F18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работа по устранению, выявленных в результате независимой оценки качества недостатков, по итогам которой</w:t>
      </w:r>
      <w:r w:rsidR="0048025A" w:rsidRPr="001563EF">
        <w:rPr>
          <w:rFonts w:ascii="Times New Roman" w:hAnsi="Times New Roman" w:cs="Times New Roman"/>
          <w:sz w:val="28"/>
          <w:szCs w:val="28"/>
        </w:rPr>
        <w:t>,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руководители медицинских орга</w:t>
      </w:r>
      <w:r w:rsidR="001C228B">
        <w:rPr>
          <w:rFonts w:ascii="Times New Roman" w:hAnsi="Times New Roman" w:cs="Times New Roman"/>
          <w:sz w:val="28"/>
          <w:szCs w:val="28"/>
        </w:rPr>
        <w:t>низаций</w:t>
      </w:r>
      <w:r w:rsidR="00A44F18">
        <w:rPr>
          <w:rFonts w:ascii="Times New Roman" w:hAnsi="Times New Roman" w:cs="Times New Roman"/>
          <w:sz w:val="28"/>
          <w:szCs w:val="28"/>
        </w:rPr>
        <w:t xml:space="preserve"> отчитаются</w:t>
      </w:r>
      <w:r w:rsidRPr="001563EF">
        <w:rPr>
          <w:rFonts w:ascii="Times New Roman" w:hAnsi="Times New Roman" w:cs="Times New Roman"/>
          <w:sz w:val="28"/>
          <w:szCs w:val="28"/>
        </w:rPr>
        <w:t xml:space="preserve"> Общественным советом по независимой оценке качества условий оказания услуг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</w:t>
      </w:r>
      <w:r w:rsidR="001C228B">
        <w:rPr>
          <w:rFonts w:ascii="Times New Roman" w:hAnsi="Times New Roman" w:cs="Times New Roman"/>
          <w:sz w:val="28"/>
          <w:szCs w:val="28"/>
        </w:rPr>
        <w:t>анизациями Липецкой области</w:t>
      </w:r>
      <w:r w:rsidR="00A44F18">
        <w:rPr>
          <w:rFonts w:ascii="Times New Roman" w:hAnsi="Times New Roman" w:cs="Times New Roman"/>
          <w:sz w:val="28"/>
          <w:szCs w:val="28"/>
        </w:rPr>
        <w:t xml:space="preserve"> и перед руководством управления здравоохранения Липецкой области</w:t>
      </w:r>
      <w:r w:rsidR="001C228B">
        <w:rPr>
          <w:rFonts w:ascii="Times New Roman" w:hAnsi="Times New Roman" w:cs="Times New Roman"/>
          <w:sz w:val="28"/>
          <w:szCs w:val="28"/>
        </w:rPr>
        <w:t xml:space="preserve"> в августе </w:t>
      </w:r>
      <w:r w:rsidR="00EC3C7A">
        <w:rPr>
          <w:rFonts w:ascii="Times New Roman" w:hAnsi="Times New Roman" w:cs="Times New Roman"/>
          <w:sz w:val="28"/>
          <w:szCs w:val="28"/>
        </w:rPr>
        <w:t>2025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(сведения о проводимой работе по устранению выявленных в результате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независимой оценки качества недостатков и информировании граждан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о принятых мерах)</w:t>
      </w:r>
    </w:p>
    <w:p w:rsidR="00E93904" w:rsidRDefault="00E93904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Pr="001563EF" w:rsidRDefault="00EC3C7A" w:rsidP="00E9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</w:t>
      </w:r>
      <w:r w:rsidR="001563EF" w:rsidRPr="001563EF">
        <w:rPr>
          <w:rFonts w:ascii="Times New Roman" w:hAnsi="Times New Roman" w:cs="Times New Roman"/>
          <w:sz w:val="28"/>
          <w:szCs w:val="28"/>
        </w:rPr>
        <w:t xml:space="preserve">  </w:t>
      </w:r>
      <w:r w:rsidR="00FB71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1FF">
        <w:rPr>
          <w:rFonts w:ascii="Times New Roman" w:hAnsi="Times New Roman" w:cs="Times New Roman"/>
          <w:sz w:val="28"/>
          <w:szCs w:val="28"/>
        </w:rPr>
        <w:t xml:space="preserve">              А.В. Маркова</w:t>
      </w:r>
    </w:p>
    <w:sectPr w:rsidR="001563EF" w:rsidRPr="001563EF" w:rsidSect="002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2BC5"/>
    <w:multiLevelType w:val="hybridMultilevel"/>
    <w:tmpl w:val="E05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CBC"/>
    <w:multiLevelType w:val="multilevel"/>
    <w:tmpl w:val="758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732A"/>
    <w:multiLevelType w:val="hybridMultilevel"/>
    <w:tmpl w:val="BBD2D7FE"/>
    <w:lvl w:ilvl="0" w:tplc="EE34D7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E985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910A1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5A6F4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1425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D8011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EA031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7243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6B07E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29D33D6E"/>
    <w:multiLevelType w:val="hybridMultilevel"/>
    <w:tmpl w:val="1F7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21F06"/>
    <w:multiLevelType w:val="hybridMultilevel"/>
    <w:tmpl w:val="E0BAC12A"/>
    <w:lvl w:ilvl="0" w:tplc="E10E8E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CB6C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BC45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6BE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1B0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CF2DA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5C31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2F2C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116F9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7FF6B7D"/>
    <w:multiLevelType w:val="hybridMultilevel"/>
    <w:tmpl w:val="9168E0A8"/>
    <w:lvl w:ilvl="0" w:tplc="38AC82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D64702D"/>
    <w:multiLevelType w:val="hybridMultilevel"/>
    <w:tmpl w:val="7E3E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61E6B"/>
    <w:multiLevelType w:val="hybridMultilevel"/>
    <w:tmpl w:val="4DC04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9E50FB"/>
    <w:multiLevelType w:val="hybridMultilevel"/>
    <w:tmpl w:val="E858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B11FA"/>
    <w:multiLevelType w:val="hybridMultilevel"/>
    <w:tmpl w:val="BEF40610"/>
    <w:lvl w:ilvl="0" w:tplc="E21CF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C081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24883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3456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62A6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77AD1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B8E19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A06F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E9672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4FF3514E"/>
    <w:multiLevelType w:val="hybridMultilevel"/>
    <w:tmpl w:val="C7D4BA5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5F714DE1"/>
    <w:multiLevelType w:val="hybridMultilevel"/>
    <w:tmpl w:val="0AC8F480"/>
    <w:lvl w:ilvl="0" w:tplc="57C21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500E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C30B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B2C5D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1A8D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C20F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47093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7A84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ADE30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60E90BDC"/>
    <w:multiLevelType w:val="hybridMultilevel"/>
    <w:tmpl w:val="6BC292D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6AFA3E4A"/>
    <w:multiLevelType w:val="hybridMultilevel"/>
    <w:tmpl w:val="5CA6D55E"/>
    <w:lvl w:ilvl="0" w:tplc="5052B91E">
      <w:start w:val="100"/>
      <w:numFmt w:val="decimal"/>
      <w:lvlText w:val="%1"/>
      <w:lvlJc w:val="left"/>
      <w:pPr>
        <w:ind w:left="510" w:hanging="45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C681131"/>
    <w:multiLevelType w:val="hybridMultilevel"/>
    <w:tmpl w:val="555C1EC8"/>
    <w:lvl w:ilvl="0" w:tplc="3B5EEE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FCA9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5E72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4ECC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2DC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0CA8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5A2B6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D5A2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B8E78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78510B61"/>
    <w:multiLevelType w:val="hybridMultilevel"/>
    <w:tmpl w:val="E6B43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04"/>
    <w:rsid w:val="00004300"/>
    <w:rsid w:val="0001129B"/>
    <w:rsid w:val="000524C0"/>
    <w:rsid w:val="0008216F"/>
    <w:rsid w:val="000A7B36"/>
    <w:rsid w:val="000B1B27"/>
    <w:rsid w:val="000B20E9"/>
    <w:rsid w:val="000B5481"/>
    <w:rsid w:val="000C0627"/>
    <w:rsid w:val="000C6AB0"/>
    <w:rsid w:val="000E520C"/>
    <w:rsid w:val="000E6729"/>
    <w:rsid w:val="000F5011"/>
    <w:rsid w:val="00125A4B"/>
    <w:rsid w:val="00134531"/>
    <w:rsid w:val="00146306"/>
    <w:rsid w:val="001563EF"/>
    <w:rsid w:val="00167243"/>
    <w:rsid w:val="00177D46"/>
    <w:rsid w:val="0018386E"/>
    <w:rsid w:val="00191A0D"/>
    <w:rsid w:val="001C228B"/>
    <w:rsid w:val="001D186C"/>
    <w:rsid w:val="001D225D"/>
    <w:rsid w:val="001E321E"/>
    <w:rsid w:val="0020785F"/>
    <w:rsid w:val="00234147"/>
    <w:rsid w:val="0024177B"/>
    <w:rsid w:val="002557E8"/>
    <w:rsid w:val="002902BA"/>
    <w:rsid w:val="00294D85"/>
    <w:rsid w:val="002A32C6"/>
    <w:rsid w:val="002B3A3F"/>
    <w:rsid w:val="002D269D"/>
    <w:rsid w:val="00305F07"/>
    <w:rsid w:val="00357686"/>
    <w:rsid w:val="00373398"/>
    <w:rsid w:val="00386618"/>
    <w:rsid w:val="003B070C"/>
    <w:rsid w:val="003D5B1D"/>
    <w:rsid w:val="003F70DC"/>
    <w:rsid w:val="00441293"/>
    <w:rsid w:val="00462323"/>
    <w:rsid w:val="0048025A"/>
    <w:rsid w:val="00482BAC"/>
    <w:rsid w:val="004C43AA"/>
    <w:rsid w:val="00537044"/>
    <w:rsid w:val="00537EE6"/>
    <w:rsid w:val="00545560"/>
    <w:rsid w:val="005552CA"/>
    <w:rsid w:val="00565399"/>
    <w:rsid w:val="005C04FD"/>
    <w:rsid w:val="005E10D1"/>
    <w:rsid w:val="006034E0"/>
    <w:rsid w:val="00603B21"/>
    <w:rsid w:val="00621E89"/>
    <w:rsid w:val="00642313"/>
    <w:rsid w:val="00651B6C"/>
    <w:rsid w:val="006A6C1C"/>
    <w:rsid w:val="006C49CD"/>
    <w:rsid w:val="006C7DC4"/>
    <w:rsid w:val="00721E46"/>
    <w:rsid w:val="00726133"/>
    <w:rsid w:val="0073449E"/>
    <w:rsid w:val="00735A84"/>
    <w:rsid w:val="00752A61"/>
    <w:rsid w:val="007601D2"/>
    <w:rsid w:val="0077778A"/>
    <w:rsid w:val="0078386B"/>
    <w:rsid w:val="007C55EE"/>
    <w:rsid w:val="007C7189"/>
    <w:rsid w:val="007F48E7"/>
    <w:rsid w:val="00805B29"/>
    <w:rsid w:val="00807895"/>
    <w:rsid w:val="008111D2"/>
    <w:rsid w:val="00872350"/>
    <w:rsid w:val="008A4F80"/>
    <w:rsid w:val="008B08CF"/>
    <w:rsid w:val="008B3047"/>
    <w:rsid w:val="008C7194"/>
    <w:rsid w:val="008E6CBB"/>
    <w:rsid w:val="009416F7"/>
    <w:rsid w:val="00981393"/>
    <w:rsid w:val="009C0B32"/>
    <w:rsid w:val="009C1262"/>
    <w:rsid w:val="009E4DE9"/>
    <w:rsid w:val="00A26E8F"/>
    <w:rsid w:val="00A44F18"/>
    <w:rsid w:val="00AA763E"/>
    <w:rsid w:val="00AC311A"/>
    <w:rsid w:val="00AD5D87"/>
    <w:rsid w:val="00B00478"/>
    <w:rsid w:val="00B235DC"/>
    <w:rsid w:val="00B27BC0"/>
    <w:rsid w:val="00B6018E"/>
    <w:rsid w:val="00B762BF"/>
    <w:rsid w:val="00BB0512"/>
    <w:rsid w:val="00BD752D"/>
    <w:rsid w:val="00BE3C42"/>
    <w:rsid w:val="00C0552F"/>
    <w:rsid w:val="00C36525"/>
    <w:rsid w:val="00C720F8"/>
    <w:rsid w:val="00C856FF"/>
    <w:rsid w:val="00C94244"/>
    <w:rsid w:val="00CC6BD6"/>
    <w:rsid w:val="00CF046F"/>
    <w:rsid w:val="00D83C57"/>
    <w:rsid w:val="00DD5513"/>
    <w:rsid w:val="00DF19A4"/>
    <w:rsid w:val="00DF5560"/>
    <w:rsid w:val="00E0144E"/>
    <w:rsid w:val="00E56806"/>
    <w:rsid w:val="00E838C2"/>
    <w:rsid w:val="00E931BD"/>
    <w:rsid w:val="00E9326F"/>
    <w:rsid w:val="00E93904"/>
    <w:rsid w:val="00E93B44"/>
    <w:rsid w:val="00EB5155"/>
    <w:rsid w:val="00EC3C7A"/>
    <w:rsid w:val="00EE1235"/>
    <w:rsid w:val="00EF2E3C"/>
    <w:rsid w:val="00F16DEF"/>
    <w:rsid w:val="00F26C06"/>
    <w:rsid w:val="00F35704"/>
    <w:rsid w:val="00F523BD"/>
    <w:rsid w:val="00F9617A"/>
    <w:rsid w:val="00FB1EFB"/>
    <w:rsid w:val="00FB71FF"/>
    <w:rsid w:val="00FC2C8C"/>
    <w:rsid w:val="00FD3621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F79F-269F-4820-A9BB-2B38691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39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82BAC"/>
    <w:rPr>
      <w:b/>
      <w:bCs/>
    </w:rPr>
  </w:style>
  <w:style w:type="character" w:styleId="a4">
    <w:name w:val="Hyperlink"/>
    <w:uiPriority w:val="99"/>
    <w:semiHidden/>
    <w:unhideWhenUsed/>
    <w:rsid w:val="00482B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1A0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91A0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7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D22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0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13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2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3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8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1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alo48.lipetsk.ru/lipetskcity/lipetsk-emergency-bolnitsa" TargetMode="External"/><Relationship Id="rId3" Type="http://schemas.openxmlformats.org/officeDocument/2006/relationships/styles" Target="styles.xml"/><Relationship Id="rId7" Type="http://schemas.openxmlformats.org/officeDocument/2006/relationships/hyperlink" Target="http://uzalo48.lipetsk.ru/lipetskcity/lipetsk-emergency-bolnit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42F1686544D5531D3DB68D7EB11037DE6E90593725B7EFD1D9C67A2DAE7313F9EC955F28C08CC4X1J2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zalo48.lipetsk.ru/lipetskcity/lipetsk-emergency-bolnit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zalo48.lipetsk.ru/lipetskcity/lipetsk-emergency-boln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C97E-DD7E-43F3-BF34-54FA6B23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25562</CharactersWithSpaces>
  <SharedDoc>false</SharedDoc>
  <HLinks>
    <vt:vector size="6" baseType="variant"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consultantplus://offline/ref=E542F1686544D5531D3DB68D7EB11037DE6E90593725B7EFD1D9C67A2DAE7313F9EC955F28C08CC4X1J2N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Узало</cp:lastModifiedBy>
  <cp:revision>2</cp:revision>
  <dcterms:created xsi:type="dcterms:W3CDTF">2025-04-30T05:35:00Z</dcterms:created>
  <dcterms:modified xsi:type="dcterms:W3CDTF">2025-04-30T05:35:00Z</dcterms:modified>
</cp:coreProperties>
</file>