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1B" w:rsidRDefault="001F6F65">
      <w:r>
        <w:rPr>
          <w:rFonts w:ascii="Verdana" w:hAnsi="Verdana"/>
          <w:sz w:val="18"/>
          <w:szCs w:val="18"/>
        </w:rPr>
        <w:t xml:space="preserve">С детства нам твердят: </w:t>
      </w:r>
      <w:bookmarkStart w:id="0" w:name="_GoBack"/>
      <w:r>
        <w:rPr>
          <w:rFonts w:ascii="Verdana" w:hAnsi="Verdana"/>
          <w:sz w:val="18"/>
          <w:szCs w:val="18"/>
        </w:rPr>
        <w:t xml:space="preserve">"Мойте руки перед едой". </w:t>
      </w:r>
      <w:bookmarkEnd w:id="0"/>
      <w:r>
        <w:rPr>
          <w:rFonts w:ascii="Verdana" w:hAnsi="Verdana"/>
          <w:sz w:val="18"/>
          <w:szCs w:val="18"/>
        </w:rPr>
        <w:t>Давайте разбираться, зачем мыть руки?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0FC660BF" wp14:editId="2DEB84F6">
            <wp:extent cx="156210" cy="15621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Руки необходимо мыть не менее 20 секунд!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487A33C3" wp14:editId="33A6BF48">
            <wp:extent cx="156210" cy="15621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В течение дня человек контактирует с множеством предметов: поручни в общественном транспорте, кнопки лифта, деньги. Таким образом, на руки переносятся тысячи бактерий, которые могут быть переносчиками болезней "грязных рук". Вымытые руки помогают уберечь организм от дизентерии, холеры, сальмонеллеза, гепатита, </w:t>
      </w:r>
      <w:proofErr w:type="spellStart"/>
      <w:r>
        <w:rPr>
          <w:rFonts w:ascii="Verdana" w:hAnsi="Verdana"/>
          <w:sz w:val="18"/>
          <w:szCs w:val="18"/>
        </w:rPr>
        <w:t>ротовирусных</w:t>
      </w:r>
      <w:proofErr w:type="spellEnd"/>
      <w:r>
        <w:rPr>
          <w:rFonts w:ascii="Verdana" w:hAnsi="Verdana"/>
          <w:sz w:val="18"/>
          <w:szCs w:val="18"/>
        </w:rPr>
        <w:t xml:space="preserve"> инфекций и других.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13209868" wp14:editId="29436D1B">
            <wp:extent cx="156210" cy="15621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В 20% случаях заражение ОРВИ и гриппом происходит через руки.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64839C14" wp14:editId="59E4A79C">
            <wp:extent cx="156210" cy="15621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Мыло обязательно! Руки недостаточно ополоснуть водой. Намылив руки, мы интенсивно трем их друг об друга. Эти действия помогают смыть бактерии, жир и грязь</w:t>
      </w:r>
    </w:p>
    <w:sectPr w:rsidR="0053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A2"/>
    <w:rsid w:val="001F6F65"/>
    <w:rsid w:val="00531B1B"/>
    <w:rsid w:val="00B2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ГУЗ Чаплыгинская РБ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2019-10-15T06:12:00Z</dcterms:created>
  <dcterms:modified xsi:type="dcterms:W3CDTF">2019-10-15T06:12:00Z</dcterms:modified>
</cp:coreProperties>
</file>