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70BA" w:rsidRPr="00DB70BA" w:rsidRDefault="00DB70BA" w:rsidP="00DB70BA">
      <w:pPr>
        <w:pStyle w:val="a7"/>
        <w:jc w:val="center"/>
      </w:pPr>
      <w:r w:rsidRPr="00DB70BA">
        <w:t>Перечень рекомендуемых мероприятий по улучшению условий труда</w:t>
      </w:r>
    </w:p>
    <w:p w:rsidR="00B3448B" w:rsidRPr="00922677" w:rsidRDefault="00B3448B" w:rsidP="00B3448B"/>
    <w:p w:rsidR="00B3448B" w:rsidRPr="00710271" w:rsidRDefault="00B3448B" w:rsidP="00B3448B">
      <w:r w:rsidRPr="00710271">
        <w:t xml:space="preserve">Наименование </w:t>
      </w:r>
      <w:r>
        <w:t>организации</w:t>
      </w:r>
      <w:r w:rsidRPr="00710271">
        <w:t>:</w:t>
      </w:r>
      <w:r w:rsidRPr="00883461">
        <w:rPr>
          <w:rStyle w:val="a9"/>
        </w:rPr>
        <w:t xml:space="preserve"> </w:t>
      </w:r>
      <w:r w:rsidR="00984511">
        <w:fldChar w:fldCharType="begin"/>
      </w:r>
      <w:r w:rsidR="00984511">
        <w:instrText xml:space="preserve"> DOCVARIABLE ceh_info \* MERGEFORMAT </w:instrText>
      </w:r>
      <w:r w:rsidR="00984511">
        <w:fldChar w:fldCharType="separate"/>
      </w:r>
      <w:r w:rsidR="00E33B03" w:rsidRPr="00E33B03">
        <w:rPr>
          <w:rStyle w:val="a9"/>
        </w:rPr>
        <w:t xml:space="preserve"> Государственное учреждение здравоохранения «Задонская центральная районная больница»   </w:t>
      </w:r>
      <w:r w:rsidR="00984511">
        <w:rPr>
          <w:rStyle w:val="a9"/>
        </w:rPr>
        <w:fldChar w:fldCharType="end"/>
      </w:r>
      <w:r w:rsidRPr="00883461">
        <w:rPr>
          <w:rStyle w:val="a9"/>
        </w:rPr>
        <w:t> </w:t>
      </w:r>
    </w:p>
    <w:p w:rsidR="00DB70BA" w:rsidRDefault="00DB70BA" w:rsidP="00DB70BA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5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9"/>
        <w:gridCol w:w="3686"/>
        <w:gridCol w:w="2835"/>
        <w:gridCol w:w="1384"/>
        <w:gridCol w:w="3294"/>
        <w:gridCol w:w="1315"/>
      </w:tblGrid>
      <w:tr w:rsidR="00DB70BA" w:rsidRPr="00AF49A3" w:rsidTr="008B4051">
        <w:trPr>
          <w:jc w:val="center"/>
        </w:trPr>
        <w:tc>
          <w:tcPr>
            <w:tcW w:w="3049" w:type="dxa"/>
            <w:vAlign w:val="center"/>
          </w:tcPr>
          <w:p w:rsidR="00DB70BA" w:rsidRPr="00063DF1" w:rsidRDefault="00DB70BA" w:rsidP="00DB70BA">
            <w:pPr>
              <w:pStyle w:val="aa"/>
            </w:pPr>
            <w:bookmarkStart w:id="0" w:name="main_table"/>
            <w:bookmarkEnd w:id="0"/>
            <w:r w:rsidRPr="00063DF1">
              <w:t>Наименование структурного подразделения, рабочего места</w:t>
            </w:r>
          </w:p>
        </w:tc>
        <w:tc>
          <w:tcPr>
            <w:tcW w:w="3686" w:type="dxa"/>
            <w:vAlign w:val="center"/>
          </w:tcPr>
          <w:p w:rsidR="00DB70BA" w:rsidRPr="00063DF1" w:rsidRDefault="00DB70BA" w:rsidP="00DB70BA">
            <w:pPr>
              <w:pStyle w:val="aa"/>
            </w:pPr>
            <w:r w:rsidRPr="00063DF1">
              <w:t>Наименование мероприятия</w:t>
            </w:r>
          </w:p>
        </w:tc>
        <w:tc>
          <w:tcPr>
            <w:tcW w:w="2835" w:type="dxa"/>
            <w:vAlign w:val="center"/>
          </w:tcPr>
          <w:p w:rsidR="00DB70BA" w:rsidRPr="00063DF1" w:rsidRDefault="00DB70BA" w:rsidP="00DB70BA">
            <w:pPr>
              <w:pStyle w:val="aa"/>
            </w:pPr>
            <w:r w:rsidRPr="00063DF1">
              <w:t>Цель мероприятия</w:t>
            </w:r>
          </w:p>
        </w:tc>
        <w:tc>
          <w:tcPr>
            <w:tcW w:w="1384" w:type="dxa"/>
            <w:vAlign w:val="center"/>
          </w:tcPr>
          <w:p w:rsidR="00DB70BA" w:rsidRPr="00063DF1" w:rsidRDefault="008B4051" w:rsidP="00DB70BA">
            <w:pPr>
              <w:pStyle w:val="aa"/>
            </w:pPr>
            <w:r>
              <w:t>Срок</w:t>
            </w:r>
            <w:r>
              <w:rPr>
                <w:lang w:val="en-US"/>
              </w:rPr>
              <w:br/>
            </w:r>
            <w:r w:rsidR="00DB70BA" w:rsidRPr="00063DF1">
              <w:t>выполнения</w:t>
            </w:r>
          </w:p>
        </w:tc>
        <w:tc>
          <w:tcPr>
            <w:tcW w:w="3294" w:type="dxa"/>
            <w:vAlign w:val="center"/>
          </w:tcPr>
          <w:p w:rsidR="00DB70BA" w:rsidRPr="00063DF1" w:rsidRDefault="00DB70BA" w:rsidP="00DB70BA">
            <w:pPr>
              <w:pStyle w:val="aa"/>
            </w:pPr>
            <w:r w:rsidRPr="00063DF1">
              <w:t>Структурные подразделения, привлекаемые для выполнения</w:t>
            </w:r>
          </w:p>
        </w:tc>
        <w:tc>
          <w:tcPr>
            <w:tcW w:w="1315" w:type="dxa"/>
            <w:vAlign w:val="center"/>
          </w:tcPr>
          <w:p w:rsidR="00DB70BA" w:rsidRPr="00063DF1" w:rsidRDefault="00DB70BA" w:rsidP="00DB70BA">
            <w:pPr>
              <w:pStyle w:val="aa"/>
            </w:pPr>
            <w:r w:rsidRPr="00063DF1">
              <w:t>Отметка о выполнении</w:t>
            </w:r>
          </w:p>
        </w:tc>
      </w:tr>
      <w:tr w:rsidR="00DB70BA" w:rsidRPr="00AF49A3" w:rsidTr="008B4051">
        <w:trPr>
          <w:jc w:val="center"/>
        </w:trPr>
        <w:tc>
          <w:tcPr>
            <w:tcW w:w="3049" w:type="dxa"/>
            <w:vAlign w:val="center"/>
          </w:tcPr>
          <w:p w:rsidR="00DB70BA" w:rsidRPr="00063DF1" w:rsidRDefault="00DB70BA" w:rsidP="00DB70BA">
            <w:pPr>
              <w:pStyle w:val="aa"/>
            </w:pPr>
            <w:r w:rsidRPr="00063DF1">
              <w:t>1</w:t>
            </w:r>
          </w:p>
        </w:tc>
        <w:tc>
          <w:tcPr>
            <w:tcW w:w="3686" w:type="dxa"/>
            <w:vAlign w:val="center"/>
          </w:tcPr>
          <w:p w:rsidR="00DB70BA" w:rsidRPr="00063DF1" w:rsidRDefault="00DB70BA" w:rsidP="00DB70BA">
            <w:pPr>
              <w:pStyle w:val="aa"/>
            </w:pPr>
            <w:r w:rsidRPr="00063DF1">
              <w:t>2</w:t>
            </w:r>
          </w:p>
        </w:tc>
        <w:tc>
          <w:tcPr>
            <w:tcW w:w="2835" w:type="dxa"/>
            <w:vAlign w:val="center"/>
          </w:tcPr>
          <w:p w:rsidR="00DB70BA" w:rsidRPr="00063DF1" w:rsidRDefault="00DB70BA" w:rsidP="00DB70BA">
            <w:pPr>
              <w:pStyle w:val="aa"/>
            </w:pPr>
            <w:r w:rsidRPr="00063DF1">
              <w:t>3</w:t>
            </w:r>
          </w:p>
        </w:tc>
        <w:tc>
          <w:tcPr>
            <w:tcW w:w="1384" w:type="dxa"/>
            <w:vAlign w:val="center"/>
          </w:tcPr>
          <w:p w:rsidR="00DB70BA" w:rsidRPr="00063DF1" w:rsidRDefault="00DB70BA" w:rsidP="00DB70BA">
            <w:pPr>
              <w:pStyle w:val="aa"/>
            </w:pPr>
            <w:r w:rsidRPr="00063DF1">
              <w:t>4</w:t>
            </w:r>
          </w:p>
        </w:tc>
        <w:tc>
          <w:tcPr>
            <w:tcW w:w="3294" w:type="dxa"/>
            <w:vAlign w:val="center"/>
          </w:tcPr>
          <w:p w:rsidR="00DB70BA" w:rsidRPr="00063DF1" w:rsidRDefault="00DB70BA" w:rsidP="00DB70BA">
            <w:pPr>
              <w:pStyle w:val="aa"/>
            </w:pPr>
            <w:r w:rsidRPr="00063DF1">
              <w:t>5</w:t>
            </w:r>
          </w:p>
        </w:tc>
        <w:tc>
          <w:tcPr>
            <w:tcW w:w="1315" w:type="dxa"/>
            <w:vAlign w:val="center"/>
          </w:tcPr>
          <w:p w:rsidR="00DB70BA" w:rsidRPr="00063DF1" w:rsidRDefault="00DB70BA" w:rsidP="00DB70BA">
            <w:pPr>
              <w:pStyle w:val="aa"/>
            </w:pPr>
            <w:r w:rsidRPr="00063DF1">
              <w:t>6</w:t>
            </w:r>
          </w:p>
        </w:tc>
      </w:tr>
      <w:tr w:rsidR="00E33B03" w:rsidRPr="00AF49A3" w:rsidTr="008B4051">
        <w:trPr>
          <w:jc w:val="center"/>
        </w:trPr>
        <w:tc>
          <w:tcPr>
            <w:tcW w:w="3049" w:type="dxa"/>
            <w:vAlign w:val="center"/>
          </w:tcPr>
          <w:p w:rsidR="00E33B03" w:rsidRPr="00E33B03" w:rsidRDefault="00E33B03" w:rsidP="00E33B03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Административно-управленческий персонал</w:t>
            </w:r>
          </w:p>
        </w:tc>
        <w:tc>
          <w:tcPr>
            <w:tcW w:w="3686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</w:tr>
      <w:tr w:rsidR="00E33B03" w:rsidRPr="00AF49A3" w:rsidTr="008B4051">
        <w:trPr>
          <w:jc w:val="center"/>
        </w:trPr>
        <w:tc>
          <w:tcPr>
            <w:tcW w:w="3049" w:type="dxa"/>
            <w:vAlign w:val="center"/>
          </w:tcPr>
          <w:p w:rsidR="00E33B03" w:rsidRPr="00E33B03" w:rsidRDefault="00E33B03" w:rsidP="00E33B03">
            <w:pPr>
              <w:pStyle w:val="aa"/>
              <w:rPr>
                <w:i/>
              </w:rPr>
            </w:pPr>
            <w:r>
              <w:rPr>
                <w:i/>
              </w:rPr>
              <w:t>Врачи</w:t>
            </w:r>
          </w:p>
        </w:tc>
        <w:tc>
          <w:tcPr>
            <w:tcW w:w="3686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</w:tr>
      <w:tr w:rsidR="00E33B03" w:rsidRPr="00AF49A3" w:rsidTr="008B4051">
        <w:trPr>
          <w:jc w:val="center"/>
        </w:trPr>
        <w:tc>
          <w:tcPr>
            <w:tcW w:w="3049" w:type="dxa"/>
            <w:vAlign w:val="center"/>
          </w:tcPr>
          <w:p w:rsidR="00E33B03" w:rsidRPr="00E33B03" w:rsidRDefault="00E33B03" w:rsidP="00E33B03">
            <w:pPr>
              <w:pStyle w:val="aa"/>
              <w:jc w:val="left"/>
            </w:pPr>
            <w:r>
              <w:t xml:space="preserve">257. Главный врач  </w:t>
            </w:r>
          </w:p>
        </w:tc>
        <w:tc>
          <w:tcPr>
            <w:tcW w:w="3686" w:type="dxa"/>
            <w:vAlign w:val="center"/>
          </w:tcPr>
          <w:p w:rsidR="00E33B03" w:rsidRPr="00063DF1" w:rsidRDefault="00E33B03" w:rsidP="00DB70BA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</w:tr>
      <w:tr w:rsidR="00E33B03" w:rsidRPr="00AF49A3" w:rsidTr="008B4051">
        <w:trPr>
          <w:jc w:val="center"/>
        </w:trPr>
        <w:tc>
          <w:tcPr>
            <w:tcW w:w="3049" w:type="dxa"/>
            <w:vAlign w:val="center"/>
          </w:tcPr>
          <w:p w:rsidR="00E33B03" w:rsidRPr="00E33B03" w:rsidRDefault="00E33B03" w:rsidP="00E33B03">
            <w:pPr>
              <w:pStyle w:val="aa"/>
              <w:jc w:val="left"/>
            </w:pPr>
            <w:r>
              <w:t>258. Заместитель главного врача по медицинской части</w:t>
            </w:r>
          </w:p>
        </w:tc>
        <w:tc>
          <w:tcPr>
            <w:tcW w:w="3686" w:type="dxa"/>
            <w:vAlign w:val="center"/>
          </w:tcPr>
          <w:p w:rsidR="00E33B03" w:rsidRDefault="00E33B03" w:rsidP="00DB70BA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</w:tr>
      <w:tr w:rsidR="00E33B03" w:rsidRPr="00AF49A3" w:rsidTr="008B4051">
        <w:trPr>
          <w:jc w:val="center"/>
        </w:trPr>
        <w:tc>
          <w:tcPr>
            <w:tcW w:w="3049" w:type="dxa"/>
            <w:vAlign w:val="center"/>
          </w:tcPr>
          <w:p w:rsidR="00E33B03" w:rsidRPr="00E33B03" w:rsidRDefault="00E33B03" w:rsidP="00E33B03">
            <w:pPr>
              <w:pStyle w:val="aa"/>
              <w:jc w:val="left"/>
            </w:pPr>
            <w:r>
              <w:t>259. Заместитель главного врача по  поликлинике</w:t>
            </w:r>
          </w:p>
        </w:tc>
        <w:tc>
          <w:tcPr>
            <w:tcW w:w="3686" w:type="dxa"/>
            <w:vAlign w:val="center"/>
          </w:tcPr>
          <w:p w:rsidR="00E33B03" w:rsidRDefault="00E33B03" w:rsidP="00DB70BA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</w:tr>
      <w:tr w:rsidR="00E33B03" w:rsidRPr="00AF49A3" w:rsidTr="008B4051">
        <w:trPr>
          <w:jc w:val="center"/>
        </w:trPr>
        <w:tc>
          <w:tcPr>
            <w:tcW w:w="3049" w:type="dxa"/>
            <w:vAlign w:val="center"/>
          </w:tcPr>
          <w:p w:rsidR="00E33B03" w:rsidRPr="00E33B03" w:rsidRDefault="00E33B03" w:rsidP="00E33B03">
            <w:pPr>
              <w:pStyle w:val="aa"/>
              <w:jc w:val="left"/>
            </w:pPr>
            <w:r>
              <w:t>260. Заместитель главного врача по клинико-эксперной работе</w:t>
            </w:r>
          </w:p>
        </w:tc>
        <w:tc>
          <w:tcPr>
            <w:tcW w:w="3686" w:type="dxa"/>
            <w:vAlign w:val="center"/>
          </w:tcPr>
          <w:p w:rsidR="00E33B03" w:rsidRDefault="00E33B03" w:rsidP="00DB70BA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</w:tr>
      <w:tr w:rsidR="00E33B03" w:rsidRPr="00AF49A3" w:rsidTr="008B4051">
        <w:trPr>
          <w:jc w:val="center"/>
        </w:trPr>
        <w:tc>
          <w:tcPr>
            <w:tcW w:w="3049" w:type="dxa"/>
            <w:vAlign w:val="center"/>
          </w:tcPr>
          <w:p w:rsidR="00E33B03" w:rsidRPr="00E33B03" w:rsidRDefault="00E33B03" w:rsidP="00E33B03">
            <w:pPr>
              <w:pStyle w:val="aa"/>
              <w:jc w:val="left"/>
            </w:pPr>
            <w:r>
              <w:t>261. Заместитель главного врача по медицинскому обслуживанию населения</w:t>
            </w:r>
          </w:p>
        </w:tc>
        <w:tc>
          <w:tcPr>
            <w:tcW w:w="3686" w:type="dxa"/>
            <w:vAlign w:val="center"/>
          </w:tcPr>
          <w:p w:rsidR="00E33B03" w:rsidRDefault="00E33B03" w:rsidP="00DB70BA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</w:tr>
      <w:tr w:rsidR="00E33B03" w:rsidRPr="00AF49A3" w:rsidTr="008B4051">
        <w:trPr>
          <w:jc w:val="center"/>
        </w:trPr>
        <w:tc>
          <w:tcPr>
            <w:tcW w:w="3049" w:type="dxa"/>
            <w:vAlign w:val="center"/>
          </w:tcPr>
          <w:p w:rsidR="00E33B03" w:rsidRPr="00E33B03" w:rsidRDefault="00E33B03" w:rsidP="00E33B03">
            <w:pPr>
              <w:pStyle w:val="aa"/>
              <w:rPr>
                <w:i/>
              </w:rPr>
            </w:pPr>
            <w:r>
              <w:rPr>
                <w:i/>
              </w:rPr>
              <w:t>Средний медицинский персонал</w:t>
            </w:r>
          </w:p>
        </w:tc>
        <w:tc>
          <w:tcPr>
            <w:tcW w:w="3686" w:type="dxa"/>
            <w:vAlign w:val="center"/>
          </w:tcPr>
          <w:p w:rsidR="00E33B03" w:rsidRDefault="00E33B03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</w:tr>
      <w:tr w:rsidR="00E33B03" w:rsidRPr="00AF49A3" w:rsidTr="008B4051">
        <w:trPr>
          <w:jc w:val="center"/>
        </w:trPr>
        <w:tc>
          <w:tcPr>
            <w:tcW w:w="3049" w:type="dxa"/>
            <w:vAlign w:val="center"/>
          </w:tcPr>
          <w:p w:rsidR="00E33B03" w:rsidRPr="00E33B03" w:rsidRDefault="00E33B03" w:rsidP="00E33B03">
            <w:pPr>
              <w:pStyle w:val="aa"/>
              <w:jc w:val="left"/>
            </w:pPr>
            <w:r>
              <w:t>262. Главная медицинская сестра</w:t>
            </w:r>
          </w:p>
        </w:tc>
        <w:tc>
          <w:tcPr>
            <w:tcW w:w="3686" w:type="dxa"/>
            <w:vAlign w:val="center"/>
          </w:tcPr>
          <w:p w:rsidR="00E33B03" w:rsidRDefault="00E33B03" w:rsidP="00DB70BA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</w:tr>
      <w:tr w:rsidR="00E33B03" w:rsidRPr="00AF49A3" w:rsidTr="008B4051">
        <w:trPr>
          <w:jc w:val="center"/>
        </w:trPr>
        <w:tc>
          <w:tcPr>
            <w:tcW w:w="3049" w:type="dxa"/>
            <w:vAlign w:val="center"/>
          </w:tcPr>
          <w:p w:rsidR="00E33B03" w:rsidRPr="00E33B03" w:rsidRDefault="00E33B03" w:rsidP="00E33B03">
            <w:pPr>
              <w:pStyle w:val="aa"/>
              <w:rPr>
                <w:i/>
              </w:rPr>
            </w:pPr>
            <w:r>
              <w:rPr>
                <w:i/>
              </w:rPr>
              <w:t>Прочий медицинский персонал</w:t>
            </w:r>
          </w:p>
        </w:tc>
        <w:tc>
          <w:tcPr>
            <w:tcW w:w="3686" w:type="dxa"/>
            <w:vAlign w:val="center"/>
          </w:tcPr>
          <w:p w:rsidR="00E33B03" w:rsidRDefault="00E33B03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</w:tr>
      <w:tr w:rsidR="00E33B03" w:rsidRPr="00AF49A3" w:rsidTr="008B4051">
        <w:trPr>
          <w:jc w:val="center"/>
        </w:trPr>
        <w:tc>
          <w:tcPr>
            <w:tcW w:w="3049" w:type="dxa"/>
            <w:vAlign w:val="center"/>
          </w:tcPr>
          <w:p w:rsidR="00E33B03" w:rsidRPr="00E33B03" w:rsidRDefault="00E33B03" w:rsidP="00E33B03">
            <w:pPr>
              <w:pStyle w:val="aa"/>
              <w:jc w:val="left"/>
            </w:pPr>
            <w:r>
              <w:t>263. Заместитель главного врача по экономическим вопросам</w:t>
            </w:r>
          </w:p>
        </w:tc>
        <w:tc>
          <w:tcPr>
            <w:tcW w:w="3686" w:type="dxa"/>
            <w:vAlign w:val="center"/>
          </w:tcPr>
          <w:p w:rsidR="00E33B03" w:rsidRDefault="00E33B03" w:rsidP="00DB70BA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</w:tr>
      <w:tr w:rsidR="00E33B03" w:rsidRPr="00AF49A3" w:rsidTr="008B4051">
        <w:trPr>
          <w:jc w:val="center"/>
        </w:trPr>
        <w:tc>
          <w:tcPr>
            <w:tcW w:w="3049" w:type="dxa"/>
            <w:vAlign w:val="center"/>
          </w:tcPr>
          <w:p w:rsidR="00E33B03" w:rsidRPr="00E33B03" w:rsidRDefault="00E33B03" w:rsidP="00E33B03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Детское поликлиническое отделение поликлиники</w:t>
            </w:r>
          </w:p>
        </w:tc>
        <w:tc>
          <w:tcPr>
            <w:tcW w:w="3686" w:type="dxa"/>
            <w:vAlign w:val="center"/>
          </w:tcPr>
          <w:p w:rsidR="00E33B03" w:rsidRDefault="00E33B03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</w:tr>
      <w:tr w:rsidR="00E33B03" w:rsidRPr="00AF49A3" w:rsidTr="008B4051">
        <w:trPr>
          <w:jc w:val="center"/>
        </w:trPr>
        <w:tc>
          <w:tcPr>
            <w:tcW w:w="3049" w:type="dxa"/>
            <w:vAlign w:val="center"/>
          </w:tcPr>
          <w:p w:rsidR="00E33B03" w:rsidRPr="00E33B03" w:rsidRDefault="00E33B03" w:rsidP="00E33B03">
            <w:pPr>
              <w:pStyle w:val="aa"/>
              <w:rPr>
                <w:i/>
              </w:rPr>
            </w:pPr>
            <w:r>
              <w:rPr>
                <w:i/>
              </w:rPr>
              <w:t>Прочий персонал</w:t>
            </w:r>
          </w:p>
        </w:tc>
        <w:tc>
          <w:tcPr>
            <w:tcW w:w="3686" w:type="dxa"/>
            <w:vAlign w:val="center"/>
          </w:tcPr>
          <w:p w:rsidR="00E33B03" w:rsidRDefault="00E33B03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</w:tr>
      <w:tr w:rsidR="00E33B03" w:rsidRPr="00AF49A3" w:rsidTr="008B4051">
        <w:trPr>
          <w:jc w:val="center"/>
        </w:trPr>
        <w:tc>
          <w:tcPr>
            <w:tcW w:w="3049" w:type="dxa"/>
            <w:vAlign w:val="center"/>
          </w:tcPr>
          <w:p w:rsidR="00E33B03" w:rsidRPr="00E33B03" w:rsidRDefault="00E33B03" w:rsidP="00E33B03">
            <w:pPr>
              <w:pStyle w:val="aa"/>
              <w:jc w:val="left"/>
            </w:pPr>
            <w:r>
              <w:t>264. Администратор</w:t>
            </w:r>
          </w:p>
        </w:tc>
        <w:tc>
          <w:tcPr>
            <w:tcW w:w="3686" w:type="dxa"/>
            <w:vAlign w:val="center"/>
          </w:tcPr>
          <w:p w:rsidR="00E33B03" w:rsidRDefault="00E33B03" w:rsidP="00DB70BA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</w:tr>
      <w:tr w:rsidR="00E33B03" w:rsidRPr="00AF49A3" w:rsidTr="008B4051">
        <w:trPr>
          <w:jc w:val="center"/>
        </w:trPr>
        <w:tc>
          <w:tcPr>
            <w:tcW w:w="3049" w:type="dxa"/>
            <w:vAlign w:val="center"/>
          </w:tcPr>
          <w:p w:rsidR="00E33B03" w:rsidRPr="00E33B03" w:rsidRDefault="00E33B03" w:rsidP="00E33B03">
            <w:pPr>
              <w:pStyle w:val="aa"/>
              <w:jc w:val="left"/>
            </w:pPr>
            <w:r>
              <w:t>265. Уборщик  служебных помещений</w:t>
            </w:r>
          </w:p>
        </w:tc>
        <w:tc>
          <w:tcPr>
            <w:tcW w:w="3686" w:type="dxa"/>
            <w:vAlign w:val="center"/>
          </w:tcPr>
          <w:p w:rsidR="00E33B03" w:rsidRDefault="00E33B03" w:rsidP="00DB70BA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E33B03" w:rsidRPr="00063DF1" w:rsidRDefault="00345C1B" w:rsidP="00DB70BA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E33B03" w:rsidRPr="00063DF1" w:rsidRDefault="003F0375" w:rsidP="00DB70BA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E33B03" w:rsidRPr="00063DF1" w:rsidRDefault="003F0375" w:rsidP="003F0375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E33B03" w:rsidRPr="00063DF1" w:rsidRDefault="003F0375" w:rsidP="00DB70BA">
            <w:pPr>
              <w:pStyle w:val="aa"/>
            </w:pPr>
            <w:r>
              <w:t>Исполняется</w:t>
            </w:r>
          </w:p>
        </w:tc>
      </w:tr>
      <w:tr w:rsidR="00E33B03" w:rsidRPr="00AF49A3" w:rsidTr="008B4051">
        <w:trPr>
          <w:jc w:val="center"/>
        </w:trPr>
        <w:tc>
          <w:tcPr>
            <w:tcW w:w="3049" w:type="dxa"/>
            <w:vAlign w:val="center"/>
          </w:tcPr>
          <w:p w:rsidR="00E33B03" w:rsidRPr="00E33B03" w:rsidRDefault="00E33B03" w:rsidP="00E33B03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Стационар</w:t>
            </w:r>
          </w:p>
        </w:tc>
        <w:tc>
          <w:tcPr>
            <w:tcW w:w="3686" w:type="dxa"/>
            <w:vAlign w:val="center"/>
          </w:tcPr>
          <w:p w:rsidR="00E33B03" w:rsidRDefault="00E33B03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</w:tr>
      <w:tr w:rsidR="00E33B03" w:rsidRPr="00AF49A3" w:rsidTr="008B4051">
        <w:trPr>
          <w:jc w:val="center"/>
        </w:trPr>
        <w:tc>
          <w:tcPr>
            <w:tcW w:w="3049" w:type="dxa"/>
            <w:vAlign w:val="center"/>
          </w:tcPr>
          <w:p w:rsidR="00E33B03" w:rsidRPr="00E33B03" w:rsidRDefault="00E33B03" w:rsidP="00E33B03">
            <w:pPr>
              <w:pStyle w:val="aa"/>
              <w:rPr>
                <w:i/>
              </w:rPr>
            </w:pPr>
            <w:r>
              <w:rPr>
                <w:i/>
              </w:rPr>
              <w:t>Пищеблок</w:t>
            </w:r>
          </w:p>
        </w:tc>
        <w:tc>
          <w:tcPr>
            <w:tcW w:w="3686" w:type="dxa"/>
            <w:vAlign w:val="center"/>
          </w:tcPr>
          <w:p w:rsidR="00E33B03" w:rsidRDefault="00E33B03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</w:tr>
      <w:tr w:rsidR="00E33B03" w:rsidRPr="00AF49A3" w:rsidTr="008B4051">
        <w:trPr>
          <w:jc w:val="center"/>
        </w:trPr>
        <w:tc>
          <w:tcPr>
            <w:tcW w:w="3049" w:type="dxa"/>
            <w:vAlign w:val="center"/>
          </w:tcPr>
          <w:p w:rsidR="00E33B03" w:rsidRPr="00E33B03" w:rsidRDefault="00E33B03" w:rsidP="00E33B03">
            <w:pPr>
              <w:pStyle w:val="aa"/>
              <w:jc w:val="left"/>
            </w:pPr>
            <w:r>
              <w:t>266. Медицинская сестра диетическая</w:t>
            </w:r>
          </w:p>
        </w:tc>
        <w:tc>
          <w:tcPr>
            <w:tcW w:w="3686" w:type="dxa"/>
            <w:vAlign w:val="center"/>
          </w:tcPr>
          <w:p w:rsidR="00E33B03" w:rsidRDefault="00E33B03" w:rsidP="00DB70BA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</w:tr>
      <w:tr w:rsidR="00E33B03" w:rsidRPr="00AF49A3" w:rsidTr="008B4051">
        <w:trPr>
          <w:jc w:val="center"/>
        </w:trPr>
        <w:tc>
          <w:tcPr>
            <w:tcW w:w="3049" w:type="dxa"/>
            <w:vAlign w:val="center"/>
          </w:tcPr>
          <w:p w:rsidR="00E33B03" w:rsidRPr="00E33B03" w:rsidRDefault="00E33B03" w:rsidP="00E33B03">
            <w:pPr>
              <w:pStyle w:val="aa"/>
              <w:rPr>
                <w:i/>
              </w:rPr>
            </w:pPr>
            <w:r>
              <w:rPr>
                <w:i/>
              </w:rPr>
              <w:t>Терапевтическое отделение</w:t>
            </w:r>
          </w:p>
        </w:tc>
        <w:tc>
          <w:tcPr>
            <w:tcW w:w="3686" w:type="dxa"/>
            <w:vAlign w:val="center"/>
          </w:tcPr>
          <w:p w:rsidR="00E33B03" w:rsidRDefault="00E33B03" w:rsidP="00DB70BA">
            <w:pPr>
              <w:pStyle w:val="aa"/>
            </w:pPr>
          </w:p>
        </w:tc>
        <w:tc>
          <w:tcPr>
            <w:tcW w:w="2835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1384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3294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  <w:tc>
          <w:tcPr>
            <w:tcW w:w="1315" w:type="dxa"/>
            <w:vAlign w:val="center"/>
          </w:tcPr>
          <w:p w:rsidR="00E33B03" w:rsidRPr="00063DF1" w:rsidRDefault="00E33B03" w:rsidP="00DB70BA">
            <w:pPr>
              <w:pStyle w:val="aa"/>
            </w:pPr>
          </w:p>
        </w:tc>
      </w:tr>
      <w:tr w:rsidR="003F0375" w:rsidRPr="00AF49A3" w:rsidTr="008B4051">
        <w:trPr>
          <w:jc w:val="center"/>
        </w:trPr>
        <w:tc>
          <w:tcPr>
            <w:tcW w:w="3049" w:type="dxa"/>
            <w:vAlign w:val="center"/>
          </w:tcPr>
          <w:p w:rsidR="003F0375" w:rsidRPr="00E33B03" w:rsidRDefault="003F0375" w:rsidP="003F0375">
            <w:pPr>
              <w:pStyle w:val="aa"/>
              <w:jc w:val="left"/>
            </w:pPr>
            <w:r>
              <w:t>267. Старшая медицинская сестра</w:t>
            </w:r>
          </w:p>
        </w:tc>
        <w:tc>
          <w:tcPr>
            <w:tcW w:w="3686" w:type="dxa"/>
            <w:vAlign w:val="center"/>
          </w:tcPr>
          <w:p w:rsidR="003F0375" w:rsidRDefault="003F0375" w:rsidP="003F0375">
            <w:pPr>
              <w:pStyle w:val="aa"/>
            </w:pPr>
            <w:r>
              <w:t xml:space="preserve">Для исключения возможности заражения инфекциями применять средства индивидуальной защиты, соблюдать </w:t>
            </w:r>
            <w:r>
              <w:lastRenderedPageBreak/>
              <w:t>правила техники безопасности и санитарно-эпидемиологического режима</w:t>
            </w:r>
          </w:p>
        </w:tc>
        <w:tc>
          <w:tcPr>
            <w:tcW w:w="2835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lastRenderedPageBreak/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Исполняется</w:t>
            </w:r>
          </w:p>
        </w:tc>
      </w:tr>
      <w:tr w:rsidR="003F0375" w:rsidRPr="00AF49A3" w:rsidTr="003F0375">
        <w:trPr>
          <w:jc w:val="center"/>
        </w:trPr>
        <w:tc>
          <w:tcPr>
            <w:tcW w:w="3049" w:type="dxa"/>
            <w:vAlign w:val="center"/>
          </w:tcPr>
          <w:p w:rsidR="003F0375" w:rsidRPr="00E33B03" w:rsidRDefault="003F0375" w:rsidP="003F0375">
            <w:pPr>
              <w:pStyle w:val="aa"/>
              <w:jc w:val="left"/>
            </w:pPr>
            <w:r>
              <w:lastRenderedPageBreak/>
              <w:t>268. Кастелянша</w:t>
            </w:r>
          </w:p>
        </w:tc>
        <w:tc>
          <w:tcPr>
            <w:tcW w:w="3686" w:type="dxa"/>
            <w:vAlign w:val="center"/>
          </w:tcPr>
          <w:p w:rsidR="003F0375" w:rsidRDefault="003F0375" w:rsidP="003F0375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</w:tcPr>
          <w:p w:rsidR="003F0375" w:rsidRPr="003F0375" w:rsidRDefault="003F0375" w:rsidP="003F0375">
            <w:pPr>
              <w:rPr>
                <w:sz w:val="20"/>
              </w:rPr>
            </w:pPr>
            <w:r w:rsidRPr="003F0375">
              <w:rPr>
                <w:sz w:val="20"/>
              </w:rPr>
              <w:t>Постоянно</w:t>
            </w:r>
          </w:p>
        </w:tc>
        <w:tc>
          <w:tcPr>
            <w:tcW w:w="3294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Исполняется</w:t>
            </w:r>
          </w:p>
        </w:tc>
      </w:tr>
      <w:tr w:rsidR="003F0375" w:rsidRPr="00AF49A3" w:rsidTr="003F0375">
        <w:trPr>
          <w:jc w:val="center"/>
        </w:trPr>
        <w:tc>
          <w:tcPr>
            <w:tcW w:w="3049" w:type="dxa"/>
            <w:vAlign w:val="center"/>
          </w:tcPr>
          <w:p w:rsidR="003F0375" w:rsidRPr="00E33B03" w:rsidRDefault="003F0375" w:rsidP="003F0375">
            <w:pPr>
              <w:pStyle w:val="aa"/>
              <w:jc w:val="left"/>
            </w:pPr>
            <w:r>
              <w:t>269. Буфетчик</w:t>
            </w:r>
          </w:p>
        </w:tc>
        <w:tc>
          <w:tcPr>
            <w:tcW w:w="3686" w:type="dxa"/>
            <w:vAlign w:val="center"/>
          </w:tcPr>
          <w:p w:rsidR="003F0375" w:rsidRDefault="003F0375" w:rsidP="003F0375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</w:tcPr>
          <w:p w:rsidR="003F0375" w:rsidRPr="003F0375" w:rsidRDefault="003F0375" w:rsidP="003F0375">
            <w:pPr>
              <w:rPr>
                <w:sz w:val="20"/>
              </w:rPr>
            </w:pPr>
            <w:r w:rsidRPr="003F0375">
              <w:rPr>
                <w:sz w:val="20"/>
              </w:rPr>
              <w:t>Постоянно</w:t>
            </w:r>
          </w:p>
        </w:tc>
        <w:tc>
          <w:tcPr>
            <w:tcW w:w="3294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Исполняется</w:t>
            </w:r>
          </w:p>
        </w:tc>
      </w:tr>
      <w:tr w:rsidR="003F0375" w:rsidRPr="00AF49A3" w:rsidTr="003F0375">
        <w:trPr>
          <w:jc w:val="center"/>
        </w:trPr>
        <w:tc>
          <w:tcPr>
            <w:tcW w:w="3049" w:type="dxa"/>
            <w:vAlign w:val="center"/>
          </w:tcPr>
          <w:p w:rsidR="003F0375" w:rsidRPr="00E33B03" w:rsidRDefault="003F0375" w:rsidP="003F0375">
            <w:pPr>
              <w:pStyle w:val="aa"/>
              <w:jc w:val="left"/>
            </w:pPr>
            <w:r>
              <w:t>270. Уборщик  служебных помещений (смена)</w:t>
            </w:r>
          </w:p>
        </w:tc>
        <w:tc>
          <w:tcPr>
            <w:tcW w:w="3686" w:type="dxa"/>
            <w:vAlign w:val="center"/>
          </w:tcPr>
          <w:p w:rsidR="003F0375" w:rsidRDefault="003F0375" w:rsidP="003F0375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</w:tcPr>
          <w:p w:rsidR="003F0375" w:rsidRPr="003F0375" w:rsidRDefault="003F0375" w:rsidP="003F0375">
            <w:pPr>
              <w:rPr>
                <w:sz w:val="20"/>
              </w:rPr>
            </w:pPr>
            <w:r w:rsidRPr="003F0375">
              <w:rPr>
                <w:sz w:val="20"/>
              </w:rPr>
              <w:t>Постоянно</w:t>
            </w:r>
          </w:p>
        </w:tc>
        <w:tc>
          <w:tcPr>
            <w:tcW w:w="3294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Исполняется</w:t>
            </w:r>
          </w:p>
        </w:tc>
      </w:tr>
      <w:tr w:rsidR="003F0375" w:rsidRPr="00AF49A3" w:rsidTr="003F0375">
        <w:trPr>
          <w:jc w:val="center"/>
        </w:trPr>
        <w:tc>
          <w:tcPr>
            <w:tcW w:w="3049" w:type="dxa"/>
            <w:vAlign w:val="center"/>
          </w:tcPr>
          <w:p w:rsidR="003F0375" w:rsidRPr="00E33B03" w:rsidRDefault="003F0375" w:rsidP="003F0375">
            <w:pPr>
              <w:pStyle w:val="aa"/>
              <w:jc w:val="left"/>
            </w:pPr>
            <w:r>
              <w:t>271. Уборщик  служебных помещений</w:t>
            </w:r>
          </w:p>
        </w:tc>
        <w:tc>
          <w:tcPr>
            <w:tcW w:w="3686" w:type="dxa"/>
            <w:vAlign w:val="center"/>
          </w:tcPr>
          <w:p w:rsidR="003F0375" w:rsidRDefault="003F0375" w:rsidP="003F0375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</w:tcPr>
          <w:p w:rsidR="003F0375" w:rsidRPr="003F0375" w:rsidRDefault="003F0375" w:rsidP="003F0375">
            <w:pPr>
              <w:rPr>
                <w:sz w:val="20"/>
              </w:rPr>
            </w:pPr>
            <w:r w:rsidRPr="003F0375">
              <w:rPr>
                <w:sz w:val="20"/>
              </w:rPr>
              <w:t>Постоянно</w:t>
            </w:r>
          </w:p>
        </w:tc>
        <w:tc>
          <w:tcPr>
            <w:tcW w:w="3294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Исполняется</w:t>
            </w:r>
          </w:p>
        </w:tc>
      </w:tr>
      <w:tr w:rsidR="003F0375" w:rsidRPr="00AF49A3" w:rsidTr="008B4051">
        <w:trPr>
          <w:jc w:val="center"/>
        </w:trPr>
        <w:tc>
          <w:tcPr>
            <w:tcW w:w="3049" w:type="dxa"/>
            <w:vAlign w:val="center"/>
          </w:tcPr>
          <w:p w:rsidR="003F0375" w:rsidRPr="00E33B03" w:rsidRDefault="003F0375" w:rsidP="003F0375">
            <w:pPr>
              <w:pStyle w:val="aa"/>
              <w:rPr>
                <w:i/>
              </w:rPr>
            </w:pPr>
            <w:r>
              <w:rPr>
                <w:i/>
              </w:rPr>
              <w:t>Неврологическое отделение</w:t>
            </w:r>
          </w:p>
        </w:tc>
        <w:tc>
          <w:tcPr>
            <w:tcW w:w="3686" w:type="dxa"/>
            <w:vAlign w:val="center"/>
          </w:tcPr>
          <w:p w:rsidR="003F0375" w:rsidRDefault="003F0375" w:rsidP="003F0375">
            <w:pPr>
              <w:pStyle w:val="aa"/>
            </w:pPr>
          </w:p>
        </w:tc>
        <w:tc>
          <w:tcPr>
            <w:tcW w:w="2835" w:type="dxa"/>
            <w:vAlign w:val="center"/>
          </w:tcPr>
          <w:p w:rsidR="003F0375" w:rsidRDefault="003F0375" w:rsidP="003F0375">
            <w:pPr>
              <w:pStyle w:val="aa"/>
            </w:pPr>
          </w:p>
        </w:tc>
        <w:tc>
          <w:tcPr>
            <w:tcW w:w="1384" w:type="dxa"/>
            <w:vAlign w:val="center"/>
          </w:tcPr>
          <w:p w:rsidR="003F0375" w:rsidRPr="00063DF1" w:rsidRDefault="003F0375" w:rsidP="003F0375">
            <w:pPr>
              <w:pStyle w:val="aa"/>
            </w:pPr>
          </w:p>
        </w:tc>
        <w:tc>
          <w:tcPr>
            <w:tcW w:w="3294" w:type="dxa"/>
            <w:vAlign w:val="center"/>
          </w:tcPr>
          <w:p w:rsidR="003F0375" w:rsidRPr="00063DF1" w:rsidRDefault="003F0375" w:rsidP="003F0375">
            <w:pPr>
              <w:pStyle w:val="aa"/>
            </w:pPr>
          </w:p>
        </w:tc>
        <w:tc>
          <w:tcPr>
            <w:tcW w:w="1315" w:type="dxa"/>
            <w:vAlign w:val="center"/>
          </w:tcPr>
          <w:p w:rsidR="003F0375" w:rsidRPr="00063DF1" w:rsidRDefault="003F0375" w:rsidP="003F0375">
            <w:pPr>
              <w:pStyle w:val="aa"/>
            </w:pPr>
          </w:p>
        </w:tc>
      </w:tr>
      <w:tr w:rsidR="003F0375" w:rsidRPr="00AF49A3" w:rsidTr="003F0375">
        <w:trPr>
          <w:jc w:val="center"/>
        </w:trPr>
        <w:tc>
          <w:tcPr>
            <w:tcW w:w="3049" w:type="dxa"/>
            <w:vAlign w:val="center"/>
          </w:tcPr>
          <w:p w:rsidR="003F0375" w:rsidRPr="00E33B03" w:rsidRDefault="003F0375" w:rsidP="003F0375">
            <w:pPr>
              <w:pStyle w:val="aa"/>
              <w:jc w:val="left"/>
            </w:pPr>
            <w:r>
              <w:t>272. Заведующий отделением - врач-невролог</w:t>
            </w:r>
          </w:p>
        </w:tc>
        <w:tc>
          <w:tcPr>
            <w:tcW w:w="3686" w:type="dxa"/>
            <w:vAlign w:val="center"/>
          </w:tcPr>
          <w:p w:rsidR="003F0375" w:rsidRDefault="003F0375" w:rsidP="003F0375">
            <w:pPr>
              <w:pStyle w:val="aa"/>
            </w:pPr>
            <w:r>
              <w:t>Для исключения возможности заражения инфекциями применять средства индивидуальной защиты, соблюдать правила техники безопасности и санитарно-эпидемиологического режима</w:t>
            </w:r>
          </w:p>
        </w:tc>
        <w:tc>
          <w:tcPr>
            <w:tcW w:w="2835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</w:tcPr>
          <w:p w:rsidR="003F0375" w:rsidRPr="003F0375" w:rsidRDefault="003F0375" w:rsidP="003F0375">
            <w:pPr>
              <w:rPr>
                <w:sz w:val="20"/>
              </w:rPr>
            </w:pPr>
            <w:r w:rsidRPr="003F0375">
              <w:rPr>
                <w:sz w:val="20"/>
              </w:rPr>
              <w:t>Постоянно</w:t>
            </w:r>
          </w:p>
        </w:tc>
        <w:tc>
          <w:tcPr>
            <w:tcW w:w="3294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Исполняется</w:t>
            </w:r>
          </w:p>
        </w:tc>
      </w:tr>
      <w:tr w:rsidR="003F0375" w:rsidRPr="00AF49A3" w:rsidTr="003F0375">
        <w:trPr>
          <w:jc w:val="center"/>
        </w:trPr>
        <w:tc>
          <w:tcPr>
            <w:tcW w:w="3049" w:type="dxa"/>
            <w:vAlign w:val="center"/>
          </w:tcPr>
          <w:p w:rsidR="003F0375" w:rsidRPr="00E33B03" w:rsidRDefault="003F0375" w:rsidP="003F0375">
            <w:pPr>
              <w:pStyle w:val="aa"/>
              <w:jc w:val="left"/>
            </w:pPr>
            <w:r>
              <w:t>273. Врач-невролог</w:t>
            </w:r>
          </w:p>
        </w:tc>
        <w:tc>
          <w:tcPr>
            <w:tcW w:w="3686" w:type="dxa"/>
            <w:vAlign w:val="center"/>
          </w:tcPr>
          <w:p w:rsidR="003F0375" w:rsidRDefault="003F0375" w:rsidP="003F0375">
            <w:pPr>
              <w:pStyle w:val="aa"/>
            </w:pPr>
            <w:r>
              <w:t>Для исключения возможности заражения инфекциями применять средства индивидуальной защиты, соблюдать правила техники безопасности и санитарно-эпидемиологического режима</w:t>
            </w:r>
          </w:p>
        </w:tc>
        <w:tc>
          <w:tcPr>
            <w:tcW w:w="2835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</w:tcPr>
          <w:p w:rsidR="003F0375" w:rsidRPr="003F0375" w:rsidRDefault="003F0375" w:rsidP="003F0375">
            <w:pPr>
              <w:rPr>
                <w:sz w:val="20"/>
              </w:rPr>
            </w:pPr>
            <w:r w:rsidRPr="003F0375">
              <w:rPr>
                <w:sz w:val="20"/>
              </w:rPr>
              <w:t>Постоянно</w:t>
            </w:r>
          </w:p>
        </w:tc>
        <w:tc>
          <w:tcPr>
            <w:tcW w:w="3294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Исполняется</w:t>
            </w:r>
          </w:p>
        </w:tc>
      </w:tr>
      <w:tr w:rsidR="003F0375" w:rsidRPr="00E57AEF" w:rsidTr="003F0375">
        <w:trPr>
          <w:jc w:val="center"/>
        </w:trPr>
        <w:tc>
          <w:tcPr>
            <w:tcW w:w="3049" w:type="dxa"/>
            <w:vAlign w:val="center"/>
          </w:tcPr>
          <w:p w:rsidR="003F0375" w:rsidRPr="00E57AEF" w:rsidRDefault="003F0375" w:rsidP="003F0375">
            <w:pPr>
              <w:pStyle w:val="aa"/>
              <w:jc w:val="left"/>
            </w:pPr>
            <w:r w:rsidRPr="00E57AEF">
              <w:t>274. Старшая медицинская сестра</w:t>
            </w:r>
          </w:p>
        </w:tc>
        <w:tc>
          <w:tcPr>
            <w:tcW w:w="3686" w:type="dxa"/>
            <w:vAlign w:val="center"/>
          </w:tcPr>
          <w:p w:rsidR="003F0375" w:rsidRPr="00E57AEF" w:rsidRDefault="003F0375" w:rsidP="003F0375">
            <w:pPr>
              <w:pStyle w:val="aa"/>
            </w:pPr>
            <w:r w:rsidRPr="00E57AEF"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F0375" w:rsidRPr="00E57AEF" w:rsidRDefault="003F0375" w:rsidP="003F0375">
            <w:pPr>
              <w:pStyle w:val="aa"/>
            </w:pPr>
            <w:r w:rsidRPr="00E57AEF">
              <w:t>Снижение воздействия вредного фактора</w:t>
            </w:r>
          </w:p>
        </w:tc>
        <w:tc>
          <w:tcPr>
            <w:tcW w:w="1384" w:type="dxa"/>
          </w:tcPr>
          <w:p w:rsidR="003F0375" w:rsidRPr="003F0375" w:rsidRDefault="003F0375" w:rsidP="003F0375">
            <w:pPr>
              <w:rPr>
                <w:sz w:val="20"/>
              </w:rPr>
            </w:pPr>
            <w:r w:rsidRPr="003F0375">
              <w:rPr>
                <w:sz w:val="20"/>
              </w:rPr>
              <w:t>Постоянно</w:t>
            </w:r>
          </w:p>
        </w:tc>
        <w:tc>
          <w:tcPr>
            <w:tcW w:w="3294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Исполняется</w:t>
            </w:r>
          </w:p>
        </w:tc>
      </w:tr>
      <w:tr w:rsidR="003F0375" w:rsidRPr="00AF49A3" w:rsidTr="003F0375">
        <w:trPr>
          <w:jc w:val="center"/>
        </w:trPr>
        <w:tc>
          <w:tcPr>
            <w:tcW w:w="3049" w:type="dxa"/>
            <w:vAlign w:val="center"/>
          </w:tcPr>
          <w:p w:rsidR="003F0375" w:rsidRPr="00E57AEF" w:rsidRDefault="003F0375" w:rsidP="003F0375">
            <w:pPr>
              <w:pStyle w:val="aa"/>
              <w:jc w:val="left"/>
            </w:pPr>
            <w:r w:rsidRPr="00E57AEF">
              <w:t>275. Кастелянша</w:t>
            </w:r>
          </w:p>
        </w:tc>
        <w:tc>
          <w:tcPr>
            <w:tcW w:w="3686" w:type="dxa"/>
            <w:vAlign w:val="center"/>
          </w:tcPr>
          <w:p w:rsidR="003F0375" w:rsidRPr="00E57AEF" w:rsidRDefault="003F0375" w:rsidP="003F0375">
            <w:pPr>
              <w:pStyle w:val="aa"/>
            </w:pPr>
            <w:r w:rsidRPr="00E57AEF"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F0375" w:rsidRPr="00063DF1" w:rsidRDefault="003F0375" w:rsidP="003F0375">
            <w:pPr>
              <w:pStyle w:val="aa"/>
            </w:pPr>
            <w:r w:rsidRPr="00E57AEF">
              <w:t>Снижение воздействия вредного фактора</w:t>
            </w:r>
          </w:p>
        </w:tc>
        <w:tc>
          <w:tcPr>
            <w:tcW w:w="1384" w:type="dxa"/>
          </w:tcPr>
          <w:p w:rsidR="003F0375" w:rsidRPr="003F0375" w:rsidRDefault="003F0375" w:rsidP="003F0375">
            <w:pPr>
              <w:rPr>
                <w:sz w:val="20"/>
              </w:rPr>
            </w:pPr>
            <w:r w:rsidRPr="003F0375">
              <w:rPr>
                <w:sz w:val="20"/>
              </w:rPr>
              <w:t>Постоянно</w:t>
            </w:r>
          </w:p>
        </w:tc>
        <w:tc>
          <w:tcPr>
            <w:tcW w:w="3294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Исполняется</w:t>
            </w:r>
          </w:p>
        </w:tc>
      </w:tr>
      <w:tr w:rsidR="003F0375" w:rsidRPr="00AF49A3" w:rsidTr="003F0375">
        <w:trPr>
          <w:jc w:val="center"/>
        </w:trPr>
        <w:tc>
          <w:tcPr>
            <w:tcW w:w="3049" w:type="dxa"/>
            <w:vAlign w:val="center"/>
          </w:tcPr>
          <w:p w:rsidR="003F0375" w:rsidRPr="00E33B03" w:rsidRDefault="003F0375" w:rsidP="003F0375">
            <w:pPr>
              <w:pStyle w:val="aa"/>
              <w:jc w:val="left"/>
            </w:pPr>
            <w:r>
              <w:t>276. Буфетчик</w:t>
            </w:r>
          </w:p>
        </w:tc>
        <w:tc>
          <w:tcPr>
            <w:tcW w:w="3686" w:type="dxa"/>
            <w:vAlign w:val="center"/>
          </w:tcPr>
          <w:p w:rsidR="003F0375" w:rsidRDefault="003F0375" w:rsidP="003F0375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</w:tcPr>
          <w:p w:rsidR="003F0375" w:rsidRPr="003F0375" w:rsidRDefault="003F0375" w:rsidP="003F0375">
            <w:pPr>
              <w:rPr>
                <w:sz w:val="20"/>
              </w:rPr>
            </w:pPr>
            <w:r w:rsidRPr="003F0375">
              <w:rPr>
                <w:sz w:val="20"/>
              </w:rPr>
              <w:t>Постоянно</w:t>
            </w:r>
          </w:p>
        </w:tc>
        <w:tc>
          <w:tcPr>
            <w:tcW w:w="3294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Исполняется</w:t>
            </w:r>
          </w:p>
        </w:tc>
      </w:tr>
      <w:tr w:rsidR="003F0375" w:rsidRPr="00AF49A3" w:rsidTr="003F0375">
        <w:trPr>
          <w:jc w:val="center"/>
        </w:trPr>
        <w:tc>
          <w:tcPr>
            <w:tcW w:w="3049" w:type="dxa"/>
            <w:vAlign w:val="center"/>
          </w:tcPr>
          <w:p w:rsidR="003F0375" w:rsidRPr="00E33B03" w:rsidRDefault="003F0375" w:rsidP="003F0375">
            <w:pPr>
              <w:pStyle w:val="aa"/>
              <w:jc w:val="left"/>
            </w:pPr>
            <w:r>
              <w:t>277. Уборщик  служебных помещений (смена)</w:t>
            </w:r>
          </w:p>
        </w:tc>
        <w:tc>
          <w:tcPr>
            <w:tcW w:w="3686" w:type="dxa"/>
            <w:vAlign w:val="center"/>
          </w:tcPr>
          <w:p w:rsidR="003F0375" w:rsidRDefault="003F0375" w:rsidP="003F0375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</w:tcPr>
          <w:p w:rsidR="003F0375" w:rsidRPr="003F0375" w:rsidRDefault="003F0375" w:rsidP="003F0375">
            <w:pPr>
              <w:rPr>
                <w:sz w:val="20"/>
              </w:rPr>
            </w:pPr>
            <w:r w:rsidRPr="003F0375">
              <w:rPr>
                <w:sz w:val="20"/>
              </w:rPr>
              <w:t>Постоянно</w:t>
            </w:r>
          </w:p>
        </w:tc>
        <w:tc>
          <w:tcPr>
            <w:tcW w:w="3294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Исполняется</w:t>
            </w:r>
          </w:p>
        </w:tc>
      </w:tr>
      <w:tr w:rsidR="003F0375" w:rsidRPr="00AF49A3" w:rsidTr="003F0375">
        <w:trPr>
          <w:jc w:val="center"/>
        </w:trPr>
        <w:tc>
          <w:tcPr>
            <w:tcW w:w="3049" w:type="dxa"/>
            <w:vAlign w:val="center"/>
          </w:tcPr>
          <w:p w:rsidR="003F0375" w:rsidRPr="00E33B03" w:rsidRDefault="003F0375" w:rsidP="003F0375">
            <w:pPr>
              <w:pStyle w:val="aa"/>
              <w:jc w:val="left"/>
            </w:pPr>
            <w:r>
              <w:t>278. Уборщик  служебных помещений</w:t>
            </w:r>
          </w:p>
        </w:tc>
        <w:tc>
          <w:tcPr>
            <w:tcW w:w="3686" w:type="dxa"/>
            <w:vAlign w:val="center"/>
          </w:tcPr>
          <w:p w:rsidR="003F0375" w:rsidRDefault="003F0375" w:rsidP="003F0375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</w:tcPr>
          <w:p w:rsidR="003F0375" w:rsidRPr="003F0375" w:rsidRDefault="003F0375" w:rsidP="003F0375">
            <w:pPr>
              <w:rPr>
                <w:sz w:val="20"/>
              </w:rPr>
            </w:pPr>
            <w:r w:rsidRPr="003F0375">
              <w:rPr>
                <w:sz w:val="20"/>
              </w:rPr>
              <w:t>Постоянно</w:t>
            </w:r>
          </w:p>
        </w:tc>
        <w:tc>
          <w:tcPr>
            <w:tcW w:w="3294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Исполняется</w:t>
            </w:r>
          </w:p>
        </w:tc>
      </w:tr>
      <w:tr w:rsidR="003F0375" w:rsidRPr="00AF49A3" w:rsidTr="003F0375">
        <w:trPr>
          <w:jc w:val="center"/>
        </w:trPr>
        <w:tc>
          <w:tcPr>
            <w:tcW w:w="3049" w:type="dxa"/>
            <w:vAlign w:val="center"/>
          </w:tcPr>
          <w:p w:rsidR="003F0375" w:rsidRPr="00E33B03" w:rsidRDefault="003F0375" w:rsidP="003F0375">
            <w:pPr>
              <w:pStyle w:val="aa"/>
              <w:rPr>
                <w:i/>
              </w:rPr>
            </w:pPr>
            <w:r>
              <w:rPr>
                <w:i/>
              </w:rPr>
              <w:t>Педиатрическое отделение</w:t>
            </w:r>
          </w:p>
        </w:tc>
        <w:tc>
          <w:tcPr>
            <w:tcW w:w="3686" w:type="dxa"/>
            <w:vAlign w:val="center"/>
          </w:tcPr>
          <w:p w:rsidR="003F0375" w:rsidRDefault="003F0375" w:rsidP="003F0375">
            <w:pPr>
              <w:pStyle w:val="aa"/>
            </w:pPr>
          </w:p>
        </w:tc>
        <w:tc>
          <w:tcPr>
            <w:tcW w:w="2835" w:type="dxa"/>
            <w:vAlign w:val="center"/>
          </w:tcPr>
          <w:p w:rsidR="003F0375" w:rsidRDefault="003F0375" w:rsidP="003F0375">
            <w:pPr>
              <w:pStyle w:val="aa"/>
            </w:pPr>
          </w:p>
        </w:tc>
        <w:tc>
          <w:tcPr>
            <w:tcW w:w="1384" w:type="dxa"/>
          </w:tcPr>
          <w:p w:rsidR="003F0375" w:rsidRPr="003F0375" w:rsidRDefault="003F0375" w:rsidP="003F0375">
            <w:pPr>
              <w:rPr>
                <w:sz w:val="20"/>
              </w:rPr>
            </w:pPr>
          </w:p>
        </w:tc>
        <w:tc>
          <w:tcPr>
            <w:tcW w:w="3294" w:type="dxa"/>
            <w:vAlign w:val="center"/>
          </w:tcPr>
          <w:p w:rsidR="003F0375" w:rsidRPr="00063DF1" w:rsidRDefault="003F0375" w:rsidP="003F0375">
            <w:pPr>
              <w:pStyle w:val="aa"/>
            </w:pPr>
          </w:p>
        </w:tc>
        <w:tc>
          <w:tcPr>
            <w:tcW w:w="1315" w:type="dxa"/>
            <w:vAlign w:val="center"/>
          </w:tcPr>
          <w:p w:rsidR="003F0375" w:rsidRPr="00063DF1" w:rsidRDefault="003F0375" w:rsidP="003F0375">
            <w:pPr>
              <w:pStyle w:val="aa"/>
            </w:pPr>
          </w:p>
        </w:tc>
      </w:tr>
      <w:tr w:rsidR="003F0375" w:rsidRPr="00AF49A3" w:rsidTr="003F0375">
        <w:trPr>
          <w:jc w:val="center"/>
        </w:trPr>
        <w:tc>
          <w:tcPr>
            <w:tcW w:w="3049" w:type="dxa"/>
            <w:vAlign w:val="center"/>
          </w:tcPr>
          <w:p w:rsidR="003F0375" w:rsidRPr="00E33B03" w:rsidRDefault="003F0375" w:rsidP="003F0375">
            <w:pPr>
              <w:pStyle w:val="aa"/>
              <w:jc w:val="left"/>
            </w:pPr>
            <w:r>
              <w:t>279. Кастелянша</w:t>
            </w:r>
          </w:p>
        </w:tc>
        <w:tc>
          <w:tcPr>
            <w:tcW w:w="3686" w:type="dxa"/>
            <w:vAlign w:val="center"/>
          </w:tcPr>
          <w:p w:rsidR="003F0375" w:rsidRDefault="003F0375" w:rsidP="003F0375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</w:tcPr>
          <w:p w:rsidR="003F0375" w:rsidRPr="003F0375" w:rsidRDefault="003F0375" w:rsidP="003F0375">
            <w:pPr>
              <w:rPr>
                <w:sz w:val="20"/>
              </w:rPr>
            </w:pPr>
            <w:r w:rsidRPr="003F0375">
              <w:rPr>
                <w:sz w:val="20"/>
              </w:rPr>
              <w:t>Постоянно</w:t>
            </w:r>
          </w:p>
        </w:tc>
        <w:tc>
          <w:tcPr>
            <w:tcW w:w="3294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Исполняется</w:t>
            </w:r>
          </w:p>
        </w:tc>
      </w:tr>
      <w:tr w:rsidR="003F0375" w:rsidRPr="00AF49A3" w:rsidTr="003F0375">
        <w:trPr>
          <w:jc w:val="center"/>
        </w:trPr>
        <w:tc>
          <w:tcPr>
            <w:tcW w:w="3049" w:type="dxa"/>
            <w:vAlign w:val="center"/>
          </w:tcPr>
          <w:p w:rsidR="003F0375" w:rsidRPr="00E33B03" w:rsidRDefault="003F0375" w:rsidP="003F0375">
            <w:pPr>
              <w:pStyle w:val="aa"/>
              <w:jc w:val="left"/>
            </w:pPr>
            <w:r>
              <w:t>280. Буфетчик</w:t>
            </w:r>
          </w:p>
        </w:tc>
        <w:tc>
          <w:tcPr>
            <w:tcW w:w="3686" w:type="dxa"/>
            <w:vAlign w:val="center"/>
          </w:tcPr>
          <w:p w:rsidR="003F0375" w:rsidRDefault="003F0375" w:rsidP="003F0375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</w:tcPr>
          <w:p w:rsidR="003F0375" w:rsidRPr="003F0375" w:rsidRDefault="003F0375" w:rsidP="003F0375">
            <w:pPr>
              <w:rPr>
                <w:sz w:val="20"/>
              </w:rPr>
            </w:pPr>
            <w:r w:rsidRPr="003F0375">
              <w:rPr>
                <w:sz w:val="20"/>
              </w:rPr>
              <w:t>Постоянно</w:t>
            </w:r>
          </w:p>
        </w:tc>
        <w:tc>
          <w:tcPr>
            <w:tcW w:w="3294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Исполняется</w:t>
            </w:r>
          </w:p>
        </w:tc>
      </w:tr>
      <w:tr w:rsidR="003F0375" w:rsidRPr="00AF49A3" w:rsidTr="003F0375">
        <w:trPr>
          <w:jc w:val="center"/>
        </w:trPr>
        <w:tc>
          <w:tcPr>
            <w:tcW w:w="3049" w:type="dxa"/>
            <w:vAlign w:val="center"/>
          </w:tcPr>
          <w:p w:rsidR="003F0375" w:rsidRPr="00E33B03" w:rsidRDefault="003F0375" w:rsidP="003F0375">
            <w:pPr>
              <w:pStyle w:val="aa"/>
              <w:jc w:val="left"/>
            </w:pPr>
            <w:r>
              <w:t>281. Уборщик  служебных помещений (смена)</w:t>
            </w:r>
          </w:p>
        </w:tc>
        <w:tc>
          <w:tcPr>
            <w:tcW w:w="3686" w:type="dxa"/>
            <w:vAlign w:val="center"/>
          </w:tcPr>
          <w:p w:rsidR="003F0375" w:rsidRDefault="003F0375" w:rsidP="003F0375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</w:tcPr>
          <w:p w:rsidR="003F0375" w:rsidRPr="003F0375" w:rsidRDefault="003F0375" w:rsidP="003F0375">
            <w:pPr>
              <w:rPr>
                <w:sz w:val="20"/>
              </w:rPr>
            </w:pPr>
            <w:r w:rsidRPr="003F0375">
              <w:rPr>
                <w:sz w:val="20"/>
              </w:rPr>
              <w:t>Постоянно</w:t>
            </w:r>
          </w:p>
        </w:tc>
        <w:tc>
          <w:tcPr>
            <w:tcW w:w="3294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Исполняется</w:t>
            </w:r>
          </w:p>
        </w:tc>
      </w:tr>
      <w:tr w:rsidR="003F0375" w:rsidRPr="00AF49A3" w:rsidTr="003F0375">
        <w:trPr>
          <w:jc w:val="center"/>
        </w:trPr>
        <w:tc>
          <w:tcPr>
            <w:tcW w:w="3049" w:type="dxa"/>
            <w:vAlign w:val="center"/>
          </w:tcPr>
          <w:p w:rsidR="003F0375" w:rsidRPr="00E33B03" w:rsidRDefault="003F0375" w:rsidP="003F0375">
            <w:pPr>
              <w:pStyle w:val="aa"/>
              <w:jc w:val="left"/>
            </w:pPr>
            <w:r>
              <w:t>282. Уборщик  служебных помещений</w:t>
            </w:r>
          </w:p>
        </w:tc>
        <w:tc>
          <w:tcPr>
            <w:tcW w:w="3686" w:type="dxa"/>
            <w:vAlign w:val="center"/>
          </w:tcPr>
          <w:p w:rsidR="003F0375" w:rsidRDefault="003F0375" w:rsidP="003F0375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</w:tcPr>
          <w:p w:rsidR="003F0375" w:rsidRPr="003F0375" w:rsidRDefault="003F0375" w:rsidP="003F0375">
            <w:pPr>
              <w:rPr>
                <w:sz w:val="20"/>
              </w:rPr>
            </w:pPr>
            <w:r w:rsidRPr="003F0375">
              <w:rPr>
                <w:sz w:val="20"/>
              </w:rPr>
              <w:t>Постоянно</w:t>
            </w:r>
          </w:p>
        </w:tc>
        <w:tc>
          <w:tcPr>
            <w:tcW w:w="3294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Исполняется</w:t>
            </w:r>
          </w:p>
        </w:tc>
      </w:tr>
      <w:tr w:rsidR="003F0375" w:rsidRPr="00AF49A3" w:rsidTr="008B4051">
        <w:trPr>
          <w:jc w:val="center"/>
        </w:trPr>
        <w:tc>
          <w:tcPr>
            <w:tcW w:w="3049" w:type="dxa"/>
            <w:vAlign w:val="center"/>
          </w:tcPr>
          <w:p w:rsidR="003F0375" w:rsidRPr="00E33B03" w:rsidRDefault="003F0375" w:rsidP="003F0375">
            <w:pPr>
              <w:pStyle w:val="aa"/>
              <w:rPr>
                <w:i/>
              </w:rPr>
            </w:pPr>
            <w:r>
              <w:rPr>
                <w:i/>
              </w:rPr>
              <w:t>Инфекционное отделение</w:t>
            </w:r>
          </w:p>
        </w:tc>
        <w:tc>
          <w:tcPr>
            <w:tcW w:w="3686" w:type="dxa"/>
            <w:vAlign w:val="center"/>
          </w:tcPr>
          <w:p w:rsidR="003F0375" w:rsidRDefault="003F0375" w:rsidP="003F0375">
            <w:pPr>
              <w:pStyle w:val="aa"/>
            </w:pPr>
          </w:p>
        </w:tc>
        <w:tc>
          <w:tcPr>
            <w:tcW w:w="2835" w:type="dxa"/>
            <w:vAlign w:val="center"/>
          </w:tcPr>
          <w:p w:rsidR="003F0375" w:rsidRDefault="003F0375" w:rsidP="003F0375">
            <w:pPr>
              <w:pStyle w:val="aa"/>
            </w:pPr>
          </w:p>
        </w:tc>
        <w:tc>
          <w:tcPr>
            <w:tcW w:w="1384" w:type="dxa"/>
            <w:vAlign w:val="center"/>
          </w:tcPr>
          <w:p w:rsidR="003F0375" w:rsidRPr="00063DF1" w:rsidRDefault="003F0375" w:rsidP="003F0375">
            <w:pPr>
              <w:pStyle w:val="aa"/>
            </w:pPr>
          </w:p>
        </w:tc>
        <w:tc>
          <w:tcPr>
            <w:tcW w:w="3294" w:type="dxa"/>
            <w:vAlign w:val="center"/>
          </w:tcPr>
          <w:p w:rsidR="003F0375" w:rsidRPr="00063DF1" w:rsidRDefault="003F0375" w:rsidP="003F0375">
            <w:pPr>
              <w:pStyle w:val="aa"/>
            </w:pPr>
          </w:p>
        </w:tc>
        <w:tc>
          <w:tcPr>
            <w:tcW w:w="1315" w:type="dxa"/>
            <w:vAlign w:val="center"/>
          </w:tcPr>
          <w:p w:rsidR="003F0375" w:rsidRPr="00063DF1" w:rsidRDefault="003F0375" w:rsidP="003F0375">
            <w:pPr>
              <w:pStyle w:val="aa"/>
            </w:pPr>
          </w:p>
        </w:tc>
      </w:tr>
      <w:tr w:rsidR="003F0375" w:rsidRPr="00AF49A3" w:rsidTr="008B4051">
        <w:trPr>
          <w:jc w:val="center"/>
        </w:trPr>
        <w:tc>
          <w:tcPr>
            <w:tcW w:w="3049" w:type="dxa"/>
            <w:vAlign w:val="center"/>
          </w:tcPr>
          <w:p w:rsidR="003F0375" w:rsidRPr="00E57AEF" w:rsidRDefault="003F0375" w:rsidP="003F0375">
            <w:pPr>
              <w:pStyle w:val="aa"/>
              <w:jc w:val="left"/>
            </w:pPr>
            <w:r w:rsidRPr="00E57AEF">
              <w:t>283. Кастелянша</w:t>
            </w:r>
          </w:p>
        </w:tc>
        <w:tc>
          <w:tcPr>
            <w:tcW w:w="3686" w:type="dxa"/>
            <w:vAlign w:val="center"/>
          </w:tcPr>
          <w:p w:rsidR="003F0375" w:rsidRPr="00E57AEF" w:rsidRDefault="003F0375" w:rsidP="003F0375">
            <w:pPr>
              <w:pStyle w:val="aa"/>
            </w:pPr>
            <w:r w:rsidRPr="00E57AEF"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F0375" w:rsidRPr="00063DF1" w:rsidRDefault="003F0375" w:rsidP="003F0375">
            <w:pPr>
              <w:pStyle w:val="aa"/>
            </w:pPr>
            <w:r w:rsidRPr="00E57AEF"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F0375" w:rsidRPr="00063DF1" w:rsidRDefault="003F0375" w:rsidP="003F0375">
            <w:pPr>
              <w:pStyle w:val="aa"/>
            </w:pPr>
            <w:r>
              <w:t>Исполняется</w:t>
            </w:r>
          </w:p>
        </w:tc>
      </w:tr>
      <w:tr w:rsidR="003F0375" w:rsidRPr="00AF49A3" w:rsidTr="008B4051">
        <w:trPr>
          <w:jc w:val="center"/>
        </w:trPr>
        <w:tc>
          <w:tcPr>
            <w:tcW w:w="3049" w:type="dxa"/>
            <w:vAlign w:val="center"/>
          </w:tcPr>
          <w:p w:rsidR="003F0375" w:rsidRPr="00E33B03" w:rsidRDefault="003F0375" w:rsidP="003F0375">
            <w:pPr>
              <w:pStyle w:val="aa"/>
              <w:rPr>
                <w:i/>
              </w:rPr>
            </w:pPr>
            <w:r>
              <w:rPr>
                <w:i/>
              </w:rPr>
              <w:t>Хирургическое отделение</w:t>
            </w:r>
          </w:p>
        </w:tc>
        <w:tc>
          <w:tcPr>
            <w:tcW w:w="3686" w:type="dxa"/>
            <w:vAlign w:val="center"/>
          </w:tcPr>
          <w:p w:rsidR="003F0375" w:rsidRDefault="003F0375" w:rsidP="003F0375">
            <w:pPr>
              <w:pStyle w:val="aa"/>
            </w:pPr>
          </w:p>
        </w:tc>
        <w:tc>
          <w:tcPr>
            <w:tcW w:w="2835" w:type="dxa"/>
            <w:vAlign w:val="center"/>
          </w:tcPr>
          <w:p w:rsidR="003F0375" w:rsidRDefault="003F0375" w:rsidP="003F0375">
            <w:pPr>
              <w:pStyle w:val="aa"/>
            </w:pPr>
          </w:p>
        </w:tc>
        <w:tc>
          <w:tcPr>
            <w:tcW w:w="1384" w:type="dxa"/>
            <w:vAlign w:val="center"/>
          </w:tcPr>
          <w:p w:rsidR="003F0375" w:rsidRPr="00063DF1" w:rsidRDefault="003F0375" w:rsidP="003F0375">
            <w:pPr>
              <w:pStyle w:val="aa"/>
            </w:pPr>
          </w:p>
        </w:tc>
        <w:tc>
          <w:tcPr>
            <w:tcW w:w="3294" w:type="dxa"/>
            <w:vAlign w:val="center"/>
          </w:tcPr>
          <w:p w:rsidR="003F0375" w:rsidRPr="00063DF1" w:rsidRDefault="003F0375" w:rsidP="003F0375">
            <w:pPr>
              <w:pStyle w:val="aa"/>
            </w:pPr>
          </w:p>
        </w:tc>
        <w:tc>
          <w:tcPr>
            <w:tcW w:w="1315" w:type="dxa"/>
            <w:vAlign w:val="center"/>
          </w:tcPr>
          <w:p w:rsidR="003F0375" w:rsidRPr="00063DF1" w:rsidRDefault="003F0375" w:rsidP="003F0375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lastRenderedPageBreak/>
              <w:t>284. Старшая медицинская сестра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Для исключения возможности заражения инфекциями применять средства индивидуальной защиты, соблюдать правила техники безопасности и санитарно-эпидемиологического режима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Прочий персонал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285. Кастелянша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3F0375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286. Буфетчик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</w:tcPr>
          <w:p w:rsidR="00345C1B" w:rsidRPr="003F0375" w:rsidRDefault="00345C1B" w:rsidP="00345C1B">
            <w:pPr>
              <w:jc w:val="center"/>
              <w:rPr>
                <w:sz w:val="20"/>
              </w:rPr>
            </w:pPr>
            <w:r w:rsidRPr="003F0375">
              <w:rPr>
                <w:sz w:val="20"/>
              </w:rP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3F0375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287. Уборщик  служебных помещений (смена)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</w:tcPr>
          <w:p w:rsidR="00345C1B" w:rsidRPr="003F0375" w:rsidRDefault="00345C1B" w:rsidP="00345C1B">
            <w:pPr>
              <w:jc w:val="center"/>
              <w:rPr>
                <w:sz w:val="20"/>
              </w:rPr>
            </w:pPr>
            <w:r w:rsidRPr="003F0375">
              <w:rPr>
                <w:sz w:val="20"/>
              </w:rP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3F0375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288.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</w:tcPr>
          <w:p w:rsidR="00345C1B" w:rsidRPr="003F0375" w:rsidRDefault="00345C1B" w:rsidP="00345C1B">
            <w:pPr>
              <w:jc w:val="center"/>
              <w:rPr>
                <w:sz w:val="20"/>
              </w:rPr>
            </w:pPr>
            <w:r w:rsidRPr="003F0375">
              <w:rPr>
                <w:sz w:val="20"/>
              </w:rP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 xml:space="preserve">Гинекологическое отделение  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3F0375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Прочий персонал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3F0375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3F0375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289. Кастелянша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</w:tcPr>
          <w:p w:rsidR="00345C1B" w:rsidRPr="003F0375" w:rsidRDefault="00345C1B" w:rsidP="00345C1B">
            <w:pPr>
              <w:jc w:val="center"/>
              <w:rPr>
                <w:sz w:val="20"/>
              </w:rPr>
            </w:pPr>
            <w:r w:rsidRPr="003F0375">
              <w:rPr>
                <w:sz w:val="20"/>
              </w:rP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3F0375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290. Буфетчик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</w:tcPr>
          <w:p w:rsidR="00345C1B" w:rsidRPr="003F0375" w:rsidRDefault="00345C1B" w:rsidP="00345C1B">
            <w:pPr>
              <w:jc w:val="center"/>
              <w:rPr>
                <w:sz w:val="20"/>
              </w:rPr>
            </w:pPr>
            <w:r w:rsidRPr="003F0375">
              <w:rPr>
                <w:sz w:val="20"/>
              </w:rP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3F0375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291. Уборщик  служебных помещений (смена)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</w:tcPr>
          <w:p w:rsidR="00345C1B" w:rsidRPr="003F0375" w:rsidRDefault="00345C1B" w:rsidP="00345C1B">
            <w:pPr>
              <w:jc w:val="center"/>
              <w:rPr>
                <w:sz w:val="20"/>
              </w:rPr>
            </w:pPr>
            <w:r w:rsidRPr="003F0375">
              <w:rPr>
                <w:sz w:val="20"/>
              </w:rP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3F0375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292.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</w:tcPr>
          <w:p w:rsidR="00345C1B" w:rsidRPr="003F0375" w:rsidRDefault="00345C1B" w:rsidP="00345C1B">
            <w:pPr>
              <w:jc w:val="center"/>
              <w:rPr>
                <w:sz w:val="20"/>
              </w:rPr>
            </w:pPr>
            <w:r w:rsidRPr="003F0375">
              <w:rPr>
                <w:sz w:val="20"/>
              </w:rP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Отделение анестезиологии-реанимации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3F0375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3F0375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293. Кастелянша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</w:tcPr>
          <w:p w:rsidR="00345C1B" w:rsidRPr="003F0375" w:rsidRDefault="00345C1B" w:rsidP="00345C1B">
            <w:pPr>
              <w:jc w:val="center"/>
              <w:rPr>
                <w:sz w:val="20"/>
              </w:rPr>
            </w:pPr>
            <w:r w:rsidRPr="003F0375">
              <w:rPr>
                <w:sz w:val="20"/>
              </w:rP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3F0375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 w:rsidRPr="00E33B03">
              <w:t>294. Уборщик  служебных помещений (смена)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 w:rsidRPr="00E33B03">
              <w:t>Снижение воздействия вредного фактора</w:t>
            </w:r>
          </w:p>
        </w:tc>
        <w:tc>
          <w:tcPr>
            <w:tcW w:w="1384" w:type="dxa"/>
          </w:tcPr>
          <w:p w:rsidR="00345C1B" w:rsidRPr="003F0375" w:rsidRDefault="00345C1B" w:rsidP="00345C1B">
            <w:pPr>
              <w:jc w:val="center"/>
              <w:rPr>
                <w:sz w:val="20"/>
              </w:rPr>
            </w:pPr>
            <w:r w:rsidRPr="003F0375">
              <w:rPr>
                <w:sz w:val="20"/>
              </w:rP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3F0375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295.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</w:tcPr>
          <w:p w:rsidR="00345C1B" w:rsidRPr="003F0375" w:rsidRDefault="00345C1B" w:rsidP="00345C1B">
            <w:pPr>
              <w:jc w:val="center"/>
              <w:rPr>
                <w:sz w:val="20"/>
              </w:rPr>
            </w:pPr>
            <w:r w:rsidRPr="003F0375">
              <w:rPr>
                <w:sz w:val="20"/>
              </w:rP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Кабинет трансфузиологии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296. Медицинская сестра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Для исключения возможности заражения инфекциями применять средства индивидуальной защиты, соблюдать правила техники безопасности и санитарно-эпидемиологического режима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Приемное отделение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297. Старшая медицинская сестра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Для исключения возможности заражения инфекциями применять средства индивидуальной защиты, соблюдать правила техники безопасности и санитарно-эпидемиологического режима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lastRenderedPageBreak/>
              <w:t>298. Администратор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 w:rsidRPr="00E33B03">
              <w:t>299.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 w:rsidRPr="00E33B03"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Вспомогательные подразделения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Рентгеновский кабинет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300.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Физиотерапевтический кабинет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301.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Кабинет ультразвуковых исследований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302.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Кабинет функциональной диагностики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303.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Клинико-диагностическая лаборатория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Прочий персонал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304. Администратор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305.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Штаты прочего персонала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Специалисты и служащие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306. Начальник хозяйственного отдела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307. Начальник гаража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308. Заведующий складом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309. Заведующий складом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310А(310-1А). Специалист гражданской обороны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311. Инженер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312. Ведущий юрисконсульт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lastRenderedPageBreak/>
              <w:t>313. Техник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314. Мастер участка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315. Агент по снабжению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316. Делопроизводитель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317. Секретарь руководителя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318. Диспетчер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319. Машинистка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 xml:space="preserve"> Отдел кадров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 xml:space="preserve">320. Начальник отдела  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321А(321-1А; 321-2А). Специалист по кадрам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 xml:space="preserve"> Отдел охраны труда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322. Начальник отдела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323. Ведущий специалист по охране труда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 xml:space="preserve"> Энергетический отдел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324. Начальник отдела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Отдел информатики и статистики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325А(325-1А). Программист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326. Программист 2 категории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327А(327-1А; 327-2А). Статистик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328А(328-1А; 328-2А; 328-3А; 328-4А; 328-5А). Оператор электронно-вычислительных и вычислительных машин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Финансово-экономический отдел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329. Главный специалист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lastRenderedPageBreak/>
              <w:t>330А(330-1А; 330-2А; 330-3А). Ведущий экономист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331А(331-1А; 331-2А). Ведущий документовед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332. Документовед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333. Учетчик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Отдел закупок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334. Начальник отдела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335А(335-1А). Специалист по закупкам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336. Ведущий юрисконсульт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Рабочие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337. Гардеробщик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338. Столяр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339. Лифтер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340. Кастелянша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341А(341-1А; 341-2А; 341-3А; 341-4А; 341-5А; 341-6А; 341-7А; 341-8А; 341-9А; 341-10А).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342. Электромонтер связи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57AEF" w:rsidRDefault="00345C1B" w:rsidP="00345C1B">
            <w:pPr>
              <w:pStyle w:val="aa"/>
              <w:jc w:val="left"/>
            </w:pPr>
            <w:r w:rsidRPr="00E57AEF">
              <w:t>343. Машинист насосных установок</w:t>
            </w:r>
          </w:p>
        </w:tc>
        <w:tc>
          <w:tcPr>
            <w:tcW w:w="3686" w:type="dxa"/>
            <w:vAlign w:val="center"/>
          </w:tcPr>
          <w:p w:rsidR="00345C1B" w:rsidRPr="00E57AEF" w:rsidRDefault="00345C1B" w:rsidP="00345C1B">
            <w:pPr>
              <w:pStyle w:val="aa"/>
            </w:pPr>
            <w:r w:rsidRPr="00E57AEF"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 w:rsidRPr="00E57AEF"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Донская участковая больница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Поликлиническое отделение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344. Врач-акушер-гинеколог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Для исключения возможности заражения инфекциями применять средства индивидуальной защиты, соблюдать правила техники безопасности и санитарно-эпидемиологического режима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Прочий персонал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345. Кастелянша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346. Администратор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lastRenderedPageBreak/>
              <w:t>347А(347-1А; 347-2А; 347-3А; 347-4А; 347-5А).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Кабинет неотложной медицинской помощи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348. Фельдшер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Для исключения возможности заражения инфекциями применять средства индивидуальной защиты, соблюдать правила техники безопасности и санитарно-эпидемиологического режима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Дневной стационар поликлиники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349. Врач-невролог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Для исключения возможности заражения инфекциями применять средства индивидуальной защиты, соблюдать правила техники безопасности и санитарно-эпидемиологического режима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350.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Стационар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Терапевтическое отделение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351. Кастелянша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352. Буфетчик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353. Уборщик  служебных помещений (смена)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Физиотерапевтический кабинет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354.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Клинико-диагностическая лаборатория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 w:rsidRPr="00E33B03">
              <w:t>355.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Pr="00E33B03" w:rsidRDefault="00345C1B" w:rsidP="00345C1B">
            <w:pPr>
              <w:pStyle w:val="aa"/>
            </w:pPr>
            <w:r w:rsidRPr="00E33B03"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 w:rsidRPr="00E33B03"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Кабинет функциональной диагностики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356. Медицинская сестра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Для исключения возможности заражения инфекциями применять средства индивидуальной защиты, соблюдать правила техники безопасности и санитарно-эпидемиологического режима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Рентгеновский кабинет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357.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lastRenderedPageBreak/>
              <w:t>Кабинет ультразвуковой диагностики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358.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Штаты прочего персонала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Специалисты и служащие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359. Статистик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360. Начальник хозяйственного отдела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Рабочие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361А(361-1А). Оператор электронно-вычислительных и вычислительных машин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362. Дезинфектор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Для исключения возможности заражения инфекциями применять средства индивидуальной защиты, соблюдать правила техники безопасности и санитарно-эпидемиологического режима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363. Гардеробщик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364. Водитель автомобиля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Хмелинецкая участковая больница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Общебольничный персонал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365. Старшая медицинская сестра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Для исключения возможности заражения инфекциями применять средства индивидуальной защиты, соблюдать правила техники безопасности и санитарно-эпидемиологического режима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366. Кастелянша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 xml:space="preserve"> Поликлиническое отделение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Врачи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367. Врач общей практики (семейный врач)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Для исключения возможности заражения инфекциями применять средства индивидуальной защиты, соблюдать правила техники безопасности и санитарно-эпидемиологического режима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Прочий персонал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368. Администратор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lastRenderedPageBreak/>
              <w:t>369А(369-1А; 369-2А; 369-3А).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 xml:space="preserve">Дневной стационар поликлиники   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370. Врач-терапевт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Для исключения возможности заражения инфекциями применять средства индивидуальной защиты, соблюдать правила техники безопасности и санитарно-эпидемиологического режима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371.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Стационар -  Терапевтическое отделение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372. Заведующий отделением - врач-терапевт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Для исключения возможности заражения инфекциями применять средства индивидуальной защиты, соблюдать правила техники безопасности и санитарно-эпидемиологического режима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3F0375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373. Буфетчик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</w:tcPr>
          <w:p w:rsidR="00345C1B" w:rsidRPr="003F0375" w:rsidRDefault="00345C1B" w:rsidP="00345C1B">
            <w:pPr>
              <w:jc w:val="center"/>
              <w:rPr>
                <w:sz w:val="20"/>
              </w:rPr>
            </w:pPr>
            <w:r w:rsidRPr="003F0375">
              <w:rPr>
                <w:sz w:val="20"/>
              </w:rP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E57AEF" w:rsidTr="003F0375">
        <w:trPr>
          <w:jc w:val="center"/>
        </w:trPr>
        <w:tc>
          <w:tcPr>
            <w:tcW w:w="3049" w:type="dxa"/>
            <w:vAlign w:val="center"/>
          </w:tcPr>
          <w:p w:rsidR="00345C1B" w:rsidRPr="00E57AEF" w:rsidRDefault="00345C1B" w:rsidP="00345C1B">
            <w:pPr>
              <w:pStyle w:val="aa"/>
              <w:jc w:val="left"/>
            </w:pPr>
            <w:r w:rsidRPr="00E57AEF">
              <w:t>374. Уборщик  служебных помещений (смены)</w:t>
            </w:r>
          </w:p>
        </w:tc>
        <w:tc>
          <w:tcPr>
            <w:tcW w:w="3686" w:type="dxa"/>
            <w:vAlign w:val="center"/>
          </w:tcPr>
          <w:p w:rsidR="00345C1B" w:rsidRPr="00E57AEF" w:rsidRDefault="00345C1B" w:rsidP="00345C1B">
            <w:pPr>
              <w:pStyle w:val="aa"/>
            </w:pPr>
            <w:r w:rsidRPr="00E57AEF"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45C1B" w:rsidRPr="00E57AEF" w:rsidRDefault="00345C1B" w:rsidP="00345C1B">
            <w:pPr>
              <w:pStyle w:val="aa"/>
            </w:pPr>
            <w:r w:rsidRPr="00E57AEF">
              <w:t>Снижение воздействия вредного фактора</w:t>
            </w:r>
          </w:p>
        </w:tc>
        <w:tc>
          <w:tcPr>
            <w:tcW w:w="1384" w:type="dxa"/>
          </w:tcPr>
          <w:p w:rsidR="00345C1B" w:rsidRPr="003F0375" w:rsidRDefault="00345C1B" w:rsidP="00345C1B">
            <w:pPr>
              <w:jc w:val="center"/>
              <w:rPr>
                <w:sz w:val="20"/>
              </w:rPr>
            </w:pPr>
            <w:r w:rsidRPr="003F0375">
              <w:rPr>
                <w:sz w:val="20"/>
              </w:rP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3F0375">
        <w:trPr>
          <w:jc w:val="center"/>
        </w:trPr>
        <w:tc>
          <w:tcPr>
            <w:tcW w:w="3049" w:type="dxa"/>
            <w:vAlign w:val="center"/>
          </w:tcPr>
          <w:p w:rsidR="00345C1B" w:rsidRPr="00E57AEF" w:rsidRDefault="00345C1B" w:rsidP="00345C1B">
            <w:pPr>
              <w:pStyle w:val="aa"/>
              <w:jc w:val="left"/>
            </w:pPr>
            <w:r w:rsidRPr="00E57AEF">
              <w:t>375.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Pr="00E57AEF" w:rsidRDefault="00345C1B" w:rsidP="00345C1B">
            <w:pPr>
              <w:pStyle w:val="aa"/>
            </w:pPr>
            <w:r w:rsidRPr="00E57AEF"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45C1B" w:rsidRPr="00E57AEF" w:rsidRDefault="00345C1B" w:rsidP="00345C1B">
            <w:pPr>
              <w:pStyle w:val="aa"/>
            </w:pPr>
            <w:r w:rsidRPr="00E57AEF">
              <w:t>Снижение воздействия вредного фактора</w:t>
            </w:r>
          </w:p>
        </w:tc>
        <w:tc>
          <w:tcPr>
            <w:tcW w:w="1384" w:type="dxa"/>
          </w:tcPr>
          <w:p w:rsidR="00345C1B" w:rsidRPr="003F0375" w:rsidRDefault="00345C1B" w:rsidP="00345C1B">
            <w:pPr>
              <w:jc w:val="center"/>
              <w:rPr>
                <w:sz w:val="20"/>
              </w:rPr>
            </w:pPr>
            <w:r w:rsidRPr="003F0375">
              <w:rPr>
                <w:sz w:val="20"/>
              </w:rP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 xml:space="preserve">    Вспомогательные подразделения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376.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Прочий персонал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Специалисты и служащие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377. Начальник хозяйственного отдела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378. Статистик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Рабочие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379. Оператор электронно-вычислительных и вычислительных машин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380. Оператор котельной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381. Слесарь по контрольно-измерительным приборам и автоматике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lastRenderedPageBreak/>
              <w:t>382. Водитель автомобиля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Отделения  общей врачебной практики (семейной медицины)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Отделение общей врачебной практики (семейной медицины)    с.Гнилуша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Прочий персонал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383. Водитель автомобиля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 xml:space="preserve">384. Сторож  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385.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386. Оператор котельной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 xml:space="preserve">Отделение общей врачебной практики (семейной медицины)    с. Каменка   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Прочий персонал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387. Водитель автомобиля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 xml:space="preserve">388. Сторож  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389.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Организовать рациональные режимы труда и отдыха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390. Оператор котельной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Фельдшерско-акушерские пункты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Балахновский фельдшерско-акушерский пункт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391. Заведующий фельдшерско-акушерским пунктом - фельдшер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Для исключения возможности заражения инфекциями применять средства индивидуальной защиты, соблюдать правила техники безопасности и санитарно-эпидемиологического режима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57AEF" w:rsidRDefault="00345C1B" w:rsidP="00345C1B">
            <w:pPr>
              <w:pStyle w:val="aa"/>
              <w:jc w:val="left"/>
            </w:pPr>
            <w:r w:rsidRPr="00E57AEF">
              <w:t>392.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 w:rsidRPr="00E57AEF"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 xml:space="preserve"> 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Болховской фельдшерско-акушерский пункт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393.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lastRenderedPageBreak/>
              <w:t xml:space="preserve">Бутырский фельдшерско-акушерский пункт 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394.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В.Студенецкий фельдшерско-акушерский пункт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395.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 xml:space="preserve">Гагаринский фельдшерско-акушерский пункт 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396.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Г.Горский  фельдшерско-акушерский пункт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397.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Дегтевской фельдшерско-акушерский пункт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398.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Рудничный фельдшерско-акушерский пункт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399.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Казинский фельдшерско-акушерский пункт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400. Заведующий фельдшерско-акушерским пунктом - фельдшер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Для исключения возможности заражения инфекциями применять средства индивидуальной защиты, соблюдать правила техники безопасности и санитарно-эпидемиологического режима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401.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Калабинский фельдшерско-акушерский пункт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402.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Калининский фельдшерско-акушерский пункт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403.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Кашарский фельдшерско-акушерский пункт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lastRenderedPageBreak/>
              <w:t xml:space="preserve">404. Заведующий фельдшерско-акушерским пунктом - фельдшер 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Для исключения возможности заражения инфекциями применять средства индивидуальной защиты, соблюдать правила техники безопасности и санитарно-эпидемиологического режима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405.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Ксизовский фельдшерско-акушерский пункт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406.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Липовский фельдшерско-акушерский пункт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407.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Лукошенский фельдшерско-акушерский пункт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408.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Н.Казаченский фельдшерско-акушерский пункт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409. Заведующий фельдшерско-акушерским пунктом - фельдшер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Для исключения возможности заражения инфекциями применять средства индивидуальной защиты, соблюдать правила техники безопасности и санитарно-эпидемиологического режима</w:t>
            </w:r>
          </w:p>
        </w:tc>
        <w:tc>
          <w:tcPr>
            <w:tcW w:w="283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Снижение воздействия вредного фактора</w:t>
            </w: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Постоянно</w:t>
            </w: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Администрация ГУЗ «Задонская ЦРБ», зав.отделением</w:t>
            </w: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  <w:r>
              <w:t>Исполняется</w:t>
            </w: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410.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Ольшанский фельдшерско-акушерский пункт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411.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Паниковский фельдшерско-акушерский пункт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412.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Патриаршенский фельдшерско-акушерский пункт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413.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Репецкий фельдшерско-акушерский пункт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414.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lastRenderedPageBreak/>
              <w:t>Рогоженский фельдшерско-акушерский пункт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415.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Скорняковский фельдшерско-акушерский пункт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416.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Донской фельдшерско-акушерский пункт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417.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Сцепенский фельдшерско-акушерский пункт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418.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Тешевский  фельдшерско-акушерский пункт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419.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Тимирязевский  фельдшерско-акушерский пункт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420.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Тростянский фельдшерско-акушерский пункт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421.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>Улусарский фельдшерско-акушерский пункт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jc w:val="left"/>
            </w:pPr>
            <w:r>
              <w:t>422. Уборщик  служебных помещений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  <w:r>
              <w:t>Рекомендации по улучшению условий труда: не требуются</w:t>
            </w: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  <w:tr w:rsidR="00345C1B" w:rsidRPr="00AF49A3" w:rsidTr="008B4051">
        <w:trPr>
          <w:jc w:val="center"/>
        </w:trPr>
        <w:tc>
          <w:tcPr>
            <w:tcW w:w="3049" w:type="dxa"/>
            <w:vAlign w:val="center"/>
          </w:tcPr>
          <w:p w:rsidR="00345C1B" w:rsidRPr="00E33B03" w:rsidRDefault="00345C1B" w:rsidP="00345C1B">
            <w:pPr>
              <w:pStyle w:val="aa"/>
              <w:rPr>
                <w:i/>
              </w:rPr>
            </w:pPr>
            <w:r>
              <w:rPr>
                <w:i/>
              </w:rPr>
              <w:t xml:space="preserve">Черниговский фельдшерско-акушерский пункт  </w:t>
            </w:r>
          </w:p>
        </w:tc>
        <w:tc>
          <w:tcPr>
            <w:tcW w:w="3686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2835" w:type="dxa"/>
            <w:vAlign w:val="center"/>
          </w:tcPr>
          <w:p w:rsidR="00345C1B" w:rsidRDefault="00345C1B" w:rsidP="00345C1B">
            <w:pPr>
              <w:pStyle w:val="aa"/>
            </w:pPr>
          </w:p>
        </w:tc>
        <w:tc>
          <w:tcPr>
            <w:tcW w:w="138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3294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  <w:tc>
          <w:tcPr>
            <w:tcW w:w="1315" w:type="dxa"/>
            <w:vAlign w:val="center"/>
          </w:tcPr>
          <w:p w:rsidR="00345C1B" w:rsidRPr="00063DF1" w:rsidRDefault="00345C1B" w:rsidP="00345C1B">
            <w:pPr>
              <w:pStyle w:val="aa"/>
            </w:pPr>
          </w:p>
        </w:tc>
      </w:tr>
    </w:tbl>
    <w:p w:rsidR="009D6532" w:rsidRDefault="002A4A74" w:rsidP="009D6532">
      <w:pPr>
        <w:rPr>
          <w:lang w:val="en-US"/>
        </w:rPr>
      </w:pPr>
      <w:bookmarkStart w:id="1" w:name="_GoBack"/>
      <w:r w:rsidRPr="002A4A74">
        <w:rPr>
          <w:lang w:val="en-US"/>
        </w:rPr>
        <w:lastRenderedPageBreak/>
        <w:drawing>
          <wp:inline distT="0" distB="0" distL="0" distR="0" wp14:anchorId="7EC1991B" wp14:editId="641B910D">
            <wp:extent cx="6655435" cy="10072621"/>
            <wp:effectExtent l="603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02948" cy="1014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1B06AD" w:rsidRDefault="002A4A74" w:rsidP="001B06AD">
      <w:pPr>
        <w:rPr>
          <w:lang w:val="en-US"/>
        </w:rPr>
      </w:pPr>
      <w:r w:rsidRPr="002A4A74">
        <w:rPr>
          <w:lang w:val="en-US"/>
        </w:rPr>
        <w:lastRenderedPageBreak/>
        <w:drawing>
          <wp:inline distT="0" distB="0" distL="0" distR="0" wp14:anchorId="25917B4F" wp14:editId="59345AD1">
            <wp:extent cx="6875394" cy="9772650"/>
            <wp:effectExtent l="0" t="952" r="952" b="95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81621" cy="978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06AD" w:rsidSect="002A4A74">
      <w:pgSz w:w="16838" w:h="11906" w:orient="landscape"/>
      <w:pgMar w:top="899" w:right="851" w:bottom="56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4511" w:rsidRPr="00E33B03" w:rsidRDefault="00984511" w:rsidP="00E33B03">
      <w:pPr>
        <w:rPr>
          <w:szCs w:val="24"/>
        </w:rPr>
      </w:pPr>
      <w:r>
        <w:separator/>
      </w:r>
    </w:p>
  </w:endnote>
  <w:endnote w:type="continuationSeparator" w:id="0">
    <w:p w:rsidR="00984511" w:rsidRPr="00E33B03" w:rsidRDefault="00984511" w:rsidP="00E33B03">
      <w:pPr>
        <w:rPr>
          <w:szCs w:val="24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4511" w:rsidRPr="00E33B03" w:rsidRDefault="00984511" w:rsidP="00E33B03">
      <w:pPr>
        <w:rPr>
          <w:szCs w:val="24"/>
        </w:rPr>
      </w:pPr>
      <w:r>
        <w:separator/>
      </w:r>
    </w:p>
  </w:footnote>
  <w:footnote w:type="continuationSeparator" w:id="0">
    <w:p w:rsidR="00984511" w:rsidRPr="00E33B03" w:rsidRDefault="00984511" w:rsidP="00E33B03">
      <w:pPr>
        <w:rPr>
          <w:szCs w:val="24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dv_info1" w:val="     "/>
    <w:docVar w:name="adv_info2" w:val="     "/>
    <w:docVar w:name="adv_info3" w:val="     "/>
    <w:docVar w:name="att_org_adr" w:val="109542, город Москва, вн.тер.г. муниципальный округ Выхино-Жулебино, проспект Рязанский, дом 86/1, строение 1, помещ. 1Н/7"/>
    <w:docVar w:name="att_org_dop" w:val="Испытательная лаборатория Общества с ограниченной ответственностью «Проф-Эксперт»;_x000d__x000a_Уникальный номер записи в Реестре аккредитованных лиц: RA.RU.21АЗ95;_x000d__x000a__x000d__x000a_300012, Тульская обл., г. Тула, пер. Н.Руднева, дом 5, литера В, нежилое здание, помещения №1-ИЛ, №2-ИЛ, №3-ИЛ; 8(4872)570-445; sout@prof-expert.com"/>
    <w:docVar w:name="att_org_name" w:val="Общество с ограниченной ответственностью &quot;Проф-Эксперт&quot; (ООО &quot;Проф-Эксперт&quot;)"/>
    <w:docVar w:name="att_org_reg_date" w:val="06.06.2016"/>
    <w:docVar w:name="att_org_reg_num" w:val="316"/>
    <w:docVar w:name="boss_fio" w:val="Канашкин Дмитрий Владимирович"/>
    <w:docVar w:name="ceh_info" w:val=" Государственное учреждение здравоохранения «Задонская центральная районная больница»   "/>
    <w:docVar w:name="doc_type" w:val="6"/>
    <w:docVar w:name="fill_date" w:val="25.11.2024"/>
    <w:docVar w:name="org_guid" w:val="556B954032A34316A80FDE19E3C7C6C3"/>
    <w:docVar w:name="org_id" w:val="1"/>
    <w:docVar w:name="org_name" w:val="     "/>
    <w:docVar w:name="pers_guids" w:val="333C83DD39A741CB8317642FFEEC8C00@052-559-351 64"/>
    <w:docVar w:name="pers_snils" w:val="333C83DD39A741CB8317642FFEEC8C00@052-559-351 64"/>
    <w:docVar w:name="podr_id" w:val="org_1"/>
    <w:docVar w:name="pred_dolg" w:val="Заместитель главного врача по медицинской части"/>
    <w:docVar w:name="pred_fio" w:val="Кучеренко Виктор Юрьевич"/>
    <w:docVar w:name="prikaz_sout" w:val="817"/>
    <w:docVar w:name="rbtd_adr" w:val="     "/>
    <w:docVar w:name="rbtd_name" w:val="Государственное учреждение здравоохранения «Задонская центральная районная больница»  "/>
    <w:docVar w:name="sv_docs" w:val="1"/>
  </w:docVars>
  <w:rsids>
    <w:rsidRoot w:val="00E33B03"/>
    <w:rsid w:val="0002033E"/>
    <w:rsid w:val="00056BFC"/>
    <w:rsid w:val="0007776A"/>
    <w:rsid w:val="00093D2E"/>
    <w:rsid w:val="000C5130"/>
    <w:rsid w:val="00164226"/>
    <w:rsid w:val="00196135"/>
    <w:rsid w:val="001A7AC3"/>
    <w:rsid w:val="001B06AD"/>
    <w:rsid w:val="00210490"/>
    <w:rsid w:val="00237B32"/>
    <w:rsid w:val="002A4A74"/>
    <w:rsid w:val="00345C1B"/>
    <w:rsid w:val="003A1C01"/>
    <w:rsid w:val="003A2259"/>
    <w:rsid w:val="003C79E5"/>
    <w:rsid w:val="003F0375"/>
    <w:rsid w:val="00483A6A"/>
    <w:rsid w:val="00495D50"/>
    <w:rsid w:val="004B7161"/>
    <w:rsid w:val="004C6BD0"/>
    <w:rsid w:val="004D3FF5"/>
    <w:rsid w:val="004E5CB1"/>
    <w:rsid w:val="00547088"/>
    <w:rsid w:val="005567D6"/>
    <w:rsid w:val="005645F0"/>
    <w:rsid w:val="00572AE0"/>
    <w:rsid w:val="00584289"/>
    <w:rsid w:val="005F64E6"/>
    <w:rsid w:val="0065289A"/>
    <w:rsid w:val="0067226F"/>
    <w:rsid w:val="00681D90"/>
    <w:rsid w:val="006E662C"/>
    <w:rsid w:val="00725C51"/>
    <w:rsid w:val="00820552"/>
    <w:rsid w:val="008B4051"/>
    <w:rsid w:val="008C0968"/>
    <w:rsid w:val="008E1438"/>
    <w:rsid w:val="00922677"/>
    <w:rsid w:val="009647F7"/>
    <w:rsid w:val="00984511"/>
    <w:rsid w:val="009A1326"/>
    <w:rsid w:val="009D6532"/>
    <w:rsid w:val="00A026A4"/>
    <w:rsid w:val="00A567D1"/>
    <w:rsid w:val="00B12F45"/>
    <w:rsid w:val="00B1405F"/>
    <w:rsid w:val="00B3448B"/>
    <w:rsid w:val="00B5534B"/>
    <w:rsid w:val="00BA560A"/>
    <w:rsid w:val="00BD0A92"/>
    <w:rsid w:val="00C0355B"/>
    <w:rsid w:val="00C45714"/>
    <w:rsid w:val="00C93056"/>
    <w:rsid w:val="00CA2E96"/>
    <w:rsid w:val="00CD2568"/>
    <w:rsid w:val="00D11966"/>
    <w:rsid w:val="00DB70BA"/>
    <w:rsid w:val="00DC0F74"/>
    <w:rsid w:val="00DD6622"/>
    <w:rsid w:val="00E25119"/>
    <w:rsid w:val="00E33B03"/>
    <w:rsid w:val="00E458F1"/>
    <w:rsid w:val="00E57AEF"/>
    <w:rsid w:val="00EB7BDE"/>
    <w:rsid w:val="00EC5373"/>
    <w:rsid w:val="00F262EE"/>
    <w:rsid w:val="00F835B0"/>
    <w:rsid w:val="00FD4EE4"/>
    <w:rsid w:val="00FD5E7D"/>
    <w:rsid w:val="00FE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A956FE2"/>
  <w15:docId w15:val="{AEA1400D-AC88-48A7-869F-FEF5CFEFF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basedOn w:val="a0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basedOn w:val="a0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E33B0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33B03"/>
    <w:rPr>
      <w:sz w:val="24"/>
    </w:rPr>
  </w:style>
  <w:style w:type="paragraph" w:styleId="ad">
    <w:name w:val="footer"/>
    <w:basedOn w:val="a"/>
    <w:link w:val="ae"/>
    <w:rsid w:val="00E33B0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33B03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2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sv_docs_date.dot</Template>
  <TotalTime>8</TotalTime>
  <Pages>1</Pages>
  <Words>4292</Words>
  <Characters>24467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мероприятий</vt:lpstr>
    </vt:vector>
  </TitlesOfParts>
  <Company/>
  <LinksUpToDate>false</LinksUpToDate>
  <CharactersWithSpaces>28702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мероприятий</dc:title>
  <dc:creator>Admin1</dc:creator>
  <cp:lastModifiedBy>Михаил</cp:lastModifiedBy>
  <cp:revision>4</cp:revision>
  <dcterms:created xsi:type="dcterms:W3CDTF">2024-12-10T12:29:00Z</dcterms:created>
  <dcterms:modified xsi:type="dcterms:W3CDTF">2024-12-12T11:57:00Z</dcterms:modified>
</cp:coreProperties>
</file>