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4D2" w:rsidRPr="000A2070" w:rsidRDefault="005F019C" w:rsidP="005F019C">
      <w:pPr>
        <w:spacing w:after="96" w:line="240" w:lineRule="auto"/>
        <w:ind w:left="-709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</w:pPr>
      <w:bookmarkStart w:id="0" w:name="_GoBack"/>
      <w:r w:rsidRPr="000A2070">
        <w:rPr>
          <w:rFonts w:ascii="Segoe UI" w:eastAsia="Times New Roman" w:hAnsi="Segoe UI" w:cs="Segoe UI"/>
          <w:b/>
          <w:color w:val="333333"/>
          <w:kern w:val="36"/>
          <w:sz w:val="45"/>
          <w:szCs w:val="45"/>
          <w:lang w:eastAsia="ru-RU"/>
        </w:rPr>
        <w:t xml:space="preserve">        </w:t>
      </w:r>
      <w:r w:rsidR="00F274D2" w:rsidRPr="000A2070"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  <w:t>Если Вам от 51 до 74 лет</w:t>
      </w:r>
    </w:p>
    <w:bookmarkEnd w:id="0"/>
    <w:p w:rsidR="00DF2ED6" w:rsidRPr="00DF2ED6" w:rsidRDefault="00DF2ED6" w:rsidP="00DF2ED6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 xml:space="preserve">    </w:t>
      </w:r>
      <w:r w:rsidRPr="00722B2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Первый этап диспансеризации будет включать:</w:t>
      </w:r>
      <w:r w:rsidRPr="00722B2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DF2ED6" w:rsidRPr="00DF2ED6" w:rsidRDefault="00F274D2" w:rsidP="00DF2E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ED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измерение </w:t>
      </w:r>
      <w:r w:rsidR="00DF2ED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антропометрических показателей</w:t>
      </w:r>
    </w:p>
    <w:p w:rsidR="00F274D2" w:rsidRPr="00DF2ED6" w:rsidRDefault="00F274D2" w:rsidP="00DF2ED6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измерение артериального давления;</w:t>
      </w:r>
    </w:p>
    <w:p w:rsidR="00F274D2" w:rsidRPr="00DF2ED6" w:rsidRDefault="00F274D2" w:rsidP="00DF2ED6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общего анализа крови (гемоглобин, лейкоциты, СОЭ);</w:t>
      </w:r>
    </w:p>
    <w:p w:rsidR="00F274D2" w:rsidRPr="00DF2ED6" w:rsidRDefault="00F274D2" w:rsidP="00DF2ED6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определение уровня общего холестерина в крови </w:t>
      </w:r>
      <w:proofErr w:type="gramStart"/>
      <w:r w:rsidRPr="00DF2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экспресс-методом</w:t>
      </w:r>
      <w:proofErr w:type="gramEnd"/>
      <w:r w:rsidRPr="00DF2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274D2" w:rsidRPr="00DF2ED6" w:rsidRDefault="00F274D2" w:rsidP="00DF2ED6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определение уровня глюкозы в крови натощак определение абсолютного </w:t>
      </w:r>
      <w:proofErr w:type="gramStart"/>
      <w:r w:rsidRPr="00DF2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сердечно-сосудистого</w:t>
      </w:r>
      <w:proofErr w:type="gramEnd"/>
      <w:r w:rsidRPr="00DF2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риска (для пациентов до 64 лет);</w:t>
      </w:r>
    </w:p>
    <w:p w:rsidR="00F274D2" w:rsidRPr="00DF2ED6" w:rsidRDefault="00F274D2" w:rsidP="00DF2ED6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индивидуальное профилактическое консультирование — для пациентов до 72 лет с высоким относительным и очень высоким абсолютным </w:t>
      </w:r>
      <w:proofErr w:type="gramStart"/>
      <w:r w:rsidRPr="00DF2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сердечно-сосудистым</w:t>
      </w:r>
      <w:proofErr w:type="gramEnd"/>
      <w:r w:rsidRPr="00DF2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риском, ожирением, </w:t>
      </w:r>
      <w:proofErr w:type="spellStart"/>
      <w:r w:rsidRPr="00DF2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гиперхолестеринемией</w:t>
      </w:r>
      <w:proofErr w:type="spellEnd"/>
      <w:r w:rsidRPr="00DF2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уровнем общего холестерина 8 </w:t>
      </w:r>
      <w:proofErr w:type="spellStart"/>
      <w:r w:rsidRPr="00DF2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ммоль</w:t>
      </w:r>
      <w:proofErr w:type="spellEnd"/>
      <w:r w:rsidRPr="00DF2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/л и более и/или курящих более 20 сигарет в день;</w:t>
      </w:r>
    </w:p>
    <w:p w:rsidR="00DF2ED6" w:rsidRDefault="00F274D2" w:rsidP="00DF2ED6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флюорография легких</w:t>
      </w:r>
      <w:r w:rsidR="00DF2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DF2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274D2" w:rsidRPr="00DF2ED6" w:rsidRDefault="00F274D2" w:rsidP="00DF2ED6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электрокардиография;</w:t>
      </w:r>
    </w:p>
    <w:p w:rsidR="00F274D2" w:rsidRPr="00DF2ED6" w:rsidRDefault="00F274D2" w:rsidP="00DF2ED6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измерение внутриглазного давления;</w:t>
      </w:r>
    </w:p>
    <w:p w:rsidR="00F274D2" w:rsidRPr="00DF2ED6" w:rsidRDefault="00F274D2" w:rsidP="00DF2ED6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пациентов обоих полов: исследование кала на скрытую</w:t>
      </w:r>
      <w:r w:rsidR="00DF2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кровь (если вам от 40 до 64 л</w:t>
      </w:r>
      <w:r w:rsidRPr="00DF2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анализ необходимо сдавать 1 раз </w:t>
      </w:r>
      <w:r w:rsidR="00DF2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два года, если от 65 до 75 л </w:t>
      </w:r>
      <w:r w:rsidRPr="00DF2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ежегодно);</w:t>
      </w:r>
    </w:p>
    <w:p w:rsidR="00F274D2" w:rsidRPr="00DF2ED6" w:rsidRDefault="00F274D2" w:rsidP="00DF2ED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мужчин: определение уровня </w:t>
      </w:r>
      <w:proofErr w:type="spellStart"/>
      <w:r w:rsidRPr="00DF2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простатспецифического</w:t>
      </w:r>
      <w:proofErr w:type="spellEnd"/>
      <w:r w:rsidRPr="00DF2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антигена в крови (проводится в возрасте 55, 60 и 64 лет);</w:t>
      </w:r>
    </w:p>
    <w:p w:rsidR="00F274D2" w:rsidRPr="00DF2ED6" w:rsidRDefault="00F274D2" w:rsidP="00DF2ED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женщин до 64 лет: осмотр акушерки, включая забор мазка с шейки матки на цитологическое исследование;</w:t>
      </w:r>
    </w:p>
    <w:p w:rsidR="00F274D2" w:rsidRPr="00DF2ED6" w:rsidRDefault="00F274D2" w:rsidP="00DF2ED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F2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женщин: маммография (в возрасте 40-75 лет </w:t>
      </w:r>
      <w:r w:rsidRPr="00DF2ED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проводится 1 раз в 2 года).</w:t>
      </w:r>
    </w:p>
    <w:p w:rsidR="00F274D2" w:rsidRPr="00DF2ED6" w:rsidRDefault="00F274D2" w:rsidP="00DF2E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F2ED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Второй этап диспансеризации</w:t>
      </w:r>
      <w:r w:rsidRPr="00DF2ED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DF2ED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(при необходимости) включает</w:t>
      </w:r>
      <w:r w:rsidRPr="00DF2ED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:</w:t>
      </w:r>
      <w:r w:rsidRPr="00DF2ED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F274D2" w:rsidRPr="00DF2ED6" w:rsidRDefault="00F274D2" w:rsidP="00DF2ED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ED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осмотр (консультация) врачом-неврологом — при подозрениях на ранее перенесенное острое нарушение мозгового кровообращения, депрессию у пациентов старше 65 лет, при нарушениях двигательной функции и др.;</w:t>
      </w:r>
    </w:p>
    <w:p w:rsidR="00F274D2" w:rsidRPr="00DF2ED6" w:rsidRDefault="00F274D2" w:rsidP="00DF2ED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дуплексное сканирование брахицефальных артерий — для мужчин до 72 лет, для женщин 54-72 лет, при наличии факторов риска развития хронических неинфекционных заболеваний;</w:t>
      </w:r>
    </w:p>
    <w:p w:rsidR="00F274D2" w:rsidRPr="00DF2ED6" w:rsidRDefault="00F274D2" w:rsidP="00F274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осмотр (консультация) врачом-хирургом или врачом-урологом (для мужчин в возрасте 55, 60 и 64 лет при повышении уровня </w:t>
      </w:r>
      <w:proofErr w:type="gramStart"/>
      <w:r w:rsidRPr="00DF2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простат-специфического</w:t>
      </w:r>
      <w:proofErr w:type="gramEnd"/>
      <w:r w:rsidRPr="00DF2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антигена в крови более 1 </w:t>
      </w:r>
      <w:proofErr w:type="spellStart"/>
      <w:r w:rsidRPr="00DF2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гн</w:t>
      </w:r>
      <w:proofErr w:type="spellEnd"/>
      <w:r w:rsidRPr="00DF2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/мл);</w:t>
      </w:r>
    </w:p>
    <w:p w:rsidR="00F274D2" w:rsidRPr="00DF2ED6" w:rsidRDefault="00F274D2" w:rsidP="00F274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осмотр (консультация) врачом-хирургом или врачом-</w:t>
      </w:r>
      <w:proofErr w:type="spellStart"/>
      <w:r w:rsidRPr="00DF2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колопроктологом</w:t>
      </w:r>
      <w:proofErr w:type="spellEnd"/>
      <w:r w:rsidRPr="00DF2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включая проведение </w:t>
      </w:r>
      <w:proofErr w:type="spellStart"/>
      <w:r w:rsidRPr="00DF2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ректороманоскопии</w:t>
      </w:r>
      <w:proofErr w:type="spellEnd"/>
      <w:r w:rsidRPr="00DF2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(при необходимости);</w:t>
      </w:r>
    </w:p>
    <w:p w:rsidR="00F274D2" w:rsidRPr="00DF2ED6" w:rsidRDefault="00F274D2" w:rsidP="00F274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F2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колоноскопия</w:t>
      </w:r>
      <w:proofErr w:type="spellEnd"/>
      <w:r w:rsidRPr="00DF2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в случае подозрения на онкологическое заболевание толстой кишки по назначению врача-хирурга или врача-</w:t>
      </w:r>
      <w:proofErr w:type="spellStart"/>
      <w:r w:rsidRPr="00DF2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колопроктолога</w:t>
      </w:r>
      <w:proofErr w:type="spellEnd"/>
      <w:r w:rsidRPr="00DF2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274D2" w:rsidRPr="00DF2ED6" w:rsidRDefault="00F274D2" w:rsidP="00F274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спирометрия — при подозрении на хроническое бронхо-легочное заболевание по результатам анкетирования, </w:t>
      </w:r>
      <w:proofErr w:type="gramStart"/>
      <w:r w:rsidRPr="00DF2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курящих</w:t>
      </w:r>
      <w:proofErr w:type="gramEnd"/>
      <w:r w:rsidRPr="00DF2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направлению терапевта;</w:t>
      </w:r>
    </w:p>
    <w:p w:rsidR="00F274D2" w:rsidRPr="00DF2ED6" w:rsidRDefault="00F274D2" w:rsidP="00F274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женщин до 75 лет: осмотр (консультация) врачом-акушером-гинекологом;</w:t>
      </w:r>
    </w:p>
    <w:p w:rsidR="00F274D2" w:rsidRPr="00DF2ED6" w:rsidRDefault="00F274D2" w:rsidP="00F274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осмотр (консультация) врачом-офтальмологом — для пациентов, имеющих повышенное внутриглазное давление;</w:t>
      </w:r>
    </w:p>
    <w:p w:rsidR="00F274D2" w:rsidRPr="00DF2ED6" w:rsidRDefault="00F274D2" w:rsidP="00F274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рентгенография легких, компьютерная томография легких — при подозрении на злокачественные новообразования легкого по назначению терапевта;</w:t>
      </w:r>
    </w:p>
    <w:p w:rsidR="00F274D2" w:rsidRPr="00DF2ED6" w:rsidRDefault="00F274D2" w:rsidP="00F274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F2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эзофагогастродуоденоскопия</w:t>
      </w:r>
      <w:proofErr w:type="spellEnd"/>
      <w:r w:rsidRPr="00DF2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при подозрении на злокачественные новообразования пищевода, желудка и двенадцатиперстной кишки по назначению терапевта;</w:t>
      </w:r>
    </w:p>
    <w:p w:rsidR="00273C9F" w:rsidRPr="00DF2ED6" w:rsidRDefault="00F274D2" w:rsidP="00DF2E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осмотр (консультация) врачом-</w:t>
      </w:r>
      <w:proofErr w:type="spellStart"/>
      <w:r w:rsidRPr="00DF2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оториноларингологом</w:t>
      </w:r>
      <w:proofErr w:type="spellEnd"/>
      <w:r w:rsidRPr="00DF2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для пациентов в возрасте 65 лет и старше (при необходимости);</w:t>
      </w:r>
    </w:p>
    <w:sectPr w:rsidR="00273C9F" w:rsidRPr="00DF2ED6" w:rsidSect="00DF2ED6">
      <w:pgSz w:w="11906" w:h="16838"/>
      <w:pgMar w:top="284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E2E6F"/>
    <w:multiLevelType w:val="multilevel"/>
    <w:tmpl w:val="476C5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3372AA"/>
    <w:multiLevelType w:val="multilevel"/>
    <w:tmpl w:val="4ED8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A3"/>
    <w:rsid w:val="000A2070"/>
    <w:rsid w:val="00273C9F"/>
    <w:rsid w:val="005F019C"/>
    <w:rsid w:val="005F65A3"/>
    <w:rsid w:val="00DF2ED6"/>
    <w:rsid w:val="00F2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0996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9689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Чаплыгинская РБ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9</cp:revision>
  <cp:lastPrinted>2019-08-08T10:41:00Z</cp:lastPrinted>
  <dcterms:created xsi:type="dcterms:W3CDTF">2019-07-17T12:19:00Z</dcterms:created>
  <dcterms:modified xsi:type="dcterms:W3CDTF">2019-08-08T10:41:00Z</dcterms:modified>
</cp:coreProperties>
</file>